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4607" w:rsidRPr="0017506B" w:rsidRDefault="000D287D">
      <w:pPr>
        <w:widowControl w:val="0"/>
        <w:tabs>
          <w:tab w:val="left" w:pos="7839"/>
        </w:tabs>
        <w:spacing w:line="360" w:lineRule="exact"/>
        <w:ind w:left="0" w:firstLine="617"/>
        <w:rPr>
          <w:b/>
          <w:bCs/>
          <w:color w:val="000000"/>
          <w:sz w:val="28"/>
          <w:szCs w:val="28"/>
        </w:rPr>
      </w:pPr>
      <w:r w:rsidRPr="000D287D">
        <w:rPr>
          <w:noProof/>
        </w:rPr>
        <w:pict>
          <v:shapetype id="_x0000_t202" coordsize="21600,21600" o:spt="202" path="m,l,21600r21600,l21600,xe">
            <v:stroke joinstyle="miter"/>
            <v:path gradientshapeok="t" o:connecttype="rect"/>
          </v:shapetype>
          <v:shape id="Text Box 8" o:spid="_x0000_s1026" type="#_x0000_t202" style="position:absolute;left:0;text-align:left;margin-left:.35pt;margin-top:49.5pt;width:112.4pt;height:47.65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">
            <v:textbox>
              <w:txbxContent>
                <w:p w:rsidR="00C52323" w:rsidRPr="00222B89" w:rsidRDefault="00C52323" w:rsidP="00222B89">
                  <w:pPr>
                    <w:ind w:left="0" w:firstLine="0"/>
                    <w:jc w:val="center"/>
                    <w:rPr>
                      <w:b/>
                      <w:sz w:val="28"/>
                    </w:rPr>
                  </w:pPr>
                  <w:r w:rsidRPr="00222B89">
                    <w:rPr>
                      <w:b/>
                      <w:sz w:val="28"/>
                      <w:lang w:val="vi-VN"/>
                    </w:rPr>
                    <w:t xml:space="preserve">Dự thảo lần </w:t>
                  </w:r>
                  <w:r>
                    <w:rPr>
                      <w:b/>
                      <w:sz w:val="28"/>
                    </w:rPr>
                    <w:t>9</w:t>
                  </w:r>
                </w:p>
              </w:txbxContent>
            </v:textbox>
          </v:shape>
        </w:pict>
      </w:r>
    </w:p>
    <w:tbl>
      <w:tblPr>
        <w:tblpPr w:leftFromText="180" w:rightFromText="180" w:vertAnchor="page" w:horzAnchor="margin" w:tblpX="-176" w:tblpY="1199"/>
        <w:tblW w:w="9532" w:type="dxa"/>
        <w:tblLook w:val="04A0"/>
      </w:tblPr>
      <w:tblGrid>
        <w:gridCol w:w="3348"/>
        <w:gridCol w:w="6184"/>
      </w:tblGrid>
      <w:tr w:rsidR="005E7B65" w:rsidRPr="0017506B">
        <w:trPr>
          <w:trHeight w:val="285"/>
        </w:trPr>
        <w:tc>
          <w:tcPr>
            <w:tcW w:w="3348" w:type="dxa"/>
          </w:tcPr>
          <w:p w:rsidR="005E7B65" w:rsidRPr="0017506B" w:rsidRDefault="000D287D" w:rsidP="00786449">
            <w:pPr>
              <w:widowControl w:val="0"/>
              <w:spacing w:before="0" w:after="60" w:line="240" w:lineRule="auto"/>
              <w:ind w:left="0" w:firstLine="0"/>
              <w:jc w:val="center"/>
              <w:rPr>
                <w:b/>
                <w:color w:val="000000"/>
                <w:sz w:val="26"/>
                <w:szCs w:val="26"/>
              </w:rPr>
            </w:pPr>
            <w:r w:rsidRPr="000D287D">
              <w:rPr>
                <w:b/>
                <w:noProof/>
                <w:color w:val="000000"/>
                <w:szCs w:val="28"/>
              </w:rPr>
              <w:pict>
                <v:line id="Straight Connector 7" o:spid="_x0000_s1033" style="position:absolute;left:0;text-align:left;z-index:251654144;visibility:visible;mso-wrap-distance-top:-1e-4mm;mso-wrap-distance-bottom:-1e-4mm" from="60.85pt,17.8pt" to="96.8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"/>
              </w:pict>
            </w:r>
            <w:r w:rsidR="00021054" w:rsidRPr="0017506B">
              <w:rPr>
                <w:b/>
                <w:color w:val="000000"/>
                <w:sz w:val="26"/>
                <w:szCs w:val="26"/>
              </w:rPr>
              <w:t>QUỐC HỘI</w:t>
            </w:r>
          </w:p>
        </w:tc>
        <w:tc>
          <w:tcPr>
            <w:tcW w:w="6184" w:type="dxa"/>
            <w:vMerge w:val="restart"/>
          </w:tcPr>
          <w:p w:rsidR="005E7B65" w:rsidRPr="0017506B" w:rsidRDefault="00021054" w:rsidP="00786449">
            <w:pPr>
              <w:widowControl w:val="0"/>
              <w:spacing w:before="0" w:after="120" w:line="240" w:lineRule="auto"/>
              <w:ind w:left="54" w:firstLine="0"/>
              <w:jc w:val="center"/>
              <w:rPr>
                <w:b/>
                <w:color w:val="000000"/>
                <w:sz w:val="26"/>
                <w:szCs w:val="26"/>
              </w:rPr>
            </w:pPr>
            <w:r w:rsidRPr="0017506B">
              <w:rPr>
                <w:b/>
                <w:color w:val="000000"/>
                <w:sz w:val="26"/>
                <w:szCs w:val="26"/>
              </w:rPr>
              <w:t>CỘNG HÒA XÃ HỘI CHỦ NGHĨA VIỆT NAM</w:t>
            </w:r>
          </w:p>
          <w:p w:rsidR="005E7B65" w:rsidRPr="0017506B" w:rsidRDefault="000D287D" w:rsidP="00786449">
            <w:pPr>
              <w:widowControl w:val="0"/>
              <w:spacing w:before="0" w:after="120" w:line="240" w:lineRule="auto"/>
              <w:ind w:left="54" w:firstLine="0"/>
              <w:jc w:val="center"/>
              <w:rPr>
                <w:b/>
                <w:color w:val="000000"/>
                <w:sz w:val="28"/>
                <w:szCs w:val="28"/>
              </w:rPr>
            </w:pPr>
            <w:r>
              <w:rPr>
                <w:b/>
                <w:noProof/>
                <w:color w:val="000000"/>
                <w:sz w:val="28"/>
                <w:szCs w:val="28"/>
              </w:rPr>
              <w:pict>
                <v:line id="Straight Connector 6" o:spid="_x0000_s1032" style="position:absolute;left:0;text-align:left;z-index:251660288;visibility:visible;mso-wrap-distance-top:-1e-4mm;mso-wrap-distance-bottom:-1e-4mm;mso-width-relative:margin" from="66.6pt,20.5pt" to="236.9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">
                  <o:lock v:ext="edit" shapetype="f"/>
                </v:line>
              </w:pict>
            </w:r>
            <w:r w:rsidR="005E7B65" w:rsidRPr="0017506B">
              <w:rPr>
                <w:b/>
                <w:color w:val="000000"/>
                <w:sz w:val="28"/>
                <w:szCs w:val="28"/>
              </w:rPr>
              <w:t>Độc lập – Tự do – Hạnh phúc</w:t>
            </w:r>
          </w:p>
        </w:tc>
      </w:tr>
      <w:tr w:rsidR="005E7B65" w:rsidRPr="0017506B">
        <w:trPr>
          <w:trHeight w:val="645"/>
        </w:trPr>
        <w:tc>
          <w:tcPr>
            <w:tcW w:w="3348" w:type="dxa"/>
          </w:tcPr>
          <w:p w:rsidR="005E7B65" w:rsidRPr="0017506B" w:rsidRDefault="00F61DB2" w:rsidP="00786449">
            <w:pPr>
              <w:widowControl w:val="0"/>
              <w:spacing w:before="240" w:after="60"/>
              <w:ind w:left="0" w:firstLine="0"/>
              <w:jc w:val="center"/>
              <w:rPr>
                <w:color w:val="000000"/>
                <w:sz w:val="28"/>
                <w:szCs w:val="28"/>
              </w:rPr>
            </w:pPr>
            <w:r w:rsidRPr="0017506B">
              <w:rPr>
                <w:color w:val="000000"/>
                <w:szCs w:val="28"/>
              </w:rPr>
              <w:t>Luật số:       /2025/QH15</w:t>
            </w:r>
          </w:p>
        </w:tc>
        <w:tc>
          <w:tcPr>
            <w:tcW w:w="6184" w:type="dxa"/>
            <w:vMerge/>
          </w:tcPr>
          <w:p w:rsidR="00B5522C" w:rsidRPr="0017506B" w:rsidRDefault="00B5522C">
            <w:pPr>
              <w:widowControl w:val="0"/>
              <w:spacing w:before="60" w:after="60"/>
              <w:ind w:left="54" w:firstLine="0"/>
              <w:jc w:val="center"/>
              <w:rPr>
                <w:b/>
                <w:color w:val="000000"/>
                <w:sz w:val="28"/>
                <w:szCs w:val="28"/>
              </w:rPr>
            </w:pPr>
          </w:p>
        </w:tc>
      </w:tr>
    </w:tbl>
    <w:p w:rsidR="00B316D1" w:rsidRPr="0017506B" w:rsidRDefault="00E43A48" w:rsidP="00044936">
      <w:pPr>
        <w:widowControl w:val="0"/>
        <w:tabs>
          <w:tab w:val="left" w:pos="7839"/>
        </w:tabs>
        <w:spacing w:before="240" w:after="120" w:line="240" w:lineRule="auto"/>
        <w:ind w:left="0" w:firstLine="0"/>
        <w:jc w:val="center"/>
        <w:rPr>
          <w:b/>
          <w:bCs/>
          <w:color w:val="000000"/>
          <w:sz w:val="30"/>
          <w:szCs w:val="28"/>
        </w:rPr>
      </w:pPr>
      <w:r w:rsidRPr="0017506B">
        <w:rPr>
          <w:b/>
          <w:bCs/>
          <w:color w:val="000000"/>
          <w:sz w:val="30"/>
          <w:szCs w:val="28"/>
        </w:rPr>
        <w:t>LUẬT</w:t>
      </w:r>
    </w:p>
    <w:p w:rsidR="00E43A48" w:rsidRPr="0017506B" w:rsidRDefault="00F61DB2" w:rsidP="00B316D1">
      <w:pPr>
        <w:widowControl w:val="0"/>
        <w:tabs>
          <w:tab w:val="left" w:pos="7839"/>
        </w:tabs>
        <w:spacing w:before="0" w:after="480" w:line="340" w:lineRule="exact"/>
        <w:ind w:left="0" w:firstLine="0"/>
        <w:jc w:val="center"/>
        <w:rPr>
          <w:b/>
          <w:bCs/>
          <w:color w:val="000000"/>
          <w:sz w:val="30"/>
          <w:szCs w:val="28"/>
        </w:rPr>
      </w:pPr>
      <w:r w:rsidRPr="0017506B">
        <w:rPr>
          <w:b/>
          <w:bCs/>
          <w:color w:val="000000"/>
          <w:sz w:val="30"/>
          <w:szCs w:val="28"/>
        </w:rPr>
        <w:t>NGÂN SÁCH NHÀ NƯỚC</w:t>
      </w:r>
    </w:p>
    <w:p w:rsidR="00E43A48" w:rsidRPr="00C52323" w:rsidRDefault="00F61DB2" w:rsidP="00C52323">
      <w:pPr>
        <w:widowControl w:val="0"/>
        <w:tabs>
          <w:tab w:val="left" w:pos="7839"/>
        </w:tabs>
        <w:spacing w:before="60" w:line="276" w:lineRule="auto"/>
        <w:ind w:left="0" w:firstLine="0"/>
        <w:rPr>
          <w:i/>
          <w:color w:val="000000"/>
          <w:sz w:val="28"/>
          <w:szCs w:val="28"/>
        </w:rPr>
      </w:pPr>
      <w:r w:rsidRPr="0017506B">
        <w:rPr>
          <w:i/>
          <w:color w:val="000000"/>
          <w:sz w:val="28"/>
          <w:szCs w:val="28"/>
        </w:rPr>
        <w:t xml:space="preserve">Căn cứ Hiến </w:t>
      </w:r>
      <w:r w:rsidRPr="00C52323">
        <w:rPr>
          <w:i/>
          <w:color w:val="000000"/>
          <w:sz w:val="28"/>
          <w:szCs w:val="28"/>
        </w:rPr>
        <w:t>pháp nước Cộng hòa xã hội chủ nghĩa Việt Nam</w:t>
      </w:r>
      <w:r w:rsidR="002063E9" w:rsidRPr="00C52323">
        <w:rPr>
          <w:i/>
          <w:color w:val="000000"/>
          <w:sz w:val="28"/>
          <w:szCs w:val="28"/>
        </w:rPr>
        <w:t xml:space="preserve"> năm 2013 và</w:t>
      </w:r>
      <w:r w:rsidR="00C75F33" w:rsidRPr="00C52323">
        <w:rPr>
          <w:i/>
          <w:color w:val="000000"/>
          <w:sz w:val="28"/>
          <w:szCs w:val="28"/>
        </w:rPr>
        <w:t xml:space="preserve"> đã được sửa đổi, bổ sung một số điều theo Nghị quyết số </w:t>
      </w:r>
      <w:r w:rsidR="00363108" w:rsidRPr="00C52323">
        <w:rPr>
          <w:i/>
          <w:color w:val="000000"/>
          <w:sz w:val="28"/>
          <w:szCs w:val="28"/>
        </w:rPr>
        <w:t>203</w:t>
      </w:r>
      <w:r w:rsidR="00C75F33" w:rsidRPr="00C52323">
        <w:rPr>
          <w:i/>
          <w:color w:val="000000"/>
          <w:sz w:val="28"/>
          <w:szCs w:val="28"/>
        </w:rPr>
        <w:t>/2025/QH15</w:t>
      </w:r>
      <w:r w:rsidRPr="00C52323">
        <w:rPr>
          <w:i/>
          <w:color w:val="000000"/>
          <w:sz w:val="28"/>
          <w:szCs w:val="28"/>
        </w:rPr>
        <w:t>;</w:t>
      </w:r>
      <w:r w:rsidRPr="00C52323">
        <w:rPr>
          <w:i/>
          <w:color w:val="000000"/>
          <w:sz w:val="28"/>
          <w:szCs w:val="28"/>
        </w:rPr>
        <w:tab/>
      </w:r>
    </w:p>
    <w:p w:rsidR="00E43A48" w:rsidRPr="00C52323" w:rsidRDefault="00F61DB2" w:rsidP="00C52323">
      <w:pPr>
        <w:widowControl w:val="0"/>
        <w:tabs>
          <w:tab w:val="left" w:pos="7839"/>
        </w:tabs>
        <w:spacing w:before="60" w:line="276" w:lineRule="auto"/>
        <w:ind w:left="0" w:firstLine="0"/>
        <w:rPr>
          <w:i/>
          <w:color w:val="000000"/>
          <w:sz w:val="28"/>
          <w:szCs w:val="28"/>
        </w:rPr>
      </w:pPr>
      <w:r w:rsidRPr="00C52323">
        <w:rPr>
          <w:i/>
          <w:color w:val="000000"/>
          <w:sz w:val="28"/>
          <w:szCs w:val="28"/>
        </w:rPr>
        <w:t xml:space="preserve">Quốc hội ban hành Luật </w:t>
      </w:r>
      <w:r w:rsidR="00E62FC7" w:rsidRPr="00C52323">
        <w:rPr>
          <w:i/>
          <w:color w:val="000000"/>
          <w:sz w:val="28"/>
          <w:szCs w:val="28"/>
        </w:rPr>
        <w:t>N</w:t>
      </w:r>
      <w:r w:rsidRPr="00C52323">
        <w:rPr>
          <w:i/>
          <w:color w:val="000000"/>
          <w:sz w:val="28"/>
          <w:szCs w:val="28"/>
        </w:rPr>
        <w:t>gân sách nhà nước.</w:t>
      </w:r>
    </w:p>
    <w:p w:rsidR="00E43A48" w:rsidRPr="00C52323" w:rsidRDefault="00A23869" w:rsidP="00C52323">
      <w:pPr>
        <w:widowControl w:val="0"/>
        <w:tabs>
          <w:tab w:val="left" w:pos="7839"/>
        </w:tabs>
        <w:spacing w:before="360" w:line="276" w:lineRule="auto"/>
        <w:ind w:left="0" w:firstLine="0"/>
        <w:jc w:val="center"/>
        <w:outlineLvl w:val="0"/>
        <w:rPr>
          <w:b/>
          <w:color w:val="000000"/>
          <w:sz w:val="28"/>
          <w:szCs w:val="28"/>
        </w:rPr>
      </w:pPr>
      <w:r w:rsidRPr="00C52323">
        <w:rPr>
          <w:b/>
          <w:bCs/>
          <w:color w:val="000000"/>
          <w:sz w:val="28"/>
          <w:szCs w:val="28"/>
        </w:rPr>
        <w:t>C</w:t>
      </w:r>
      <w:r w:rsidR="00E62FC7" w:rsidRPr="00C52323">
        <w:rPr>
          <w:b/>
          <w:bCs/>
          <w:color w:val="000000"/>
          <w:sz w:val="28"/>
          <w:szCs w:val="28"/>
        </w:rPr>
        <w:t>hương</w:t>
      </w:r>
      <w:r w:rsidRPr="00C52323">
        <w:rPr>
          <w:b/>
          <w:bCs/>
          <w:color w:val="000000"/>
          <w:sz w:val="28"/>
          <w:szCs w:val="28"/>
        </w:rPr>
        <w:t xml:space="preserve"> I</w:t>
      </w:r>
    </w:p>
    <w:p w:rsidR="00E43A48" w:rsidRPr="00C52323" w:rsidRDefault="00F61DB2" w:rsidP="00C52323">
      <w:pPr>
        <w:widowControl w:val="0"/>
        <w:tabs>
          <w:tab w:val="left" w:pos="7839"/>
        </w:tabs>
        <w:spacing w:before="60" w:after="360" w:line="276" w:lineRule="auto"/>
        <w:ind w:left="0" w:firstLine="0"/>
        <w:jc w:val="center"/>
        <w:outlineLvl w:val="0"/>
        <w:rPr>
          <w:color w:val="000000"/>
          <w:sz w:val="28"/>
          <w:szCs w:val="28"/>
        </w:rPr>
      </w:pPr>
      <w:r w:rsidRPr="00C52323">
        <w:rPr>
          <w:b/>
          <w:bCs/>
          <w:color w:val="000000"/>
          <w:sz w:val="28"/>
          <w:szCs w:val="28"/>
        </w:rPr>
        <w:t>NHỮNG QUY ĐỊNH CHUNG</w:t>
      </w:r>
    </w:p>
    <w:p w:rsidR="00E43A48" w:rsidRPr="00C52323" w:rsidRDefault="00F61DB2"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Điều 1. Phạm vi điều chỉnh</w:t>
      </w:r>
      <w:r w:rsidRPr="00C52323">
        <w:rPr>
          <w:b/>
          <w:bCs/>
          <w:color w:val="000000"/>
          <w:sz w:val="28"/>
          <w:szCs w:val="28"/>
        </w:rPr>
        <w:tab/>
      </w:r>
    </w:p>
    <w:p w:rsidR="00E43A48" w:rsidRPr="00C52323" w:rsidRDefault="00F61DB2" w:rsidP="00C52323">
      <w:pPr>
        <w:widowControl w:val="0"/>
        <w:tabs>
          <w:tab w:val="left" w:pos="7839"/>
        </w:tabs>
        <w:spacing w:before="60" w:line="276" w:lineRule="auto"/>
        <w:ind w:left="0" w:firstLine="720"/>
        <w:rPr>
          <w:color w:val="000000"/>
          <w:sz w:val="28"/>
          <w:szCs w:val="28"/>
        </w:rPr>
      </w:pPr>
      <w:r w:rsidRPr="00C52323">
        <w:rPr>
          <w:color w:val="000000"/>
          <w:sz w:val="28"/>
          <w:szCs w:val="28"/>
        </w:rPr>
        <w:t>Luật này quy định về lập, chấp hành, kiểm toán,</w:t>
      </w:r>
      <w:r w:rsidRPr="00C52323">
        <w:rPr>
          <w:bCs/>
          <w:iCs/>
          <w:color w:val="000000"/>
          <w:sz w:val="28"/>
          <w:szCs w:val="28"/>
        </w:rPr>
        <w:t xml:space="preserve"> </w:t>
      </w:r>
      <w:r w:rsidRPr="00C52323">
        <w:rPr>
          <w:color w:val="000000"/>
          <w:sz w:val="28"/>
          <w:szCs w:val="28"/>
        </w:rPr>
        <w:t xml:space="preserve">quyết toán, </w:t>
      </w:r>
      <w:r w:rsidR="00E70FD6" w:rsidRPr="00C52323">
        <w:rPr>
          <w:color w:val="000000"/>
          <w:sz w:val="28"/>
          <w:szCs w:val="28"/>
        </w:rPr>
        <w:t xml:space="preserve">công khai, </w:t>
      </w:r>
      <w:r w:rsidRPr="00C52323">
        <w:rPr>
          <w:bCs/>
          <w:iCs/>
          <w:color w:val="000000"/>
          <w:sz w:val="28"/>
          <w:szCs w:val="28"/>
        </w:rPr>
        <w:t xml:space="preserve">giám sát </w:t>
      </w:r>
      <w:r w:rsidRPr="00C52323">
        <w:rPr>
          <w:color w:val="000000"/>
          <w:sz w:val="28"/>
          <w:szCs w:val="28"/>
        </w:rPr>
        <w:t>ngân sách nhà nước; nhiệm vụ, quyền hạn của các cơ quan, tổ chức, đơn vị, cá nhân có liên quan trong lĩnh vực ngân sách nhà nước.</w:t>
      </w:r>
      <w:r w:rsidRPr="00C52323">
        <w:rPr>
          <w:color w:val="000000"/>
          <w:sz w:val="28"/>
          <w:szCs w:val="28"/>
        </w:rPr>
        <w:tab/>
      </w:r>
    </w:p>
    <w:p w:rsidR="00E43A48" w:rsidRPr="00C52323" w:rsidRDefault="00F61DB2"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Điều 2. Đối tượng áp dụng</w:t>
      </w:r>
      <w:r w:rsidRPr="00C52323">
        <w:rPr>
          <w:b/>
          <w:bCs/>
          <w:color w:val="000000"/>
          <w:sz w:val="28"/>
          <w:szCs w:val="28"/>
        </w:rPr>
        <w:tab/>
      </w:r>
    </w:p>
    <w:p w:rsidR="00363108" w:rsidRPr="00C52323" w:rsidRDefault="00F61DB2" w:rsidP="00C52323">
      <w:pPr>
        <w:widowControl w:val="0"/>
        <w:tabs>
          <w:tab w:val="left" w:pos="7839"/>
        </w:tabs>
        <w:spacing w:before="60" w:line="276" w:lineRule="auto"/>
        <w:ind w:left="0" w:firstLine="720"/>
        <w:rPr>
          <w:color w:val="000000"/>
          <w:spacing w:val="-4"/>
          <w:sz w:val="28"/>
          <w:szCs w:val="28"/>
        </w:rPr>
      </w:pPr>
      <w:r w:rsidRPr="00C52323">
        <w:rPr>
          <w:color w:val="000000"/>
          <w:spacing w:val="-4"/>
          <w:sz w:val="28"/>
          <w:szCs w:val="28"/>
        </w:rPr>
        <w:t xml:space="preserve">1. Các cơ quan nhà nước, tổ chức chính trị và </w:t>
      </w:r>
      <w:r w:rsidR="00083ACA" w:rsidRPr="00C52323">
        <w:rPr>
          <w:color w:val="000000"/>
          <w:spacing w:val="-4"/>
          <w:sz w:val="28"/>
          <w:szCs w:val="28"/>
        </w:rPr>
        <w:t>Mặt trận Tổ quốc Việt Nam</w:t>
      </w:r>
      <w:r w:rsidRPr="00C52323">
        <w:rPr>
          <w:color w:val="000000"/>
          <w:spacing w:val="-4"/>
          <w:sz w:val="28"/>
          <w:szCs w:val="28"/>
        </w:rPr>
        <w:t>.</w:t>
      </w:r>
    </w:p>
    <w:p w:rsidR="00E43A48" w:rsidRPr="00C52323" w:rsidRDefault="00083ACA" w:rsidP="00C52323">
      <w:pPr>
        <w:widowControl w:val="0"/>
        <w:tabs>
          <w:tab w:val="left" w:pos="7839"/>
        </w:tabs>
        <w:spacing w:before="60" w:line="276" w:lineRule="auto"/>
        <w:ind w:left="0" w:firstLine="720"/>
        <w:rPr>
          <w:color w:val="000000"/>
          <w:sz w:val="28"/>
          <w:szCs w:val="28"/>
        </w:rPr>
      </w:pPr>
      <w:r w:rsidRPr="00C52323">
        <w:rPr>
          <w:color w:val="000000"/>
          <w:sz w:val="28"/>
          <w:szCs w:val="28"/>
        </w:rPr>
        <w:t>2</w:t>
      </w:r>
      <w:r w:rsidR="00F61DB2" w:rsidRPr="00C52323">
        <w:rPr>
          <w:color w:val="000000"/>
          <w:sz w:val="28"/>
          <w:szCs w:val="28"/>
        </w:rPr>
        <w:t>. Các đơn vị sự nghiệp công lập.</w:t>
      </w:r>
      <w:r w:rsidR="00F61DB2" w:rsidRPr="00C52323">
        <w:rPr>
          <w:color w:val="000000"/>
          <w:sz w:val="28"/>
          <w:szCs w:val="28"/>
        </w:rPr>
        <w:tab/>
      </w:r>
    </w:p>
    <w:p w:rsidR="00E43A48" w:rsidRPr="00C52323" w:rsidRDefault="00083ACA" w:rsidP="00C52323">
      <w:pPr>
        <w:widowControl w:val="0"/>
        <w:tabs>
          <w:tab w:val="left" w:pos="7839"/>
        </w:tabs>
        <w:spacing w:before="60" w:line="276" w:lineRule="auto"/>
        <w:ind w:left="0" w:firstLine="720"/>
        <w:rPr>
          <w:color w:val="000000"/>
          <w:sz w:val="28"/>
          <w:szCs w:val="28"/>
        </w:rPr>
      </w:pPr>
      <w:r w:rsidRPr="00C52323">
        <w:rPr>
          <w:color w:val="000000"/>
          <w:sz w:val="28"/>
          <w:szCs w:val="28"/>
        </w:rPr>
        <w:t>3</w:t>
      </w:r>
      <w:r w:rsidR="00F61DB2" w:rsidRPr="00C52323">
        <w:rPr>
          <w:color w:val="000000"/>
          <w:sz w:val="28"/>
          <w:szCs w:val="28"/>
        </w:rPr>
        <w:t>. Các tổ chức</w:t>
      </w:r>
      <w:r w:rsidR="006458B1" w:rsidRPr="00C52323">
        <w:rPr>
          <w:color w:val="000000"/>
          <w:sz w:val="28"/>
          <w:szCs w:val="28"/>
        </w:rPr>
        <w:t xml:space="preserve"> và</w:t>
      </w:r>
      <w:r w:rsidR="00F61DB2" w:rsidRPr="00C52323">
        <w:rPr>
          <w:color w:val="000000"/>
          <w:sz w:val="28"/>
          <w:szCs w:val="28"/>
        </w:rPr>
        <w:t xml:space="preserve"> cá nhân</w:t>
      </w:r>
      <w:r w:rsidR="000831B9" w:rsidRPr="00C52323">
        <w:rPr>
          <w:color w:val="000000"/>
          <w:sz w:val="28"/>
          <w:szCs w:val="28"/>
        </w:rPr>
        <w:t xml:space="preserve"> khác</w:t>
      </w:r>
      <w:r w:rsidR="00F61DB2" w:rsidRPr="00C52323">
        <w:rPr>
          <w:color w:val="000000"/>
          <w:sz w:val="28"/>
          <w:szCs w:val="28"/>
        </w:rPr>
        <w:t xml:space="preserve"> có liên quan đến ngân sách nhà nước.</w:t>
      </w:r>
    </w:p>
    <w:p w:rsidR="00E43A48" w:rsidRPr="00C52323" w:rsidRDefault="00F61DB2"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Điều 3. Áp dụng pháp luật</w:t>
      </w:r>
      <w:r w:rsidRPr="00C52323">
        <w:rPr>
          <w:b/>
          <w:bCs/>
          <w:color w:val="000000"/>
          <w:sz w:val="28"/>
          <w:szCs w:val="28"/>
        </w:rPr>
        <w:tab/>
      </w:r>
    </w:p>
    <w:p w:rsidR="00E43A48" w:rsidRPr="00C52323" w:rsidRDefault="00F61DB2"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1. Việc lập, chấp hành, kiểm toán, quyết toán, </w:t>
      </w:r>
      <w:r w:rsidR="00C35DFC" w:rsidRPr="00C52323">
        <w:rPr>
          <w:color w:val="000000"/>
          <w:sz w:val="28"/>
          <w:szCs w:val="28"/>
        </w:rPr>
        <w:t xml:space="preserve">công khai, </w:t>
      </w:r>
      <w:r w:rsidRPr="00C52323">
        <w:rPr>
          <w:color w:val="000000"/>
          <w:sz w:val="28"/>
          <w:szCs w:val="28"/>
        </w:rPr>
        <w:t>giám sát ngân sách nhà nước phải tuân thủ quy định của Luật này</w:t>
      </w:r>
      <w:r w:rsidR="00D132B4" w:rsidRPr="00C52323">
        <w:rPr>
          <w:color w:val="000000"/>
          <w:sz w:val="28"/>
          <w:szCs w:val="28"/>
        </w:rPr>
        <w:t>,</w:t>
      </w:r>
      <w:r w:rsidRPr="00C52323">
        <w:rPr>
          <w:color w:val="000000"/>
          <w:sz w:val="28"/>
          <w:szCs w:val="28"/>
        </w:rPr>
        <w:t xml:space="preserve"> quy định của pháp luật </w:t>
      </w:r>
      <w:r w:rsidR="000B56D8" w:rsidRPr="00C52323">
        <w:rPr>
          <w:color w:val="000000"/>
          <w:sz w:val="28"/>
          <w:szCs w:val="28"/>
        </w:rPr>
        <w:t xml:space="preserve">khác </w:t>
      </w:r>
      <w:r w:rsidRPr="00C52323">
        <w:rPr>
          <w:color w:val="000000"/>
          <w:sz w:val="28"/>
          <w:szCs w:val="28"/>
        </w:rPr>
        <w:t>có liên quan.</w:t>
      </w:r>
    </w:p>
    <w:p w:rsidR="00E43A48" w:rsidRPr="00C52323" w:rsidRDefault="00F61DB2"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2. Trường hợp điều ước quốc tế mà </w:t>
      </w:r>
      <w:r w:rsidR="00B03152" w:rsidRPr="00C52323">
        <w:rPr>
          <w:color w:val="000000"/>
          <w:sz w:val="28"/>
          <w:szCs w:val="28"/>
        </w:rPr>
        <w:t xml:space="preserve">nước </w:t>
      </w:r>
      <w:r w:rsidRPr="00C52323">
        <w:rPr>
          <w:color w:val="000000"/>
          <w:sz w:val="28"/>
          <w:szCs w:val="28"/>
        </w:rPr>
        <w:t>Cộng hòa xã hội chủ nghĩa Việt Nam là thành viên có quy định khác với quy định của Luật này thì áp dụng quy định của điều ước quốc tế đó.</w:t>
      </w:r>
      <w:r w:rsidRPr="00C52323">
        <w:rPr>
          <w:color w:val="000000"/>
          <w:sz w:val="28"/>
          <w:szCs w:val="28"/>
        </w:rPr>
        <w:tab/>
      </w:r>
    </w:p>
    <w:p w:rsidR="00E43A48" w:rsidRPr="00C52323" w:rsidRDefault="00F61DB2"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Điều 4. Giải thích từ ngữ</w:t>
      </w:r>
      <w:r w:rsidRPr="00C52323">
        <w:rPr>
          <w:b/>
          <w:bCs/>
          <w:color w:val="000000"/>
          <w:sz w:val="28"/>
          <w:szCs w:val="28"/>
        </w:rPr>
        <w:tab/>
      </w:r>
    </w:p>
    <w:p w:rsidR="00E43A48" w:rsidRPr="00C52323" w:rsidRDefault="00F61DB2" w:rsidP="00C52323">
      <w:pPr>
        <w:widowControl w:val="0"/>
        <w:tabs>
          <w:tab w:val="left" w:pos="7839"/>
        </w:tabs>
        <w:spacing w:before="60" w:line="276" w:lineRule="auto"/>
        <w:ind w:left="0" w:firstLine="720"/>
        <w:rPr>
          <w:color w:val="000000"/>
          <w:sz w:val="28"/>
          <w:szCs w:val="28"/>
        </w:rPr>
      </w:pPr>
      <w:r w:rsidRPr="00C52323">
        <w:rPr>
          <w:color w:val="000000"/>
          <w:sz w:val="28"/>
          <w:szCs w:val="28"/>
        </w:rPr>
        <w:t>Trong Luật này, các từ ngữ dưới đây được hiểu như sau:</w:t>
      </w:r>
      <w:r w:rsidRPr="00C52323">
        <w:rPr>
          <w:color w:val="000000"/>
          <w:sz w:val="28"/>
          <w:szCs w:val="28"/>
        </w:rPr>
        <w:tab/>
      </w:r>
    </w:p>
    <w:p w:rsidR="00363108" w:rsidRPr="00C52323" w:rsidRDefault="00F61DB2"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1. </w:t>
      </w:r>
      <w:r w:rsidRPr="00C52323">
        <w:rPr>
          <w:i/>
          <w:iCs/>
          <w:color w:val="000000"/>
          <w:sz w:val="28"/>
          <w:szCs w:val="28"/>
        </w:rPr>
        <w:t xml:space="preserve">Bội chi ngân sách nhà </w:t>
      </w:r>
      <w:r w:rsidRPr="00C52323">
        <w:rPr>
          <w:i/>
          <w:color w:val="000000"/>
          <w:sz w:val="28"/>
          <w:szCs w:val="28"/>
        </w:rPr>
        <w:t>nước</w:t>
      </w:r>
      <w:r w:rsidRPr="00C52323">
        <w:rPr>
          <w:color w:val="000000"/>
          <w:sz w:val="28"/>
          <w:szCs w:val="28"/>
        </w:rPr>
        <w:t xml:space="preserve"> bao gồm bội chi ngân sách trung ương và bội chi ngân sách địa phương cấp tỉnh. Bội chi ngân sách trung ương được xác định bằng chênh lệch lớn hơn giữa tổng chi ngân sách trung ương không bao gồm trả nợ gốc và tổng thu ngân sách trung ương</w:t>
      </w:r>
      <w:r w:rsidR="00E70FD6" w:rsidRPr="00C52323">
        <w:rPr>
          <w:color w:val="000000"/>
          <w:sz w:val="28"/>
          <w:szCs w:val="28"/>
        </w:rPr>
        <w:t xml:space="preserve"> không bao gồm vay</w:t>
      </w:r>
      <w:r w:rsidRPr="00C52323">
        <w:rPr>
          <w:color w:val="000000"/>
          <w:sz w:val="28"/>
          <w:szCs w:val="28"/>
        </w:rPr>
        <w:t xml:space="preserve">. Bội chi ngân sách địa phương cấp tỉnh là tổng hợp bội chi ngân sách cấp tỉnh </w:t>
      </w:r>
      <w:r w:rsidRPr="00C52323">
        <w:rPr>
          <w:color w:val="000000"/>
          <w:sz w:val="28"/>
          <w:szCs w:val="28"/>
        </w:rPr>
        <w:lastRenderedPageBreak/>
        <w:t>của từng địa phương, được xác định bằng chênh lệch lớn hơn giữa tổng chi ngân sách cấp tỉnh không bao gồm trả nợ gốc và tổng thu ngân sách cấp tỉnh của từng địa phương</w:t>
      </w:r>
      <w:r w:rsidR="00E70FD6" w:rsidRPr="00C52323">
        <w:rPr>
          <w:color w:val="000000"/>
          <w:sz w:val="28"/>
          <w:szCs w:val="28"/>
        </w:rPr>
        <w:t xml:space="preserve"> không bao gồm vay</w:t>
      </w:r>
      <w:r w:rsidRPr="00C52323">
        <w:rPr>
          <w:color w:val="000000"/>
          <w:sz w:val="28"/>
          <w:szCs w:val="28"/>
        </w:rPr>
        <w:t>.</w:t>
      </w:r>
    </w:p>
    <w:p w:rsidR="00BF485B" w:rsidRPr="00C52323" w:rsidRDefault="00F61DB2"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2. </w:t>
      </w:r>
      <w:r w:rsidR="00A878AA" w:rsidRPr="00C52323">
        <w:rPr>
          <w:i/>
          <w:iCs/>
          <w:color w:val="000000"/>
          <w:sz w:val="28"/>
          <w:szCs w:val="28"/>
        </w:rPr>
        <w:t>Chi dự trữ quốc gia</w:t>
      </w:r>
      <w:r w:rsidR="00A878AA" w:rsidRPr="00C52323">
        <w:rPr>
          <w:color w:val="000000"/>
          <w:sz w:val="28"/>
          <w:szCs w:val="28"/>
        </w:rPr>
        <w:t xml:space="preserve"> là nhiệm vụ chi của ngân sách nhà nước để mua hàng dự trữ </w:t>
      </w:r>
      <w:r w:rsidR="00A878AA" w:rsidRPr="00C52323">
        <w:rPr>
          <w:color w:val="000000"/>
          <w:sz w:val="28"/>
          <w:szCs w:val="28"/>
          <w:lang w:val="vi-VN"/>
        </w:rPr>
        <w:t xml:space="preserve">quốc gia; chi hoạt động nhập, xuất, mua, bán, bảo quản, bảo vệ, bảo hiểm hàng dự trữ quốc gia </w:t>
      </w:r>
      <w:r w:rsidR="00A878AA" w:rsidRPr="00C52323">
        <w:rPr>
          <w:color w:val="000000"/>
          <w:sz w:val="28"/>
          <w:szCs w:val="28"/>
        </w:rPr>
        <w:t>theo quy định của pháp luật về dự trữ quốc gia.</w:t>
      </w:r>
    </w:p>
    <w:p w:rsidR="00821F8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3. </w:t>
      </w:r>
      <w:r w:rsidRPr="00C52323">
        <w:rPr>
          <w:i/>
          <w:iCs/>
          <w:color w:val="000000"/>
          <w:sz w:val="28"/>
          <w:szCs w:val="28"/>
        </w:rPr>
        <w:t>Chi đầu tư phát triển</w:t>
      </w:r>
      <w:r w:rsidRPr="00C52323">
        <w:rPr>
          <w:color w:val="000000"/>
          <w:sz w:val="28"/>
          <w:szCs w:val="28"/>
        </w:rPr>
        <w:t xml:space="preserve"> là nhiệm vụ chi của ngân sách nhà nước, gồm chi đầu tư công theo quy định của Luật Đầu tư công và nhiệm vụ chi đầu tư </w:t>
      </w:r>
      <w:r w:rsidRPr="00C52323">
        <w:rPr>
          <w:color w:val="000000"/>
          <w:sz w:val="28"/>
          <w:szCs w:val="28"/>
          <w:lang w:val="vi-VN"/>
        </w:rPr>
        <w:t xml:space="preserve">phát triển </w:t>
      </w:r>
      <w:r w:rsidRPr="00C52323">
        <w:rPr>
          <w:color w:val="000000"/>
          <w:sz w:val="28"/>
          <w:szCs w:val="28"/>
        </w:rPr>
        <w:t>khác theo quy định của pháp luật.</w:t>
      </w:r>
    </w:p>
    <w:p w:rsidR="00E70FD6"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4. </w:t>
      </w:r>
      <w:r w:rsidRPr="00C52323">
        <w:rPr>
          <w:i/>
          <w:color w:val="000000"/>
          <w:sz w:val="28"/>
          <w:szCs w:val="28"/>
        </w:rPr>
        <w:t>Chi viện trợ</w:t>
      </w:r>
      <w:r w:rsidRPr="00C52323">
        <w:rPr>
          <w:color w:val="000000"/>
          <w:sz w:val="28"/>
          <w:szCs w:val="28"/>
        </w:rPr>
        <w:t xml:space="preserve"> là nhiệm vụ chi ngân sách nhà nước để thực hiện các nhiệm vụ đối ngoại, hợp tác phát triển của Nhà nước, Chính phủ Việt Nam </w:t>
      </w:r>
      <w:r w:rsidR="00B6215E" w:rsidRPr="00C52323">
        <w:rPr>
          <w:color w:val="000000"/>
          <w:sz w:val="28"/>
          <w:szCs w:val="28"/>
        </w:rPr>
        <w:t>với</w:t>
      </w:r>
      <w:r w:rsidR="00C67358" w:rsidRPr="00C52323">
        <w:rPr>
          <w:color w:val="000000"/>
          <w:sz w:val="28"/>
          <w:szCs w:val="28"/>
        </w:rPr>
        <w:t xml:space="preserve"> nước ngoài</w:t>
      </w:r>
      <w:r w:rsidR="0095358E" w:rsidRPr="00C52323">
        <w:rPr>
          <w:color w:val="000000"/>
          <w:sz w:val="28"/>
          <w:szCs w:val="28"/>
        </w:rPr>
        <w:t xml:space="preserve"> </w:t>
      </w:r>
      <w:r w:rsidRPr="00C52323">
        <w:rPr>
          <w:color w:val="000000"/>
          <w:sz w:val="28"/>
          <w:szCs w:val="28"/>
        </w:rPr>
        <w:t xml:space="preserve">và địa phương </w:t>
      </w:r>
      <w:r w:rsidR="00C67358" w:rsidRPr="00C52323">
        <w:rPr>
          <w:color w:val="000000"/>
          <w:sz w:val="28"/>
          <w:szCs w:val="28"/>
        </w:rPr>
        <w:t xml:space="preserve">của Việt Nam </w:t>
      </w:r>
      <w:r w:rsidRPr="00C52323">
        <w:rPr>
          <w:color w:val="000000"/>
          <w:sz w:val="28"/>
          <w:szCs w:val="28"/>
        </w:rPr>
        <w:t xml:space="preserve">với </w:t>
      </w:r>
      <w:r w:rsidR="00C67358" w:rsidRPr="00C52323">
        <w:rPr>
          <w:color w:val="000000"/>
          <w:sz w:val="28"/>
          <w:szCs w:val="28"/>
        </w:rPr>
        <w:t xml:space="preserve">địa phương </w:t>
      </w:r>
      <w:r w:rsidRPr="00C52323">
        <w:rPr>
          <w:color w:val="000000"/>
          <w:sz w:val="28"/>
          <w:szCs w:val="28"/>
        </w:rPr>
        <w:t>nước ngoài</w:t>
      </w:r>
      <w:r w:rsidR="00074C68" w:rsidRPr="00C52323">
        <w:rPr>
          <w:color w:val="000000"/>
          <w:sz w:val="28"/>
          <w:szCs w:val="28"/>
        </w:rPr>
        <w:t>;</w:t>
      </w:r>
      <w:r w:rsidRPr="00C52323">
        <w:rPr>
          <w:color w:val="000000"/>
          <w:sz w:val="28"/>
          <w:szCs w:val="28"/>
        </w:rPr>
        <w:t xml:space="preserve"> cứu trợ nhân đạo, hỗ trợ khẩn cấp</w:t>
      </w:r>
      <w:r w:rsidR="0070288F" w:rsidRPr="00C52323">
        <w:rPr>
          <w:color w:val="000000"/>
          <w:sz w:val="28"/>
          <w:szCs w:val="28"/>
        </w:rPr>
        <w:t xml:space="preserve"> cho nước ng</w:t>
      </w:r>
      <w:r w:rsidR="00FA1514" w:rsidRPr="00C52323">
        <w:rPr>
          <w:color w:val="000000"/>
          <w:sz w:val="28"/>
          <w:szCs w:val="28"/>
        </w:rPr>
        <w:t>oài</w:t>
      </w:r>
      <w:r w:rsidR="005B41FC" w:rsidRPr="00C52323">
        <w:rPr>
          <w:color w:val="000000"/>
          <w:sz w:val="28"/>
          <w:szCs w:val="28"/>
        </w:rPr>
        <w:t xml:space="preserve"> </w:t>
      </w:r>
      <w:r w:rsidR="00B245D1" w:rsidRPr="00C52323">
        <w:rPr>
          <w:color w:val="000000"/>
          <w:sz w:val="28"/>
          <w:szCs w:val="28"/>
          <w:lang w:val="vi-VN"/>
        </w:rPr>
        <w:t xml:space="preserve">theo quy định của </w:t>
      </w:r>
      <w:r w:rsidR="006D3F80" w:rsidRPr="00C52323">
        <w:rPr>
          <w:color w:val="000000"/>
          <w:sz w:val="28"/>
          <w:szCs w:val="28"/>
        </w:rPr>
        <w:t>pháp luật</w:t>
      </w:r>
      <w:r w:rsidRPr="00C52323">
        <w:rPr>
          <w:color w:val="000000"/>
          <w:sz w:val="28"/>
          <w:szCs w:val="28"/>
        </w:rPr>
        <w:t>.</w:t>
      </w:r>
    </w:p>
    <w:p w:rsidR="00821F8A" w:rsidRPr="00C52323" w:rsidRDefault="00A878AA" w:rsidP="00C52323">
      <w:pPr>
        <w:widowControl w:val="0"/>
        <w:tabs>
          <w:tab w:val="left" w:pos="7839"/>
        </w:tabs>
        <w:spacing w:before="60" w:line="276" w:lineRule="auto"/>
        <w:ind w:left="0" w:firstLine="720"/>
        <w:rPr>
          <w:color w:val="000000"/>
          <w:spacing w:val="-1"/>
          <w:sz w:val="28"/>
          <w:szCs w:val="28"/>
        </w:rPr>
      </w:pPr>
      <w:r w:rsidRPr="00C52323">
        <w:rPr>
          <w:color w:val="000000"/>
          <w:spacing w:val="-1"/>
          <w:sz w:val="28"/>
          <w:szCs w:val="28"/>
        </w:rPr>
        <w:t xml:space="preserve">5. </w:t>
      </w:r>
      <w:r w:rsidRPr="00C52323">
        <w:rPr>
          <w:i/>
          <w:iCs/>
          <w:color w:val="000000"/>
          <w:spacing w:val="-1"/>
          <w:sz w:val="28"/>
          <w:szCs w:val="28"/>
        </w:rPr>
        <w:t>Chi thường xuyên</w:t>
      </w:r>
      <w:r w:rsidRPr="00C52323">
        <w:rPr>
          <w:color w:val="000000"/>
          <w:spacing w:val="-1"/>
          <w:sz w:val="28"/>
          <w:szCs w:val="28"/>
        </w:rPr>
        <w:t xml:space="preserve"> là nhiệm vụ chi của ngân sách nhà nước nhằm bảo đảm hoạt động của bộ máy nhà nước, tổ chức chính trị, </w:t>
      </w:r>
      <w:r w:rsidR="00843647" w:rsidRPr="00C52323">
        <w:rPr>
          <w:color w:val="000000"/>
          <w:spacing w:val="-1"/>
          <w:sz w:val="28"/>
          <w:szCs w:val="28"/>
        </w:rPr>
        <w:t>Mặt trận Tổ quốc Việt Nam</w:t>
      </w:r>
      <w:r w:rsidRPr="00C52323">
        <w:rPr>
          <w:color w:val="000000"/>
          <w:spacing w:val="-1"/>
          <w:sz w:val="28"/>
          <w:szCs w:val="28"/>
        </w:rPr>
        <w:t>, hỗ trợ hoạt động của các tổ chức khác và thực hiện các nhiệm vụ thường xuyên của Nhà nước về phát triển kinh tế - xã hội, bảo đảm quốc phòng, an ninh và nhiệm vụ chi thường xuyên khác theo quy định của pháp luật. </w:t>
      </w:r>
      <w:r w:rsidRPr="00C52323">
        <w:rPr>
          <w:color w:val="000000"/>
          <w:spacing w:val="-1"/>
          <w:sz w:val="28"/>
          <w:szCs w:val="28"/>
        </w:rPr>
        <w:tab/>
      </w:r>
    </w:p>
    <w:p w:rsidR="004F277F" w:rsidRPr="00C52323" w:rsidRDefault="00A878AA" w:rsidP="00C52323">
      <w:pPr>
        <w:widowControl w:val="0"/>
        <w:tabs>
          <w:tab w:val="left" w:pos="7839"/>
        </w:tabs>
        <w:spacing w:before="60" w:line="276" w:lineRule="auto"/>
        <w:ind w:left="0" w:firstLine="720"/>
        <w:rPr>
          <w:sz w:val="28"/>
          <w:szCs w:val="28"/>
          <w:lang w:eastAsia="vi-VN"/>
        </w:rPr>
      </w:pPr>
      <w:r w:rsidRPr="00C52323">
        <w:rPr>
          <w:color w:val="000000"/>
          <w:sz w:val="28"/>
          <w:szCs w:val="28"/>
        </w:rPr>
        <w:t>6</w:t>
      </w:r>
      <w:r w:rsidRPr="00C52323">
        <w:rPr>
          <w:color w:val="000000"/>
          <w:sz w:val="28"/>
          <w:szCs w:val="28"/>
          <w:lang w:val="vi-VN"/>
        </w:rPr>
        <w:t xml:space="preserve">. </w:t>
      </w:r>
      <w:r w:rsidRPr="00C52323">
        <w:rPr>
          <w:i/>
          <w:color w:val="000000"/>
          <w:sz w:val="28"/>
          <w:szCs w:val="28"/>
        </w:rPr>
        <w:t>Chi trả nợ lãi</w:t>
      </w:r>
      <w:r w:rsidRPr="00C52323">
        <w:rPr>
          <w:color w:val="000000"/>
          <w:sz w:val="28"/>
          <w:szCs w:val="28"/>
        </w:rPr>
        <w:t xml:space="preserve"> </w:t>
      </w:r>
      <w:r w:rsidRPr="00C52323">
        <w:rPr>
          <w:sz w:val="28"/>
          <w:szCs w:val="28"/>
          <w:lang w:eastAsia="vi-VN"/>
        </w:rPr>
        <w:t>là nhiệm vụ chi của ngân sách trung ương và ngân sách cấp tỉnh để thanh toán các khoản lãi, phí và chi phí khác phát sinh do hoạt động vay nợ của ngân sách cấp mình (không bao gồm lãi, phí và chi phí khác từ việc vay về cho đơn vị sự nghiệp công lập, doanh nghiệp vay lại).</w:t>
      </w:r>
    </w:p>
    <w:p w:rsidR="0036310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sz w:val="28"/>
          <w:szCs w:val="28"/>
          <w:lang w:eastAsia="vi-VN"/>
        </w:rPr>
        <w:t>7</w:t>
      </w:r>
      <w:r w:rsidRPr="00C52323">
        <w:rPr>
          <w:i/>
          <w:sz w:val="28"/>
          <w:szCs w:val="28"/>
          <w:lang w:eastAsia="vi-VN"/>
        </w:rPr>
        <w:t>. Trả nợ gốc</w:t>
      </w:r>
      <w:r w:rsidRPr="00C52323">
        <w:rPr>
          <w:sz w:val="28"/>
          <w:szCs w:val="28"/>
          <w:lang w:eastAsia="vi-VN"/>
        </w:rPr>
        <w:t xml:space="preserve"> là nhiệm vụ của ngân sách trung ương và ngân sách cấp tỉnh thanh toán nợ gốc các khoản vay của ngân sách cấp mình (không bao gồm trả nợ gốc các khoản vay về cho đơn vị sự nghiệp công lập, doanh nghiệp vay lại). Trả nợ gốc không tổng hợp vào chi cân đối ngân sách của từng cấp ngân sách.</w:t>
      </w:r>
    </w:p>
    <w:p w:rsidR="00487101"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8. </w:t>
      </w:r>
      <w:r w:rsidRPr="00C52323">
        <w:rPr>
          <w:i/>
          <w:color w:val="000000"/>
          <w:sz w:val="28"/>
          <w:szCs w:val="28"/>
        </w:rPr>
        <w:t>Dự phòng ngân sách nhà nước</w:t>
      </w:r>
      <w:r w:rsidRPr="00C52323">
        <w:rPr>
          <w:b/>
          <w:i/>
          <w:color w:val="000000"/>
          <w:sz w:val="28"/>
          <w:szCs w:val="28"/>
        </w:rPr>
        <w:t xml:space="preserve"> </w:t>
      </w:r>
      <w:r w:rsidRPr="00C52323">
        <w:rPr>
          <w:color w:val="000000"/>
          <w:sz w:val="28"/>
          <w:szCs w:val="28"/>
        </w:rPr>
        <w:t>là một khoản trong dự toán chi ngân sách chưa phân bổ đã được cơ quan có thẩm quyền quyết định ở từng cấp ngân sách.</w:t>
      </w:r>
    </w:p>
    <w:p w:rsidR="0095769A" w:rsidRPr="00C52323" w:rsidRDefault="0010609B"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9. </w:t>
      </w:r>
      <w:r w:rsidR="003318A7" w:rsidRPr="00C52323">
        <w:rPr>
          <w:i/>
          <w:iCs/>
          <w:color w:val="000000"/>
          <w:sz w:val="28"/>
          <w:szCs w:val="28"/>
        </w:rPr>
        <w:t>Cơ quan tài chính</w:t>
      </w:r>
      <w:r w:rsidR="003318A7" w:rsidRPr="00C52323">
        <w:rPr>
          <w:color w:val="000000"/>
          <w:sz w:val="28"/>
          <w:szCs w:val="28"/>
        </w:rPr>
        <w:t xml:space="preserve"> là cơ quan thực hiện chức năng quản lý nhà nước và chuyên môn về tài chính, gồm: Bộ Tài chính, cơ quan chuyên môn về tài chính thuộc Ủy ban nhân dân cấp tỉnh (cơ quan tài chính cấp tỉnh) và phòng có chức năng tham mưu về tài chính thuộc Ủy ban nhân dân cấp xã (cơ quan tài chính cấp xã).</w:t>
      </w:r>
    </w:p>
    <w:p w:rsidR="004143B8" w:rsidRPr="00C52323" w:rsidRDefault="004143B8" w:rsidP="00C52323">
      <w:pPr>
        <w:widowControl w:val="0"/>
        <w:tabs>
          <w:tab w:val="left" w:pos="7839"/>
        </w:tabs>
        <w:spacing w:before="60" w:line="276" w:lineRule="auto"/>
        <w:ind w:left="0" w:firstLine="720"/>
        <w:rPr>
          <w:color w:val="000000"/>
          <w:sz w:val="28"/>
          <w:szCs w:val="28"/>
        </w:rPr>
      </w:pPr>
      <w:r w:rsidRPr="00C52323">
        <w:rPr>
          <w:iCs/>
          <w:color w:val="000000"/>
          <w:sz w:val="28"/>
          <w:szCs w:val="28"/>
        </w:rPr>
        <w:t xml:space="preserve">10. </w:t>
      </w:r>
      <w:r w:rsidRPr="00C52323">
        <w:rPr>
          <w:i/>
          <w:iCs/>
          <w:color w:val="000000"/>
          <w:sz w:val="28"/>
          <w:szCs w:val="28"/>
        </w:rPr>
        <w:t>Cơ quan thu ngân sách</w:t>
      </w:r>
      <w:r w:rsidRPr="00C52323">
        <w:rPr>
          <w:color w:val="000000"/>
          <w:sz w:val="28"/>
          <w:szCs w:val="28"/>
        </w:rPr>
        <w:t xml:space="preserve"> là cơ quan thuế, cơ quan hải quan và cơ quan khác được cơ quan nhà nước có thẩm quyền giao hoặc ủy quyền tổ chức </w:t>
      </w:r>
      <w:r w:rsidRPr="00C52323">
        <w:rPr>
          <w:color w:val="000000"/>
          <w:sz w:val="28"/>
          <w:szCs w:val="28"/>
        </w:rPr>
        <w:lastRenderedPageBreak/>
        <w:t>thực hiện nhiệm vụ thu ngân sách nhà nước.</w:t>
      </w:r>
    </w:p>
    <w:p w:rsidR="005766A6" w:rsidRPr="00C52323" w:rsidRDefault="00CA1AB2"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11</w:t>
      </w:r>
      <w:r w:rsidR="0040130D" w:rsidRPr="00C52323">
        <w:rPr>
          <w:color w:val="000000"/>
          <w:sz w:val="28"/>
          <w:szCs w:val="28"/>
        </w:rPr>
        <w:t>.</w:t>
      </w:r>
      <w:r w:rsidR="00B42AA8" w:rsidRPr="00C52323">
        <w:rPr>
          <w:i/>
          <w:iCs/>
          <w:color w:val="000000"/>
          <w:sz w:val="28"/>
          <w:szCs w:val="28"/>
        </w:rPr>
        <w:t xml:space="preserve"> </w:t>
      </w:r>
      <w:r w:rsidR="00A878AA" w:rsidRPr="00C52323">
        <w:rPr>
          <w:i/>
          <w:iCs/>
          <w:color w:val="000000"/>
          <w:sz w:val="28"/>
          <w:szCs w:val="28"/>
        </w:rPr>
        <w:t>Đơn vị dự toán ngân sách</w:t>
      </w:r>
      <w:r w:rsidR="00A878AA" w:rsidRPr="00C52323">
        <w:rPr>
          <w:color w:val="000000"/>
          <w:sz w:val="28"/>
          <w:szCs w:val="28"/>
        </w:rPr>
        <w:t xml:space="preserve"> là cơ quan, tổ chức, đơn vị được cấp</w:t>
      </w:r>
      <w:r w:rsidR="00A878AA" w:rsidRPr="00C52323">
        <w:rPr>
          <w:color w:val="000000"/>
          <w:sz w:val="28"/>
          <w:szCs w:val="28"/>
          <w:lang w:val="vi-VN"/>
        </w:rPr>
        <w:t xml:space="preserve"> </w:t>
      </w:r>
      <w:r w:rsidR="00A878AA" w:rsidRPr="00C52323">
        <w:rPr>
          <w:color w:val="000000"/>
          <w:sz w:val="28"/>
          <w:szCs w:val="28"/>
        </w:rPr>
        <w:t>có thẩm quyền giao dự toán ngân sách.</w:t>
      </w:r>
    </w:p>
    <w:p w:rsidR="005766A6" w:rsidRPr="00C52323" w:rsidRDefault="00CA1AB2"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12</w:t>
      </w:r>
      <w:r w:rsidR="00A878AA" w:rsidRPr="00C52323">
        <w:rPr>
          <w:color w:val="000000"/>
          <w:sz w:val="28"/>
          <w:szCs w:val="28"/>
          <w:lang w:val="vi-VN"/>
        </w:rPr>
        <w:t xml:space="preserve">. </w:t>
      </w:r>
      <w:r w:rsidR="00A878AA" w:rsidRPr="00C52323">
        <w:rPr>
          <w:i/>
          <w:iCs/>
          <w:color w:val="000000"/>
          <w:sz w:val="28"/>
          <w:szCs w:val="28"/>
        </w:rPr>
        <w:t>Đơn vị dự toán cấp I</w:t>
      </w:r>
      <w:r w:rsidR="00A878AA" w:rsidRPr="00C52323">
        <w:rPr>
          <w:color w:val="000000"/>
          <w:sz w:val="28"/>
          <w:szCs w:val="28"/>
        </w:rPr>
        <w:t xml:space="preserve"> là đơn vị dự toán ngân sách được Thủ tướng Chính phủ hoặc Ủy ban nhân dân giao dự toán ngân sách.</w:t>
      </w:r>
    </w:p>
    <w:p w:rsidR="00821F8A" w:rsidRPr="00C52323" w:rsidRDefault="00CA1AB2" w:rsidP="00C52323">
      <w:pPr>
        <w:widowControl w:val="0"/>
        <w:tabs>
          <w:tab w:val="left" w:pos="7839"/>
        </w:tabs>
        <w:spacing w:before="60" w:line="276" w:lineRule="auto"/>
        <w:ind w:left="0" w:firstLine="720"/>
        <w:rPr>
          <w:color w:val="000000"/>
          <w:sz w:val="28"/>
          <w:szCs w:val="28"/>
        </w:rPr>
      </w:pPr>
      <w:r w:rsidRPr="00C52323">
        <w:rPr>
          <w:color w:val="000000"/>
          <w:sz w:val="28"/>
          <w:szCs w:val="28"/>
        </w:rPr>
        <w:t>13</w:t>
      </w:r>
      <w:r w:rsidR="00A878AA" w:rsidRPr="00C52323">
        <w:rPr>
          <w:color w:val="000000"/>
          <w:sz w:val="28"/>
          <w:szCs w:val="28"/>
        </w:rPr>
        <w:t xml:space="preserve">. </w:t>
      </w:r>
      <w:r w:rsidR="00A878AA" w:rsidRPr="00C52323">
        <w:rPr>
          <w:i/>
          <w:iCs/>
          <w:color w:val="000000"/>
          <w:sz w:val="28"/>
          <w:szCs w:val="28"/>
        </w:rPr>
        <w:t>Đơn vị sử dụng ngân sách</w:t>
      </w:r>
      <w:r w:rsidR="00A878AA" w:rsidRPr="00C52323">
        <w:rPr>
          <w:color w:val="000000"/>
          <w:sz w:val="28"/>
          <w:szCs w:val="28"/>
        </w:rPr>
        <w:t xml:space="preserve"> là đơn vị dự toán ngân sách được giao trực tiếp quản lý, sử dụng ngân sách.</w:t>
      </w:r>
      <w:r w:rsidR="00A878AA" w:rsidRPr="00C52323">
        <w:rPr>
          <w:color w:val="000000"/>
          <w:sz w:val="28"/>
          <w:szCs w:val="28"/>
        </w:rPr>
        <w:tab/>
      </w:r>
    </w:p>
    <w:p w:rsidR="00B42AA8" w:rsidRPr="00C52323" w:rsidRDefault="00CA1AB2" w:rsidP="00C52323">
      <w:pPr>
        <w:widowControl w:val="0"/>
        <w:tabs>
          <w:tab w:val="left" w:pos="7839"/>
        </w:tabs>
        <w:spacing w:before="60" w:line="276" w:lineRule="auto"/>
        <w:ind w:left="0" w:firstLine="720"/>
        <w:rPr>
          <w:iCs/>
          <w:color w:val="000000"/>
          <w:sz w:val="28"/>
          <w:szCs w:val="28"/>
        </w:rPr>
      </w:pPr>
      <w:r w:rsidRPr="00C52323">
        <w:rPr>
          <w:iCs/>
          <w:color w:val="000000"/>
          <w:sz w:val="28"/>
          <w:szCs w:val="28"/>
        </w:rPr>
        <w:t>14</w:t>
      </w:r>
      <w:r w:rsidR="00A878AA" w:rsidRPr="00C52323">
        <w:rPr>
          <w:iCs/>
          <w:color w:val="000000"/>
          <w:sz w:val="28"/>
          <w:szCs w:val="28"/>
        </w:rPr>
        <w:t xml:space="preserve">. </w:t>
      </w:r>
      <w:r w:rsidR="0040130D" w:rsidRPr="00C52323">
        <w:rPr>
          <w:i/>
          <w:color w:val="000000"/>
          <w:sz w:val="28"/>
          <w:szCs w:val="28"/>
        </w:rPr>
        <w:t>Dự toán chi còn lại của cấp ngân sách</w:t>
      </w:r>
      <w:r w:rsidR="00B42AA8" w:rsidRPr="00C52323">
        <w:rPr>
          <w:iCs/>
          <w:color w:val="000000"/>
          <w:sz w:val="28"/>
          <w:szCs w:val="28"/>
        </w:rPr>
        <w:t xml:space="preserve"> là dự toán chi của cấp ngân sách đã được cấp</w:t>
      </w:r>
      <w:r w:rsidR="00C653C4" w:rsidRPr="00C52323">
        <w:rPr>
          <w:iCs/>
          <w:color w:val="000000"/>
          <w:sz w:val="28"/>
          <w:szCs w:val="28"/>
        </w:rPr>
        <w:t xml:space="preserve"> có</w:t>
      </w:r>
      <w:r w:rsidR="00B42AA8" w:rsidRPr="00C52323">
        <w:rPr>
          <w:iCs/>
          <w:color w:val="000000"/>
          <w:sz w:val="28"/>
          <w:szCs w:val="28"/>
        </w:rPr>
        <w:t xml:space="preserve"> thẩm quyền quyết định nhưng hết năm ngân sách chưa phân bổ</w:t>
      </w:r>
      <w:r w:rsidR="005B2799" w:rsidRPr="00C52323">
        <w:rPr>
          <w:iCs/>
          <w:color w:val="000000"/>
          <w:sz w:val="28"/>
          <w:szCs w:val="28"/>
        </w:rPr>
        <w:t>,</w:t>
      </w:r>
      <w:r w:rsidR="00B42AA8" w:rsidRPr="00C52323">
        <w:rPr>
          <w:iCs/>
          <w:color w:val="000000"/>
          <w:sz w:val="28"/>
          <w:szCs w:val="28"/>
        </w:rPr>
        <w:t xml:space="preserve"> sử dụng, bao gồm cả dự phòng (nếu có).</w:t>
      </w:r>
    </w:p>
    <w:p w:rsidR="00E70FD6" w:rsidRPr="00C52323" w:rsidRDefault="00CA1AB2" w:rsidP="00C52323">
      <w:pPr>
        <w:widowControl w:val="0"/>
        <w:tabs>
          <w:tab w:val="left" w:pos="7839"/>
        </w:tabs>
        <w:spacing w:before="60" w:line="276" w:lineRule="auto"/>
        <w:ind w:left="0" w:firstLine="720"/>
        <w:rPr>
          <w:color w:val="000000"/>
          <w:sz w:val="28"/>
          <w:szCs w:val="28"/>
        </w:rPr>
      </w:pPr>
      <w:r w:rsidRPr="00C52323">
        <w:rPr>
          <w:color w:val="000000"/>
          <w:sz w:val="28"/>
          <w:szCs w:val="28"/>
        </w:rPr>
        <w:t>15</w:t>
      </w:r>
      <w:r w:rsidR="0040130D" w:rsidRPr="00C52323">
        <w:rPr>
          <w:color w:val="000000"/>
          <w:sz w:val="28"/>
          <w:szCs w:val="28"/>
        </w:rPr>
        <w:t>.</w:t>
      </w:r>
      <w:r w:rsidR="00B42AA8" w:rsidRPr="00C52323">
        <w:rPr>
          <w:i/>
          <w:iCs/>
          <w:color w:val="000000"/>
          <w:sz w:val="28"/>
          <w:szCs w:val="28"/>
        </w:rPr>
        <w:t xml:space="preserve"> </w:t>
      </w:r>
      <w:r w:rsidR="00A878AA" w:rsidRPr="00C52323">
        <w:rPr>
          <w:i/>
          <w:iCs/>
          <w:color w:val="000000"/>
          <w:sz w:val="28"/>
          <w:szCs w:val="28"/>
        </w:rPr>
        <w:t>Kết dư ngân sách trung ương, kết dư ngân sách cấp tỉnh</w:t>
      </w:r>
      <w:r w:rsidR="00A878AA" w:rsidRPr="00C52323">
        <w:rPr>
          <w:color w:val="000000"/>
          <w:sz w:val="28"/>
          <w:szCs w:val="28"/>
        </w:rPr>
        <w:t xml:space="preserve"> là chênh lệch lớn hơn giữa tổng thu ngân sách không bao gồm vay và tổng chi ngân sách không bao gồm trả nợ gốc sau khi kết thúc năm ngân sách.</w:t>
      </w:r>
    </w:p>
    <w:p w:rsidR="00821F8A" w:rsidRPr="00C52323" w:rsidRDefault="00CA1AB2" w:rsidP="00C52323">
      <w:pPr>
        <w:widowControl w:val="0"/>
        <w:tabs>
          <w:tab w:val="left" w:pos="7839"/>
        </w:tabs>
        <w:spacing w:before="60" w:line="276" w:lineRule="auto"/>
        <w:ind w:left="0" w:firstLine="720"/>
        <w:rPr>
          <w:color w:val="000000"/>
          <w:sz w:val="28"/>
          <w:szCs w:val="28"/>
        </w:rPr>
      </w:pPr>
      <w:r w:rsidRPr="00C52323">
        <w:rPr>
          <w:color w:val="000000"/>
          <w:sz w:val="28"/>
          <w:szCs w:val="28"/>
        </w:rPr>
        <w:t>16</w:t>
      </w:r>
      <w:r w:rsidR="00A878AA" w:rsidRPr="00C52323">
        <w:rPr>
          <w:color w:val="000000"/>
          <w:sz w:val="28"/>
          <w:szCs w:val="28"/>
        </w:rPr>
        <w:t xml:space="preserve">. </w:t>
      </w:r>
      <w:r w:rsidR="00A878AA" w:rsidRPr="00C52323">
        <w:rPr>
          <w:i/>
          <w:iCs/>
          <w:color w:val="000000"/>
          <w:sz w:val="28"/>
          <w:szCs w:val="28"/>
        </w:rPr>
        <w:t>Kết dư ngân sách cấp xã</w:t>
      </w:r>
      <w:r w:rsidR="00A878AA" w:rsidRPr="00C52323">
        <w:rPr>
          <w:color w:val="000000"/>
          <w:sz w:val="28"/>
          <w:szCs w:val="28"/>
        </w:rPr>
        <w:t xml:space="preserve"> là chênh lệch lớn hơn giữa tổng thu ngân sách </w:t>
      </w:r>
      <w:r w:rsidR="00725B34" w:rsidRPr="00C52323">
        <w:rPr>
          <w:color w:val="000000"/>
          <w:sz w:val="28"/>
          <w:szCs w:val="28"/>
        </w:rPr>
        <w:t xml:space="preserve">và </w:t>
      </w:r>
      <w:r w:rsidR="00A878AA" w:rsidRPr="00C52323">
        <w:rPr>
          <w:color w:val="000000"/>
          <w:sz w:val="28"/>
          <w:szCs w:val="28"/>
        </w:rPr>
        <w:t>tổng chi ngân sách sau khi kết thúc năm ngân sách.</w:t>
      </w:r>
    </w:p>
    <w:p w:rsidR="00E43A48" w:rsidRPr="00C52323" w:rsidRDefault="00CA1AB2" w:rsidP="00C52323">
      <w:pPr>
        <w:widowControl w:val="0"/>
        <w:tabs>
          <w:tab w:val="left" w:pos="7839"/>
        </w:tabs>
        <w:spacing w:before="60" w:line="276" w:lineRule="auto"/>
        <w:ind w:left="0" w:firstLine="720"/>
        <w:rPr>
          <w:color w:val="000000"/>
          <w:sz w:val="28"/>
          <w:szCs w:val="28"/>
        </w:rPr>
      </w:pPr>
      <w:r w:rsidRPr="00C52323">
        <w:rPr>
          <w:color w:val="000000"/>
          <w:sz w:val="28"/>
          <w:szCs w:val="28"/>
        </w:rPr>
        <w:t>17</w:t>
      </w:r>
      <w:r w:rsidR="00A878AA" w:rsidRPr="00C52323">
        <w:rPr>
          <w:i/>
          <w:iCs/>
          <w:color w:val="000000"/>
          <w:sz w:val="28"/>
          <w:szCs w:val="28"/>
        </w:rPr>
        <w:t>. Ngân sách nhà nước</w:t>
      </w:r>
      <w:r w:rsidR="00A878AA" w:rsidRPr="00C52323">
        <w:rPr>
          <w:color w:val="000000"/>
          <w:sz w:val="28"/>
          <w:szCs w:val="28"/>
        </w:rPr>
        <w:t xml:space="preserve"> là toàn bộ các khoản thu, chi của Nhà nước được dự toán và thực hiện trong một </w:t>
      </w:r>
      <w:r w:rsidR="00A878AA" w:rsidRPr="00C52323">
        <w:rPr>
          <w:bCs/>
          <w:iCs/>
          <w:color w:val="000000"/>
          <w:sz w:val="28"/>
          <w:szCs w:val="28"/>
        </w:rPr>
        <w:t xml:space="preserve">khoảng thời gian nhất định </w:t>
      </w:r>
      <w:r w:rsidR="00A878AA" w:rsidRPr="00C52323">
        <w:rPr>
          <w:color w:val="000000"/>
          <w:sz w:val="28"/>
          <w:szCs w:val="28"/>
        </w:rPr>
        <w:t>do cơ quan nhà nước có thẩm quyền quyết định để bảo đảm thực hiện các chức năng, nhiệm vụ của Nhà nước.</w:t>
      </w:r>
      <w:r w:rsidR="00A878AA" w:rsidRPr="00C52323">
        <w:rPr>
          <w:color w:val="000000"/>
          <w:sz w:val="28"/>
          <w:szCs w:val="28"/>
        </w:rPr>
        <w:tab/>
      </w:r>
    </w:p>
    <w:p w:rsidR="00E43A48" w:rsidRPr="00C52323" w:rsidRDefault="00CA1AB2" w:rsidP="00C52323">
      <w:pPr>
        <w:widowControl w:val="0"/>
        <w:tabs>
          <w:tab w:val="left" w:pos="7839"/>
        </w:tabs>
        <w:spacing w:before="60" w:line="276" w:lineRule="auto"/>
        <w:ind w:left="0" w:firstLine="720"/>
        <w:rPr>
          <w:color w:val="000000"/>
          <w:sz w:val="28"/>
          <w:szCs w:val="28"/>
        </w:rPr>
      </w:pPr>
      <w:r w:rsidRPr="00C52323">
        <w:rPr>
          <w:color w:val="000000"/>
          <w:sz w:val="28"/>
          <w:szCs w:val="28"/>
        </w:rPr>
        <w:t>18</w:t>
      </w:r>
      <w:r w:rsidR="00A878AA" w:rsidRPr="00C52323">
        <w:rPr>
          <w:color w:val="000000"/>
          <w:sz w:val="28"/>
          <w:szCs w:val="28"/>
        </w:rPr>
        <w:t>.</w:t>
      </w:r>
      <w:r w:rsidR="00A878AA" w:rsidRPr="00C52323">
        <w:rPr>
          <w:i/>
          <w:iCs/>
          <w:color w:val="000000"/>
          <w:sz w:val="28"/>
          <w:szCs w:val="28"/>
        </w:rPr>
        <w:t xml:space="preserve"> Ngân sách trung ương</w:t>
      </w:r>
      <w:r w:rsidR="00A878AA" w:rsidRPr="00C52323">
        <w:rPr>
          <w:color w:val="000000"/>
          <w:sz w:val="28"/>
          <w:szCs w:val="28"/>
        </w:rPr>
        <w:t xml:space="preserve"> là các khoản thu ngân sách nhà nước phân cấp cho cấp trung ương hưởng và các khoản chi ngân sách nhà nước thuộc nhiệm vụ chi của cấp trung ương.</w:t>
      </w:r>
      <w:r w:rsidR="00A878AA" w:rsidRPr="00C52323">
        <w:rPr>
          <w:color w:val="000000"/>
          <w:sz w:val="28"/>
          <w:szCs w:val="28"/>
        </w:rPr>
        <w:tab/>
      </w:r>
    </w:p>
    <w:p w:rsidR="00E43A48" w:rsidRPr="00C52323" w:rsidRDefault="00CA1AB2" w:rsidP="00C52323">
      <w:pPr>
        <w:widowControl w:val="0"/>
        <w:tabs>
          <w:tab w:val="left" w:pos="7839"/>
        </w:tabs>
        <w:spacing w:before="60" w:line="276" w:lineRule="auto"/>
        <w:ind w:left="0" w:firstLine="720"/>
        <w:rPr>
          <w:color w:val="000000"/>
          <w:sz w:val="28"/>
          <w:szCs w:val="28"/>
        </w:rPr>
      </w:pPr>
      <w:r w:rsidRPr="00C52323">
        <w:rPr>
          <w:color w:val="000000"/>
          <w:sz w:val="28"/>
          <w:szCs w:val="28"/>
        </w:rPr>
        <w:t>19</w:t>
      </w:r>
      <w:r w:rsidR="0040130D" w:rsidRPr="00C52323">
        <w:rPr>
          <w:color w:val="000000"/>
          <w:sz w:val="28"/>
          <w:szCs w:val="28"/>
        </w:rPr>
        <w:t>.</w:t>
      </w:r>
      <w:r w:rsidR="00B42AA8" w:rsidRPr="00C52323">
        <w:rPr>
          <w:i/>
          <w:iCs/>
          <w:color w:val="000000"/>
          <w:sz w:val="28"/>
          <w:szCs w:val="28"/>
        </w:rPr>
        <w:t xml:space="preserve"> Ngân sách địa phương</w:t>
      </w:r>
      <w:r w:rsidR="00B42AA8" w:rsidRPr="00C52323">
        <w:rPr>
          <w:color w:val="000000"/>
          <w:sz w:val="28"/>
          <w:szCs w:val="28"/>
        </w:rPr>
        <w:t xml:space="preserve"> là các khoản thu ngân sách nhà nước phân cấp cho cấp địa phương hưởng</w:t>
      </w:r>
      <w:r w:rsidR="00B42AA8" w:rsidRPr="00C52323">
        <w:rPr>
          <w:i/>
          <w:color w:val="000000"/>
          <w:sz w:val="28"/>
          <w:szCs w:val="28"/>
        </w:rPr>
        <w:t xml:space="preserve">, </w:t>
      </w:r>
      <w:r w:rsidR="00B42AA8" w:rsidRPr="00C52323">
        <w:rPr>
          <w:color w:val="000000"/>
          <w:sz w:val="28"/>
          <w:szCs w:val="28"/>
        </w:rPr>
        <w:t>thu bổ sung từ ngân sách trung ương cho ngân sách địa phương và các khoản chi ngân sách nhà nước thuộc nhiệm vụ chi của cấp địa phương.</w:t>
      </w:r>
      <w:r w:rsidR="00A878AA" w:rsidRPr="00C52323">
        <w:rPr>
          <w:color w:val="000000"/>
          <w:sz w:val="28"/>
          <w:szCs w:val="28"/>
        </w:rPr>
        <w:tab/>
      </w:r>
    </w:p>
    <w:p w:rsidR="00B42AA8" w:rsidRPr="00C52323" w:rsidRDefault="00CA1AB2" w:rsidP="00C52323">
      <w:pPr>
        <w:widowControl w:val="0"/>
        <w:tabs>
          <w:tab w:val="left" w:pos="7839"/>
        </w:tabs>
        <w:spacing w:before="60" w:line="276" w:lineRule="auto"/>
        <w:ind w:left="0" w:firstLine="720"/>
        <w:rPr>
          <w:color w:val="000000"/>
          <w:spacing w:val="-2"/>
          <w:sz w:val="28"/>
          <w:szCs w:val="28"/>
        </w:rPr>
      </w:pPr>
      <w:r w:rsidRPr="00C52323">
        <w:rPr>
          <w:color w:val="000000"/>
          <w:spacing w:val="-2"/>
          <w:sz w:val="28"/>
          <w:szCs w:val="28"/>
        </w:rPr>
        <w:t>20</w:t>
      </w:r>
      <w:r w:rsidR="00A878AA" w:rsidRPr="00C52323">
        <w:rPr>
          <w:color w:val="000000"/>
          <w:spacing w:val="-2"/>
          <w:sz w:val="28"/>
          <w:szCs w:val="28"/>
        </w:rPr>
        <w:t>.</w:t>
      </w:r>
      <w:r w:rsidR="00B42AA8" w:rsidRPr="00C52323">
        <w:rPr>
          <w:color w:val="000000"/>
          <w:spacing w:val="-2"/>
          <w:sz w:val="28"/>
          <w:szCs w:val="28"/>
        </w:rPr>
        <w:t xml:space="preserve"> </w:t>
      </w:r>
      <w:r w:rsidR="0040130D" w:rsidRPr="00C52323">
        <w:rPr>
          <w:i/>
          <w:iCs/>
          <w:color w:val="000000"/>
          <w:spacing w:val="-2"/>
          <w:sz w:val="28"/>
          <w:szCs w:val="28"/>
        </w:rPr>
        <w:t xml:space="preserve">Phân cấp quản lý ngân sách </w:t>
      </w:r>
      <w:r w:rsidR="00B42AA8" w:rsidRPr="00C52323">
        <w:rPr>
          <w:color w:val="000000"/>
          <w:spacing w:val="-2"/>
          <w:sz w:val="28"/>
          <w:szCs w:val="28"/>
        </w:rPr>
        <w:t>là việc xác định phạm vi, trách nhiệm và quyền hạn của chính quyền các cấp, các đơn vị dự toán ngân sách trong việc quản lý ngân sách nhà nước phù hợp với phân cấp quản lý kinh tế - xã hội.</w:t>
      </w:r>
    </w:p>
    <w:p w:rsidR="00821F8A" w:rsidRPr="00C52323" w:rsidRDefault="00CA1AB2" w:rsidP="00C52323">
      <w:pPr>
        <w:widowControl w:val="0"/>
        <w:tabs>
          <w:tab w:val="left" w:pos="7839"/>
        </w:tabs>
        <w:spacing w:before="60" w:line="276" w:lineRule="auto"/>
        <w:ind w:left="0" w:firstLine="720"/>
        <w:rPr>
          <w:color w:val="000000"/>
          <w:sz w:val="28"/>
          <w:szCs w:val="28"/>
        </w:rPr>
      </w:pPr>
      <w:r w:rsidRPr="00C52323">
        <w:rPr>
          <w:iCs/>
          <w:color w:val="000000"/>
          <w:sz w:val="28"/>
          <w:szCs w:val="28"/>
        </w:rPr>
        <w:t>21</w:t>
      </w:r>
      <w:r w:rsidR="0040130D" w:rsidRPr="00C52323">
        <w:rPr>
          <w:iCs/>
          <w:color w:val="000000"/>
          <w:sz w:val="28"/>
          <w:szCs w:val="28"/>
        </w:rPr>
        <w:t>.</w:t>
      </w:r>
      <w:r w:rsidR="00A878AA" w:rsidRPr="00C52323">
        <w:rPr>
          <w:i/>
          <w:color w:val="000000"/>
          <w:sz w:val="28"/>
          <w:szCs w:val="28"/>
        </w:rPr>
        <w:t xml:space="preserve"> Quỹ dự trữ tài chính</w:t>
      </w:r>
      <w:r w:rsidR="00A878AA" w:rsidRPr="00C52323">
        <w:rPr>
          <w:b/>
          <w:i/>
          <w:color w:val="000000"/>
          <w:sz w:val="28"/>
          <w:szCs w:val="28"/>
        </w:rPr>
        <w:t xml:space="preserve"> </w:t>
      </w:r>
      <w:r w:rsidR="00A878AA" w:rsidRPr="00C52323">
        <w:rPr>
          <w:color w:val="000000"/>
          <w:sz w:val="28"/>
          <w:szCs w:val="28"/>
        </w:rPr>
        <w:t>là quỹ của Nhà nước, hình thành từ ngân sách nhà nước và các nguồn tài chính khác theo quy định của pháp luật.</w:t>
      </w:r>
      <w:r w:rsidR="00A878AA" w:rsidRPr="00C52323">
        <w:rPr>
          <w:color w:val="000000"/>
          <w:sz w:val="28"/>
          <w:szCs w:val="28"/>
        </w:rPr>
        <w:tab/>
      </w:r>
    </w:p>
    <w:p w:rsidR="00821F8A" w:rsidRPr="00C52323" w:rsidRDefault="00CA1AB2" w:rsidP="00C52323">
      <w:pPr>
        <w:widowControl w:val="0"/>
        <w:tabs>
          <w:tab w:val="left" w:pos="7839"/>
        </w:tabs>
        <w:spacing w:before="60" w:line="276" w:lineRule="auto"/>
        <w:ind w:left="0" w:firstLine="720"/>
        <w:rPr>
          <w:color w:val="000000"/>
          <w:spacing w:val="-2"/>
          <w:sz w:val="28"/>
          <w:szCs w:val="28"/>
        </w:rPr>
      </w:pPr>
      <w:r w:rsidRPr="00C52323">
        <w:rPr>
          <w:color w:val="000000"/>
          <w:spacing w:val="-2"/>
          <w:sz w:val="28"/>
          <w:szCs w:val="28"/>
        </w:rPr>
        <w:t>22</w:t>
      </w:r>
      <w:r w:rsidR="00A878AA" w:rsidRPr="00C52323">
        <w:rPr>
          <w:color w:val="000000"/>
          <w:spacing w:val="-2"/>
          <w:sz w:val="28"/>
          <w:szCs w:val="28"/>
        </w:rPr>
        <w:t xml:space="preserve">. </w:t>
      </w:r>
      <w:r w:rsidR="00A878AA" w:rsidRPr="00C52323">
        <w:rPr>
          <w:i/>
          <w:iCs/>
          <w:color w:val="000000"/>
          <w:spacing w:val="-2"/>
          <w:sz w:val="28"/>
          <w:szCs w:val="28"/>
        </w:rPr>
        <w:t>Quỹ ngân sách nhà nước</w:t>
      </w:r>
      <w:r w:rsidR="00A878AA" w:rsidRPr="00C52323">
        <w:rPr>
          <w:color w:val="000000"/>
          <w:spacing w:val="-2"/>
          <w:sz w:val="28"/>
          <w:szCs w:val="28"/>
        </w:rPr>
        <w:t xml:space="preserve"> là toàn bộ các khoản tiền của Nhà nước, kể cả tiền vay có trên tài khoản của ngân sách nhà nước các cấp tại một thời điểm.</w:t>
      </w:r>
    </w:p>
    <w:p w:rsidR="00821F8A" w:rsidRPr="00C52323" w:rsidRDefault="00CA1AB2"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23</w:t>
      </w:r>
      <w:r w:rsidR="00A878AA" w:rsidRPr="00C52323">
        <w:rPr>
          <w:color w:val="000000"/>
          <w:sz w:val="28"/>
          <w:szCs w:val="28"/>
        </w:rPr>
        <w:t xml:space="preserve">. </w:t>
      </w:r>
      <w:r w:rsidR="00A878AA" w:rsidRPr="00C52323">
        <w:rPr>
          <w:i/>
          <w:iCs/>
          <w:color w:val="000000"/>
          <w:sz w:val="28"/>
          <w:szCs w:val="28"/>
        </w:rPr>
        <w:t>Quỹ tài chính nhà nước ngoài ngân sách</w:t>
      </w:r>
      <w:r w:rsidR="00A878AA" w:rsidRPr="00C52323">
        <w:rPr>
          <w:color w:val="000000"/>
          <w:sz w:val="28"/>
          <w:szCs w:val="28"/>
        </w:rPr>
        <w:t xml:space="preserve"> là quỹ do cơ quan nhà nước có thẩm quyền quyết định thành lập, hoạt động độc lập với ngân sách nhà nước, nguồn thu, nhiệm vụ chi của quỹ để thực hiện các nhiệm vụ theo </w:t>
      </w:r>
      <w:r w:rsidR="00A878AA" w:rsidRPr="00C52323">
        <w:rPr>
          <w:color w:val="000000"/>
          <w:sz w:val="28"/>
          <w:szCs w:val="28"/>
        </w:rPr>
        <w:lastRenderedPageBreak/>
        <w:t>quy định của pháp luật.</w:t>
      </w:r>
      <w:r w:rsidR="00A878AA" w:rsidRPr="00C52323">
        <w:rPr>
          <w:color w:val="000000"/>
          <w:sz w:val="28"/>
          <w:szCs w:val="28"/>
        </w:rPr>
        <w:tab/>
      </w:r>
    </w:p>
    <w:p w:rsidR="00821F8A" w:rsidRPr="00C52323" w:rsidRDefault="00CA1AB2" w:rsidP="00C52323">
      <w:pPr>
        <w:widowControl w:val="0"/>
        <w:tabs>
          <w:tab w:val="left" w:pos="7839"/>
        </w:tabs>
        <w:spacing w:before="60" w:line="276" w:lineRule="auto"/>
        <w:ind w:left="0" w:firstLine="720"/>
        <w:rPr>
          <w:color w:val="000000"/>
          <w:sz w:val="28"/>
          <w:szCs w:val="28"/>
        </w:rPr>
      </w:pPr>
      <w:r w:rsidRPr="00C52323">
        <w:rPr>
          <w:color w:val="000000"/>
          <w:sz w:val="28"/>
          <w:szCs w:val="28"/>
        </w:rPr>
        <w:t>24</w:t>
      </w:r>
      <w:r w:rsidR="00A878AA" w:rsidRPr="00C52323">
        <w:rPr>
          <w:color w:val="000000"/>
          <w:sz w:val="28"/>
          <w:szCs w:val="28"/>
        </w:rPr>
        <w:t xml:space="preserve">. </w:t>
      </w:r>
      <w:r w:rsidR="00A878AA" w:rsidRPr="00C52323">
        <w:rPr>
          <w:i/>
          <w:iCs/>
          <w:color w:val="000000"/>
          <w:sz w:val="28"/>
          <w:szCs w:val="28"/>
        </w:rPr>
        <w:t xml:space="preserve">Số bổ sung cân đối ngân sách </w:t>
      </w:r>
      <w:r w:rsidR="00A878AA" w:rsidRPr="00C52323">
        <w:rPr>
          <w:color w:val="000000"/>
          <w:sz w:val="28"/>
          <w:szCs w:val="28"/>
        </w:rPr>
        <w:t xml:space="preserve">là </w:t>
      </w:r>
      <w:r w:rsidR="00746FCB" w:rsidRPr="00C52323">
        <w:rPr>
          <w:color w:val="000000"/>
          <w:sz w:val="28"/>
          <w:szCs w:val="28"/>
        </w:rPr>
        <w:t xml:space="preserve">khoản </w:t>
      </w:r>
      <w:r w:rsidR="00A878AA" w:rsidRPr="00C52323">
        <w:rPr>
          <w:color w:val="000000"/>
          <w:sz w:val="28"/>
          <w:szCs w:val="28"/>
        </w:rPr>
        <w:t>bổ sung từ ngân sách cấp trên cho ngân sách cấp dưới nhằm bảo đảm cho chính quyền cấp dưới cân đối ngân sách để thực hiện nhiệm vụ được giao.</w:t>
      </w:r>
      <w:r w:rsidR="00A878AA" w:rsidRPr="00C52323">
        <w:rPr>
          <w:color w:val="000000"/>
          <w:sz w:val="28"/>
          <w:szCs w:val="28"/>
        </w:rPr>
        <w:tab/>
      </w:r>
    </w:p>
    <w:p w:rsidR="00821F8A" w:rsidRPr="00C52323" w:rsidRDefault="00CA1AB2" w:rsidP="00C52323">
      <w:pPr>
        <w:widowControl w:val="0"/>
        <w:tabs>
          <w:tab w:val="left" w:pos="7839"/>
        </w:tabs>
        <w:spacing w:before="60" w:line="276" w:lineRule="auto"/>
        <w:ind w:left="0" w:firstLine="720"/>
        <w:rPr>
          <w:color w:val="000000"/>
          <w:spacing w:val="3"/>
          <w:sz w:val="28"/>
          <w:szCs w:val="28"/>
        </w:rPr>
      </w:pPr>
      <w:r w:rsidRPr="00C52323">
        <w:rPr>
          <w:color w:val="000000"/>
          <w:spacing w:val="3"/>
          <w:sz w:val="28"/>
          <w:szCs w:val="28"/>
        </w:rPr>
        <w:t>25</w:t>
      </w:r>
      <w:r w:rsidR="00A878AA" w:rsidRPr="00C52323">
        <w:rPr>
          <w:color w:val="000000"/>
          <w:spacing w:val="3"/>
          <w:sz w:val="28"/>
          <w:szCs w:val="28"/>
        </w:rPr>
        <w:t xml:space="preserve">. </w:t>
      </w:r>
      <w:r w:rsidR="00A878AA" w:rsidRPr="00C52323">
        <w:rPr>
          <w:i/>
          <w:iCs/>
          <w:color w:val="000000"/>
          <w:spacing w:val="3"/>
          <w:sz w:val="28"/>
          <w:szCs w:val="28"/>
        </w:rPr>
        <w:t>Số bổ sung có mục tiêu</w:t>
      </w:r>
      <w:r w:rsidR="00A878AA" w:rsidRPr="00C52323">
        <w:rPr>
          <w:color w:val="000000"/>
          <w:spacing w:val="3"/>
          <w:sz w:val="28"/>
          <w:szCs w:val="28"/>
        </w:rPr>
        <w:t xml:space="preserve"> là </w:t>
      </w:r>
      <w:r w:rsidR="00570496" w:rsidRPr="00C52323">
        <w:rPr>
          <w:color w:val="000000"/>
          <w:spacing w:val="3"/>
          <w:sz w:val="28"/>
          <w:szCs w:val="28"/>
        </w:rPr>
        <w:t>khoản</w:t>
      </w:r>
      <w:r w:rsidR="00A878AA" w:rsidRPr="00C52323">
        <w:rPr>
          <w:color w:val="000000"/>
          <w:spacing w:val="3"/>
          <w:sz w:val="28"/>
          <w:szCs w:val="28"/>
        </w:rPr>
        <w:t xml:space="preserve"> bổ sung từ ngân sách cấp trên cho ngân sách cấp dưới để hỗ trợ thực hiện các chương trình, dự án, nhiệm vụ cụ thể.</w:t>
      </w:r>
      <w:r w:rsidR="00A878AA" w:rsidRPr="00C52323">
        <w:rPr>
          <w:color w:val="000000"/>
          <w:spacing w:val="3"/>
          <w:sz w:val="28"/>
          <w:szCs w:val="28"/>
        </w:rPr>
        <w:tab/>
      </w:r>
    </w:p>
    <w:p w:rsidR="00B5522C" w:rsidRPr="00C52323" w:rsidRDefault="00A878AA" w:rsidP="00C52323">
      <w:pPr>
        <w:widowControl w:val="0"/>
        <w:tabs>
          <w:tab w:val="left" w:pos="7839"/>
        </w:tabs>
        <w:spacing w:before="60" w:line="276" w:lineRule="auto"/>
        <w:ind w:left="0" w:firstLine="720"/>
        <w:rPr>
          <w:color w:val="000000"/>
          <w:sz w:val="28"/>
          <w:szCs w:val="28"/>
        </w:rPr>
      </w:pPr>
      <w:r w:rsidRPr="00C52323">
        <w:rPr>
          <w:b/>
          <w:bCs/>
          <w:color w:val="000000"/>
          <w:sz w:val="28"/>
          <w:szCs w:val="28"/>
        </w:rPr>
        <w:t>Điều 5. Phạm vi ngân sách nhà nước</w:t>
      </w:r>
      <w:r w:rsidRPr="00C52323">
        <w:rPr>
          <w:b/>
          <w:bCs/>
          <w:color w:val="000000"/>
          <w:sz w:val="28"/>
          <w:szCs w:val="28"/>
        </w:rPr>
        <w:tab/>
      </w:r>
    </w:p>
    <w:p w:rsidR="00E43A48"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color w:val="000000"/>
          <w:sz w:val="28"/>
          <w:szCs w:val="28"/>
        </w:rPr>
        <w:t>1. Thu ngân sách nhà nước bao gồm:</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a) Toàn bộ các khoản thu từ thuế, lệ phí và các khoản phí thu từ các hoạt động dịch vụ do cơ quan nhà nước thực hiện;</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b) Các khoản phí thu từ các hoạt động dịch vụ do đơn vị sự nghiệp công lập và tổ chức được cơ quan có thẩm quyền giao cung cấp dịch vụ công nộp ngân sách nhà nước theo quy định của pháp luật;</w:t>
      </w:r>
      <w:r w:rsidRPr="00C52323">
        <w:rPr>
          <w:b/>
          <w:i/>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c) Các khoản viện trợ không hoàn lại của Chính phủ các nước, các tổ chức, cá nhân ở ngoài nước cho </w:t>
      </w:r>
      <w:r w:rsidR="00C01449" w:rsidRPr="00C52323">
        <w:rPr>
          <w:color w:val="000000"/>
          <w:sz w:val="28"/>
          <w:szCs w:val="28"/>
        </w:rPr>
        <w:t>Nhà nư</w:t>
      </w:r>
      <w:r w:rsidR="00AF7B3E" w:rsidRPr="00C52323">
        <w:rPr>
          <w:color w:val="000000"/>
          <w:sz w:val="28"/>
          <w:szCs w:val="28"/>
        </w:rPr>
        <w:t xml:space="preserve">ớc, </w:t>
      </w:r>
      <w:r w:rsidRPr="00C52323">
        <w:rPr>
          <w:color w:val="000000"/>
          <w:sz w:val="28"/>
          <w:szCs w:val="28"/>
        </w:rPr>
        <w:t>Chính phủ Việt Nam và chính quyền địa phương; c</w:t>
      </w:r>
      <w:r w:rsidRPr="00C52323">
        <w:rPr>
          <w:sz w:val="28"/>
          <w:szCs w:val="28"/>
        </w:rPr>
        <w:t xml:space="preserve">ác khoản </w:t>
      </w:r>
      <w:r w:rsidR="00670CB0" w:rsidRPr="00C52323">
        <w:rPr>
          <w:sz w:val="28"/>
          <w:szCs w:val="28"/>
        </w:rPr>
        <w:t xml:space="preserve">tài trợ, </w:t>
      </w:r>
      <w:r w:rsidRPr="00C52323">
        <w:rPr>
          <w:sz w:val="28"/>
          <w:szCs w:val="28"/>
        </w:rPr>
        <w:t>đóng góp tự nguyện của các tổ chức, cá nhân trong và ngoài nước;</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d) Các khoản thu khác theo quy định của pháp luật.</w:t>
      </w:r>
      <w:r w:rsidRPr="00C52323">
        <w:rPr>
          <w:color w:val="000000"/>
          <w:sz w:val="28"/>
          <w:szCs w:val="28"/>
        </w:rPr>
        <w:tab/>
      </w:r>
    </w:p>
    <w:p w:rsidR="00984727" w:rsidRPr="00C52323" w:rsidRDefault="00A878AA" w:rsidP="00C52323">
      <w:pPr>
        <w:widowControl w:val="0"/>
        <w:tabs>
          <w:tab w:val="left" w:pos="6115"/>
        </w:tabs>
        <w:spacing w:before="60" w:line="276" w:lineRule="auto"/>
        <w:ind w:left="0" w:firstLine="720"/>
        <w:outlineLvl w:val="0"/>
        <w:rPr>
          <w:color w:val="000000"/>
          <w:sz w:val="28"/>
          <w:szCs w:val="28"/>
        </w:rPr>
      </w:pPr>
      <w:r w:rsidRPr="00C52323">
        <w:rPr>
          <w:color w:val="000000"/>
          <w:sz w:val="28"/>
          <w:szCs w:val="28"/>
        </w:rPr>
        <w:t>2. Chi ngân sách nhà nước bao gồm:</w:t>
      </w:r>
      <w:r w:rsidRPr="00C52323">
        <w:rPr>
          <w:color w:val="000000"/>
          <w:sz w:val="28"/>
          <w:szCs w:val="28"/>
        </w:rPr>
        <w:tab/>
      </w:r>
    </w:p>
    <w:p w:rsidR="00984727"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color w:val="000000"/>
          <w:sz w:val="28"/>
          <w:szCs w:val="28"/>
        </w:rPr>
        <w:t>a) Chi đầu tư phát triển;</w:t>
      </w:r>
    </w:p>
    <w:p w:rsidR="00984727"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color w:val="000000"/>
          <w:sz w:val="28"/>
          <w:szCs w:val="28"/>
        </w:rPr>
        <w:t>b) Chi dự trữ quốc gia;</w:t>
      </w:r>
    </w:p>
    <w:p w:rsidR="00413416"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color w:val="000000"/>
          <w:sz w:val="28"/>
          <w:szCs w:val="28"/>
        </w:rPr>
        <w:t>c) Chi thường xuyên;</w:t>
      </w:r>
    </w:p>
    <w:p w:rsidR="00171606"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color w:val="000000"/>
          <w:sz w:val="28"/>
          <w:szCs w:val="28"/>
        </w:rPr>
        <w:t>d) Chi trả nợ lãi;</w:t>
      </w:r>
    </w:p>
    <w:p w:rsidR="00E43A48"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color w:val="000000"/>
          <w:sz w:val="28"/>
          <w:szCs w:val="28"/>
        </w:rPr>
        <w:t>đ) Chi viện trợ;</w:t>
      </w:r>
      <w:r w:rsidRPr="00C52323">
        <w:rPr>
          <w:color w:val="000000"/>
          <w:sz w:val="28"/>
          <w:szCs w:val="28"/>
        </w:rPr>
        <w:tab/>
      </w:r>
    </w:p>
    <w:p w:rsidR="00706236"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e) Các khoản chi khác theo quy định của pháp luật.</w:t>
      </w:r>
    </w:p>
    <w:p w:rsidR="00042CB7"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3. Bội chi ngân sách nhà nước.</w:t>
      </w:r>
    </w:p>
    <w:p w:rsidR="00445D06"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4. Tổng mức vay của ngân sách nhà nước, bao gồm vay bù đắp bội chi và vay để trả nợ gốc của ngân sách nhà nước.</w:t>
      </w:r>
    </w:p>
    <w:p w:rsidR="00E43A48" w:rsidRPr="00C52323" w:rsidRDefault="00A878AA" w:rsidP="00C52323">
      <w:pPr>
        <w:widowControl w:val="0"/>
        <w:tabs>
          <w:tab w:val="left" w:pos="7839"/>
        </w:tabs>
        <w:spacing w:before="60" w:line="276" w:lineRule="auto"/>
        <w:ind w:left="0" w:firstLine="720"/>
        <w:rPr>
          <w:color w:val="000000"/>
          <w:spacing w:val="-2"/>
          <w:sz w:val="28"/>
          <w:szCs w:val="28"/>
        </w:rPr>
      </w:pPr>
      <w:r w:rsidRPr="00C52323">
        <w:rPr>
          <w:color w:val="000000"/>
          <w:spacing w:val="-2"/>
          <w:sz w:val="28"/>
          <w:szCs w:val="28"/>
        </w:rPr>
        <w:t>5. Nguồn trả nợ gốc vay của ngân sách nhà nước bao gồm các nguồn vay để trả nợ gốc; thu ngân sách nhà nước bố trí trong dự toán; tăng thu so</w:t>
      </w:r>
      <w:r w:rsidR="005D7CFA" w:rsidRPr="00C52323">
        <w:rPr>
          <w:color w:val="000000"/>
          <w:spacing w:val="-2"/>
          <w:sz w:val="28"/>
          <w:szCs w:val="28"/>
        </w:rPr>
        <w:t xml:space="preserve"> </w:t>
      </w:r>
      <w:r w:rsidR="002D7983" w:rsidRPr="00C52323">
        <w:rPr>
          <w:color w:val="000000"/>
          <w:spacing w:val="-2"/>
          <w:sz w:val="28"/>
          <w:szCs w:val="28"/>
        </w:rPr>
        <w:t>với</w:t>
      </w:r>
      <w:r w:rsidRPr="00C52323">
        <w:rPr>
          <w:color w:val="000000"/>
          <w:spacing w:val="-2"/>
          <w:sz w:val="28"/>
          <w:szCs w:val="28"/>
        </w:rPr>
        <w:t xml:space="preserve"> dự toán, dự toán chi còn lại của cấp ngân sách</w:t>
      </w:r>
      <w:r w:rsidR="004F76E5" w:rsidRPr="00C52323">
        <w:rPr>
          <w:color w:val="000000"/>
          <w:spacing w:val="-2"/>
          <w:sz w:val="28"/>
          <w:szCs w:val="28"/>
          <w:lang w:val="vi-VN"/>
        </w:rPr>
        <w:t>; kết dư ngân sách nhà nước</w:t>
      </w:r>
      <w:r w:rsidRPr="00C52323">
        <w:rPr>
          <w:color w:val="000000"/>
          <w:spacing w:val="-2"/>
          <w:sz w:val="28"/>
          <w:szCs w:val="28"/>
        </w:rPr>
        <w:t>.</w:t>
      </w:r>
      <w:r w:rsidRPr="00C52323">
        <w:rPr>
          <w:color w:val="000000"/>
          <w:spacing w:val="-2"/>
          <w:sz w:val="28"/>
          <w:szCs w:val="28"/>
        </w:rPr>
        <w:tab/>
      </w:r>
    </w:p>
    <w:p w:rsidR="00E43A48"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Điều 6. Hệ thống ngân sách nhà nước</w:t>
      </w:r>
      <w:r w:rsidRPr="00C52323">
        <w:rPr>
          <w:b/>
          <w:bCs/>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pacing w:val="2"/>
          <w:sz w:val="28"/>
          <w:szCs w:val="28"/>
        </w:rPr>
      </w:pPr>
      <w:r w:rsidRPr="00C52323">
        <w:rPr>
          <w:color w:val="000000"/>
          <w:spacing w:val="2"/>
          <w:sz w:val="28"/>
          <w:szCs w:val="28"/>
        </w:rPr>
        <w:t xml:space="preserve">1. Ngân sách nhà nước </w:t>
      </w:r>
      <w:r w:rsidR="0089328C" w:rsidRPr="00C52323">
        <w:rPr>
          <w:color w:val="000000"/>
          <w:spacing w:val="2"/>
          <w:sz w:val="28"/>
          <w:szCs w:val="28"/>
        </w:rPr>
        <w:t xml:space="preserve">bao </w:t>
      </w:r>
      <w:r w:rsidRPr="00C52323">
        <w:rPr>
          <w:color w:val="000000"/>
          <w:spacing w:val="2"/>
          <w:sz w:val="28"/>
          <w:szCs w:val="28"/>
        </w:rPr>
        <w:t>gồm ngân sách trung ương và ngân sách địa phương.</w:t>
      </w:r>
      <w:r w:rsidRPr="00C52323">
        <w:rPr>
          <w:color w:val="000000"/>
          <w:spacing w:val="2"/>
          <w:sz w:val="28"/>
          <w:szCs w:val="28"/>
        </w:rPr>
        <w:tab/>
      </w:r>
    </w:p>
    <w:p w:rsidR="00E43A48" w:rsidRPr="00C52323" w:rsidRDefault="00A878AA" w:rsidP="00C52323">
      <w:pPr>
        <w:widowControl w:val="0"/>
        <w:tabs>
          <w:tab w:val="left" w:pos="7839"/>
        </w:tabs>
        <w:spacing w:before="60" w:line="276" w:lineRule="auto"/>
        <w:ind w:left="0" w:firstLine="720"/>
        <w:rPr>
          <w:color w:val="000000"/>
          <w:spacing w:val="2"/>
          <w:sz w:val="28"/>
          <w:szCs w:val="28"/>
        </w:rPr>
      </w:pPr>
      <w:r w:rsidRPr="00C52323">
        <w:rPr>
          <w:color w:val="000000"/>
          <w:spacing w:val="2"/>
          <w:sz w:val="28"/>
          <w:szCs w:val="28"/>
        </w:rPr>
        <w:lastRenderedPageBreak/>
        <w:t>2. Ngân sách địa phương</w:t>
      </w:r>
      <w:r w:rsidR="0089328C" w:rsidRPr="00C52323">
        <w:rPr>
          <w:color w:val="000000"/>
          <w:spacing w:val="2"/>
          <w:sz w:val="28"/>
          <w:szCs w:val="28"/>
        </w:rPr>
        <w:t xml:space="preserve"> bao</w:t>
      </w:r>
      <w:r w:rsidRPr="00C52323">
        <w:rPr>
          <w:color w:val="000000"/>
          <w:spacing w:val="2"/>
          <w:sz w:val="28"/>
          <w:szCs w:val="28"/>
        </w:rPr>
        <w:t xml:space="preserve"> gồm ngân sách </w:t>
      </w:r>
      <w:r w:rsidR="008550DE" w:rsidRPr="00C52323">
        <w:rPr>
          <w:color w:val="000000"/>
          <w:spacing w:val="2"/>
          <w:sz w:val="28"/>
          <w:szCs w:val="28"/>
        </w:rPr>
        <w:t>cấp tỉnh và ngân sách cấp xã</w:t>
      </w:r>
      <w:r w:rsidRPr="00C52323">
        <w:rPr>
          <w:color w:val="000000"/>
          <w:spacing w:val="2"/>
          <w:sz w:val="28"/>
          <w:szCs w:val="28"/>
        </w:rPr>
        <w:t xml:space="preserve">. </w:t>
      </w:r>
    </w:p>
    <w:p w:rsidR="00E43A48"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Điều 7. Nguyên tắc cân đối ngân sách nhà nước</w:t>
      </w:r>
      <w:r w:rsidRPr="00C52323">
        <w:rPr>
          <w:b/>
          <w:bCs/>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1. Các khoản thu từ thuế, phí, lệ phí và các khoản thu khác thuộc ngân sách theo quy định của pháp luật được tổng hợp đầy đủ vào cân đối ngân sách nhà nước, theo nguyên tắc không gắn với nhiệm vụ chi cụ thể. Trường hợp có khoản thu cần gắn với nhiệm vụ chi cụ thể theo quy định của pháp luật thì được bố trí tương ứng từ các khoản thu này trong dự toán chi ngân sách để thực hiện. Việc ban hành chính sách thu ngân sách phải bảo đảm nguyên tắc cân đối ngân sách trong trung hạn, dài hạn và thực hiện các cam kết về hội nhập quốc tế.</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2. Ngân sách nhà nước được cân đối theo nguyên tắc tổng số thu từ thuế, phí, lệ phí và các khoản thu khác thuộc ngân sách phải lớn hơn tổng số chi thường xuyên và góp phần tích lũy ngày càng cao để chi đầu tư phát triển; trường hợp còn bội chi thì số bội chi phải nhỏ hơn số chi đầu tư phát triển, tiến tới cân bằng thu, chi ngân sách; trường hợp đặc biệt Chính phủ trình Quốc hội xem xét, quyết định.</w:t>
      </w:r>
      <w:r w:rsidRPr="00C52323">
        <w:rPr>
          <w:color w:val="000000"/>
          <w:sz w:val="28"/>
          <w:szCs w:val="28"/>
        </w:rPr>
        <w:tab/>
      </w:r>
    </w:p>
    <w:p w:rsidR="008706C6"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3. Vay để bù đắp bội chi ngân sách nhà nước chỉ được sử dụng cho </w:t>
      </w:r>
      <w:r w:rsidR="00A23869" w:rsidRPr="00C52323">
        <w:rPr>
          <w:color w:val="000000"/>
          <w:sz w:val="28"/>
          <w:szCs w:val="28"/>
        </w:rPr>
        <w:t xml:space="preserve">chi </w:t>
      </w:r>
      <w:r w:rsidRPr="00C52323">
        <w:rPr>
          <w:color w:val="000000"/>
          <w:sz w:val="28"/>
          <w:szCs w:val="28"/>
        </w:rPr>
        <w:t xml:space="preserve">đầu tư phát triển, không sử dụng cho chi thường xuyên. </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4. Bội chi ngân sách</w:t>
      </w:r>
      <w:r w:rsidRPr="00C52323">
        <w:rPr>
          <w:b/>
          <w:bCs/>
          <w:i/>
          <w:iCs/>
          <w:color w:val="000000"/>
          <w:sz w:val="28"/>
          <w:szCs w:val="28"/>
        </w:rPr>
        <w:t xml:space="preserve"> </w:t>
      </w:r>
      <w:r w:rsidRPr="00C52323">
        <w:rPr>
          <w:color w:val="000000"/>
          <w:sz w:val="28"/>
          <w:szCs w:val="28"/>
        </w:rPr>
        <w:t>trung ương được bù đắp từ các nguồn sau</w:t>
      </w:r>
      <w:r w:rsidR="00D914FA" w:rsidRPr="00C52323">
        <w:rPr>
          <w:color w:val="000000"/>
          <w:sz w:val="28"/>
          <w:szCs w:val="28"/>
        </w:rPr>
        <w:t xml:space="preserve"> đây</w:t>
      </w:r>
      <w:r w:rsidRPr="00C52323">
        <w:rPr>
          <w:color w:val="000000"/>
          <w:sz w:val="28"/>
          <w:szCs w:val="28"/>
        </w:rPr>
        <w:t>:</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a) Vay trong nước từ phát hành trái phiếu Chính phủ, công trái xây dựng Tổ quốc và các khoản vay trong nước khác theo quy định của pháp luật;</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b) Vay ngoài nước từ các khoản vay của Chính phủ các nước, các tổ chức quốc tế và phát hành trái phiếu Chính phủ ra thị trường quốc tế, không bao gồm các khoản vay về cho vay lại.</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5. Bội chi ngân sách địa phương: </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a) Chỉ ngân sách địa phương cấp tỉnh được bội chi; bội chi ngân sách địa phương chỉ được sử dụng để đầu tư các dự án thuộc kế hoạch đầu tư công trung hạn đã được Hội đồng nhân dân cấp tỉnh quyết định;</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b) Bội chi ngân sách địa phương được bù đắp bằng các nguồn vay trong nước từ phát hành trái phiếu chính quyền địa phương, vay lại từ nguồn Chính phủ vay về cho vay lại và các khoản vay trong nước khác theo quy định của pháp luật;</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c) Bội chi ngân sách địa phương được tổng hợp vào bội chi ngân sách nhà nước và do Quốc hội quyết định. </w:t>
      </w:r>
    </w:p>
    <w:p w:rsidR="006C1212"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6. Mức dư nợ vay của ngân sách địa phương:</w:t>
      </w:r>
      <w:r w:rsidRPr="00C52323">
        <w:rPr>
          <w:color w:val="000000"/>
          <w:sz w:val="28"/>
          <w:szCs w:val="28"/>
          <w:lang w:val="vi-VN"/>
        </w:rPr>
        <w:t xml:space="preserve"> </w:t>
      </w:r>
    </w:p>
    <w:p w:rsidR="006C1212"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lastRenderedPageBreak/>
        <w:t>a) Đối với các địa phương không nhận bổ sung cân đối từ ngân sách trung ương</w:t>
      </w:r>
      <w:r w:rsidRPr="00C52323">
        <w:rPr>
          <w:color w:val="000000"/>
          <w:sz w:val="28"/>
          <w:szCs w:val="28"/>
        </w:rPr>
        <w:t>, mức dư nợ vay</w:t>
      </w:r>
      <w:r w:rsidRPr="00C52323">
        <w:rPr>
          <w:color w:val="000000"/>
          <w:sz w:val="28"/>
          <w:szCs w:val="28"/>
          <w:lang w:val="vi-VN"/>
        </w:rPr>
        <w:t xml:space="preserve"> không vượt quá 120% số </w:t>
      </w:r>
      <w:r w:rsidRPr="00C52323">
        <w:rPr>
          <w:color w:val="000000"/>
          <w:sz w:val="28"/>
          <w:szCs w:val="28"/>
        </w:rPr>
        <w:t xml:space="preserve">dự toán </w:t>
      </w:r>
      <w:r w:rsidRPr="00C52323">
        <w:rPr>
          <w:color w:val="000000"/>
          <w:sz w:val="28"/>
          <w:szCs w:val="28"/>
          <w:lang w:val="vi-VN"/>
        </w:rPr>
        <w:t>thu ngân sách địa phương được hưởng theo phân cấp;</w:t>
      </w:r>
    </w:p>
    <w:p w:rsidR="007B095F"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b) Đối với các địa phương nhận bổ sung cân đối từ ngân sách trung ương</w:t>
      </w:r>
      <w:r w:rsidRPr="00C52323">
        <w:rPr>
          <w:color w:val="000000"/>
          <w:sz w:val="28"/>
          <w:szCs w:val="28"/>
        </w:rPr>
        <w:t>, mức dư nợ vay</w:t>
      </w:r>
      <w:r w:rsidRPr="00C52323">
        <w:rPr>
          <w:color w:val="000000"/>
          <w:sz w:val="28"/>
          <w:szCs w:val="28"/>
          <w:lang w:val="vi-VN"/>
        </w:rPr>
        <w:t xml:space="preserve"> không vượt quá 80% số </w:t>
      </w:r>
      <w:r w:rsidRPr="00C52323">
        <w:rPr>
          <w:color w:val="000000"/>
          <w:sz w:val="28"/>
          <w:szCs w:val="28"/>
        </w:rPr>
        <w:t xml:space="preserve">dự toán </w:t>
      </w:r>
      <w:r w:rsidRPr="00C52323">
        <w:rPr>
          <w:color w:val="000000"/>
          <w:sz w:val="28"/>
          <w:szCs w:val="28"/>
          <w:lang w:val="vi-VN"/>
        </w:rPr>
        <w:t>thu ngân sách địa phương được hưởng theo phân cấp;</w:t>
      </w:r>
    </w:p>
    <w:p w:rsidR="00C245F7"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c) Trường hợp cần huy động vốn vay lớn hơn mức dư nợ vay quy định tại điểm a</w:t>
      </w:r>
      <w:r w:rsidR="00732181" w:rsidRPr="00C52323">
        <w:rPr>
          <w:color w:val="000000"/>
          <w:sz w:val="28"/>
          <w:szCs w:val="28"/>
        </w:rPr>
        <w:t xml:space="preserve"> và điểm</w:t>
      </w:r>
      <w:r w:rsidRPr="00C52323">
        <w:rPr>
          <w:color w:val="000000"/>
          <w:sz w:val="28"/>
          <w:szCs w:val="28"/>
          <w:lang w:val="vi-VN"/>
        </w:rPr>
        <w:t xml:space="preserve"> b khoản này để thực hiện dự án của địa phương, Ủy ban nhân dân cấp tỉnh báo cáo</w:t>
      </w:r>
      <w:r w:rsidR="00B42AA8" w:rsidRPr="00C52323">
        <w:rPr>
          <w:color w:val="000000"/>
          <w:sz w:val="28"/>
          <w:szCs w:val="28"/>
        </w:rPr>
        <w:t xml:space="preserve"> Hội đồng nhân dân cùng cấp hoặc báo cáo</w:t>
      </w:r>
      <w:r w:rsidRPr="00C52323">
        <w:rPr>
          <w:color w:val="000000"/>
          <w:sz w:val="28"/>
          <w:szCs w:val="28"/>
          <w:lang w:val="vi-VN"/>
        </w:rPr>
        <w:t xml:space="preserve"> </w:t>
      </w:r>
      <w:r w:rsidRPr="00C52323">
        <w:rPr>
          <w:color w:val="000000"/>
          <w:sz w:val="28"/>
          <w:szCs w:val="28"/>
        </w:rPr>
        <w:t xml:space="preserve">Thường trực Hội đồng nhân dân </w:t>
      </w:r>
      <w:r w:rsidR="00EB3F27" w:rsidRPr="00C52323">
        <w:rPr>
          <w:color w:val="000000"/>
          <w:sz w:val="28"/>
          <w:szCs w:val="28"/>
        </w:rPr>
        <w:t xml:space="preserve">trong thời gian Hội đồng nhân dân không họp </w:t>
      </w:r>
      <w:r w:rsidRPr="00C52323">
        <w:rPr>
          <w:color w:val="000000"/>
          <w:sz w:val="28"/>
          <w:szCs w:val="28"/>
        </w:rPr>
        <w:t xml:space="preserve">xem xét, cho ý kiến để báo cáo </w:t>
      </w:r>
      <w:r w:rsidRPr="00C52323">
        <w:rPr>
          <w:color w:val="000000"/>
          <w:sz w:val="28"/>
          <w:szCs w:val="28"/>
          <w:lang w:val="vi-VN"/>
        </w:rPr>
        <w:t>Chính phủ xem xét, trình Quốc hội quyết định.</w:t>
      </w:r>
    </w:p>
    <w:p w:rsidR="00B5522C" w:rsidRPr="00C52323" w:rsidRDefault="00A878AA" w:rsidP="00C52323">
      <w:pPr>
        <w:widowControl w:val="0"/>
        <w:tabs>
          <w:tab w:val="left" w:pos="7839"/>
        </w:tabs>
        <w:spacing w:before="60" w:line="276" w:lineRule="auto"/>
        <w:ind w:left="0" w:firstLine="720"/>
        <w:rPr>
          <w:color w:val="000000"/>
          <w:sz w:val="28"/>
          <w:szCs w:val="28"/>
        </w:rPr>
      </w:pPr>
      <w:r w:rsidRPr="00C52323">
        <w:rPr>
          <w:b/>
          <w:bCs/>
          <w:color w:val="000000"/>
          <w:sz w:val="28"/>
          <w:szCs w:val="28"/>
        </w:rPr>
        <w:t>Điều 8. Nguyên tắc quản lý ngân sách nhà nước</w:t>
      </w:r>
      <w:r w:rsidRPr="00C52323">
        <w:rPr>
          <w:b/>
          <w:bCs/>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pacing w:val="-1"/>
          <w:sz w:val="28"/>
          <w:szCs w:val="28"/>
        </w:rPr>
      </w:pPr>
      <w:r w:rsidRPr="00C52323">
        <w:rPr>
          <w:color w:val="000000"/>
          <w:spacing w:val="-1"/>
          <w:sz w:val="28"/>
          <w:szCs w:val="28"/>
        </w:rPr>
        <w:t>1. Ngân sách nhà nước được quản lý thống nhất, tập trung dân chủ, hiệu quả, tiết kiệm, công khai, minh bạch, công bằng; có phân công, phân cấp quản lý; gắn quyền hạn với trách nhiệm của cơ quan quản lý nhà nước các cấp.</w:t>
      </w:r>
      <w:r w:rsidRPr="00C52323">
        <w:rPr>
          <w:color w:val="000000"/>
          <w:spacing w:val="-1"/>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2. Toàn bộ các khoản thu, chi ngân sách phải được dự toán, tổng hợp đầy đủ vào ngân sách nhà nước.</w:t>
      </w:r>
      <w:r w:rsidRPr="00C52323">
        <w:rPr>
          <w:color w:val="000000"/>
          <w:sz w:val="28"/>
          <w:szCs w:val="28"/>
        </w:rPr>
        <w:tab/>
      </w:r>
    </w:p>
    <w:p w:rsidR="00A3100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3. Các khoản thu ngân sách thực hiện theo quy định của các luật</w:t>
      </w:r>
      <w:r w:rsidRPr="00C52323">
        <w:rPr>
          <w:color w:val="000000"/>
          <w:sz w:val="28"/>
          <w:szCs w:val="28"/>
          <w:lang w:val="vi-VN"/>
        </w:rPr>
        <w:t xml:space="preserve"> về</w:t>
      </w:r>
      <w:r w:rsidRPr="00C52323">
        <w:rPr>
          <w:color w:val="000000"/>
          <w:sz w:val="28"/>
          <w:szCs w:val="28"/>
        </w:rPr>
        <w:t xml:space="preserve"> thuế</w:t>
      </w:r>
      <w:r w:rsidRPr="00C52323">
        <w:rPr>
          <w:color w:val="000000"/>
          <w:sz w:val="28"/>
          <w:szCs w:val="28"/>
          <w:lang w:val="vi-VN"/>
        </w:rPr>
        <w:t>, phí, lệ phí</w:t>
      </w:r>
      <w:r w:rsidRPr="00C52323">
        <w:rPr>
          <w:color w:val="000000"/>
          <w:sz w:val="28"/>
          <w:szCs w:val="28"/>
        </w:rPr>
        <w:t xml:space="preserve"> và</w:t>
      </w:r>
      <w:r w:rsidRPr="00C52323">
        <w:rPr>
          <w:color w:val="000000"/>
          <w:sz w:val="28"/>
          <w:szCs w:val="28"/>
          <w:lang w:val="vi-VN"/>
        </w:rPr>
        <w:t xml:space="preserve"> các khoản </w:t>
      </w:r>
      <w:r w:rsidRPr="00C52323">
        <w:rPr>
          <w:color w:val="000000"/>
          <w:sz w:val="28"/>
          <w:szCs w:val="28"/>
        </w:rPr>
        <w:t xml:space="preserve">thu </w:t>
      </w:r>
      <w:r w:rsidRPr="00C52323">
        <w:rPr>
          <w:color w:val="000000"/>
          <w:sz w:val="28"/>
          <w:szCs w:val="28"/>
          <w:lang w:val="vi-VN"/>
        </w:rPr>
        <w:t xml:space="preserve">khác </w:t>
      </w:r>
      <w:r w:rsidRPr="00C52323">
        <w:rPr>
          <w:color w:val="000000"/>
          <w:sz w:val="28"/>
          <w:szCs w:val="28"/>
        </w:rPr>
        <w:t>thuộc ngân sách theo quy định của pháp luật.</w:t>
      </w:r>
    </w:p>
    <w:p w:rsidR="004B4024" w:rsidRPr="00C52323" w:rsidRDefault="004B4024"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4. Các khoản chi ngân sách chỉ được thực hiện khi có dự toán được cấp có thẩm quyền giao</w:t>
      </w:r>
      <w:r w:rsidR="006C02B7" w:rsidRPr="00C52323">
        <w:rPr>
          <w:color w:val="000000"/>
          <w:sz w:val="28"/>
          <w:szCs w:val="28"/>
        </w:rPr>
        <w:t>,</w:t>
      </w:r>
      <w:r w:rsidRPr="00C52323">
        <w:rPr>
          <w:color w:val="000000"/>
          <w:sz w:val="28"/>
          <w:szCs w:val="28"/>
          <w:lang w:val="vi-VN"/>
        </w:rPr>
        <w:t xml:space="preserve"> </w:t>
      </w:r>
      <w:r w:rsidRPr="00C52323">
        <w:rPr>
          <w:color w:val="000000"/>
          <w:sz w:val="28"/>
          <w:szCs w:val="28"/>
        </w:rPr>
        <w:t xml:space="preserve">trừ </w:t>
      </w:r>
      <w:r w:rsidRPr="00C52323">
        <w:rPr>
          <w:color w:val="000000"/>
          <w:sz w:val="28"/>
          <w:szCs w:val="28"/>
          <w:lang w:val="vi-VN"/>
        </w:rPr>
        <w:t xml:space="preserve">trường hợp </w:t>
      </w:r>
      <w:r w:rsidRPr="00C52323">
        <w:rPr>
          <w:color w:val="000000"/>
          <w:sz w:val="28"/>
          <w:szCs w:val="28"/>
        </w:rPr>
        <w:t xml:space="preserve">tạm cấp ngân sách </w:t>
      </w:r>
      <w:r w:rsidRPr="00C52323">
        <w:rPr>
          <w:color w:val="000000"/>
          <w:sz w:val="28"/>
          <w:szCs w:val="28"/>
          <w:lang w:val="vi-VN"/>
        </w:rPr>
        <w:t>quy định tại Điều 5</w:t>
      </w:r>
      <w:r w:rsidRPr="00C52323">
        <w:rPr>
          <w:color w:val="000000"/>
          <w:sz w:val="28"/>
          <w:szCs w:val="28"/>
        </w:rPr>
        <w:t>3</w:t>
      </w:r>
      <w:r w:rsidRPr="00C52323">
        <w:rPr>
          <w:color w:val="000000"/>
          <w:sz w:val="28"/>
          <w:szCs w:val="28"/>
          <w:lang w:val="vi-VN"/>
        </w:rPr>
        <w:t xml:space="preserve"> của Luật này và phải bảo đảm đúng chế độ, tiêu chuẩn, định mức chi do cơ quan nhà nước có thẩm quyền quy định.</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5. Bảo đảm ưu tiên bố trí ngân sách </w:t>
      </w:r>
      <w:r w:rsidR="00D22199" w:rsidRPr="00C52323">
        <w:rPr>
          <w:color w:val="000000"/>
          <w:sz w:val="28"/>
          <w:szCs w:val="28"/>
          <w:lang w:val="vi-VN"/>
        </w:rPr>
        <w:t xml:space="preserve">cho chi đầu tư phát triển </w:t>
      </w:r>
      <w:r w:rsidRPr="00C52323">
        <w:rPr>
          <w:color w:val="000000"/>
          <w:sz w:val="28"/>
          <w:szCs w:val="28"/>
        </w:rPr>
        <w:t xml:space="preserve">để thực hiện các chủ trương, chính sách của Đảng, Nhà nước trong từng thời kỳ về phát triển kinh tế; </w:t>
      </w:r>
      <w:r w:rsidRPr="00C52323">
        <w:rPr>
          <w:color w:val="000000"/>
          <w:sz w:val="28"/>
          <w:szCs w:val="28"/>
          <w:shd w:val="clear" w:color="auto" w:fill="FFFFFF"/>
        </w:rPr>
        <w:t>phát triển</w:t>
      </w:r>
      <w:r w:rsidRPr="00C52323">
        <w:rPr>
          <w:color w:val="000000"/>
          <w:sz w:val="28"/>
          <w:szCs w:val="28"/>
        </w:rPr>
        <w:t xml:space="preserve"> giáo dục, đào tạo, </w:t>
      </w:r>
      <w:r w:rsidRPr="00C52323">
        <w:rPr>
          <w:color w:val="000000"/>
          <w:sz w:val="28"/>
          <w:szCs w:val="28"/>
          <w:shd w:val="clear" w:color="auto" w:fill="FFFFFF"/>
        </w:rPr>
        <w:t xml:space="preserve">khoa học, công nghệ, đổi mới sáng tạo và chuyển đổi số; </w:t>
      </w:r>
      <w:r w:rsidRPr="00C52323">
        <w:rPr>
          <w:color w:val="000000"/>
          <w:sz w:val="28"/>
          <w:szCs w:val="28"/>
        </w:rPr>
        <w:t>giảm nghèo bền vững; phát triển nông nghiệp, nông thôn, y tế; chính sách dân tộc; thực hiện mục tiêu bình đẳng giới và những chính sách quan trọng khác.</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6. Bố trí ngân sách để thực hiện nhiệm vụ phát triển kinh tế - xã hội; bảo đảm quốc phòng, an ninh, đối ngoại, kinh phí hoạt động của bộ máy nhà nước; các nghĩa vụ của nhà nước trong các cam kết quốc tế, cam kết với các nhà đầu tư.</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7. Ngân sách nhà nước bảo đảm cân đối kinh phí hoạt động của tổ chức chính trị</w:t>
      </w:r>
      <w:r w:rsidR="00A90105" w:rsidRPr="00C52323">
        <w:rPr>
          <w:color w:val="000000"/>
          <w:sz w:val="28"/>
          <w:szCs w:val="28"/>
        </w:rPr>
        <w:t>, cơ quan Mặt trận Tổ quốc Việt Nam các cấp</w:t>
      </w:r>
      <w:r w:rsidRPr="00C52323">
        <w:rPr>
          <w:color w:val="000000"/>
          <w:sz w:val="28"/>
          <w:szCs w:val="28"/>
        </w:rPr>
        <w:t xml:space="preserve"> và các tổ chức chính trị </w:t>
      </w:r>
      <w:r w:rsidRPr="00C52323">
        <w:rPr>
          <w:color w:val="000000"/>
          <w:sz w:val="28"/>
          <w:szCs w:val="28"/>
        </w:rPr>
        <w:lastRenderedPageBreak/>
        <w:t>- xã hội</w:t>
      </w:r>
      <w:r w:rsidR="003D66D3" w:rsidRPr="00C52323">
        <w:rPr>
          <w:color w:val="000000"/>
          <w:sz w:val="28"/>
          <w:szCs w:val="28"/>
        </w:rPr>
        <w:t xml:space="preserve"> trực thuộc</w:t>
      </w:r>
      <w:r w:rsidR="000F7A53" w:rsidRPr="00C52323">
        <w:rPr>
          <w:color w:val="000000"/>
          <w:sz w:val="28"/>
          <w:szCs w:val="28"/>
        </w:rPr>
        <w:t xml:space="preserve"> cơ quan</w:t>
      </w:r>
      <w:r w:rsidR="003D66D3" w:rsidRPr="00C52323">
        <w:rPr>
          <w:color w:val="000000"/>
          <w:sz w:val="28"/>
          <w:szCs w:val="28"/>
        </w:rPr>
        <w:t xml:space="preserve"> </w:t>
      </w:r>
      <w:r w:rsidR="0040130D" w:rsidRPr="00C52323">
        <w:rPr>
          <w:color w:val="000000"/>
          <w:sz w:val="28"/>
          <w:szCs w:val="28"/>
        </w:rPr>
        <w:t>Mặt trận Tổ quốc Việt Nam</w:t>
      </w:r>
      <w:r w:rsidR="000F7A53" w:rsidRPr="00C52323">
        <w:rPr>
          <w:color w:val="000000"/>
          <w:sz w:val="28"/>
          <w:szCs w:val="28"/>
        </w:rPr>
        <w:t xml:space="preserve"> các cấp</w:t>
      </w:r>
      <w:r w:rsidR="0040130D" w:rsidRPr="00C52323">
        <w:rPr>
          <w:color w:val="000000"/>
          <w:sz w:val="28"/>
          <w:szCs w:val="28"/>
        </w:rPr>
        <w:t xml:space="preserve">; hỗ trợ các </w:t>
      </w:r>
      <w:r w:rsidR="00F904DB" w:rsidRPr="00C52323">
        <w:rPr>
          <w:color w:val="000000"/>
          <w:sz w:val="28"/>
          <w:szCs w:val="28"/>
        </w:rPr>
        <w:t>tổ chức xã hội</w:t>
      </w:r>
      <w:r w:rsidR="00CC7373" w:rsidRPr="00C52323">
        <w:rPr>
          <w:color w:val="000000"/>
          <w:sz w:val="28"/>
          <w:szCs w:val="28"/>
        </w:rPr>
        <w:t xml:space="preserve"> thực hiện các nhiệm vụ được Nhà nước giao</w:t>
      </w:r>
      <w:r w:rsidRPr="00C52323">
        <w:rPr>
          <w:color w:val="000000"/>
          <w:sz w:val="28"/>
          <w:szCs w:val="28"/>
        </w:rPr>
        <w:t>.</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8. Bảo đảm chi trả các khoản nợ lãi đến hạn thuộc nhiệm vụ chi của ngân sách nhà nước.</w:t>
      </w:r>
    </w:p>
    <w:p w:rsidR="005F7F7F" w:rsidRPr="00C52323" w:rsidRDefault="002B378E" w:rsidP="00C52323">
      <w:pPr>
        <w:tabs>
          <w:tab w:val="left" w:pos="5560"/>
        </w:tabs>
        <w:spacing w:before="60" w:line="276" w:lineRule="auto"/>
        <w:ind w:left="0" w:firstLine="720"/>
        <w:rPr>
          <w:bCs/>
          <w:sz w:val="28"/>
          <w:szCs w:val="28"/>
          <w:lang w:val="nl-NL"/>
        </w:rPr>
      </w:pPr>
      <w:r w:rsidRPr="00C52323">
        <w:rPr>
          <w:color w:val="000000"/>
          <w:sz w:val="28"/>
          <w:szCs w:val="28"/>
        </w:rPr>
        <w:t>9</w:t>
      </w:r>
      <w:r w:rsidR="00A878AA" w:rsidRPr="00C52323">
        <w:rPr>
          <w:color w:val="000000"/>
          <w:sz w:val="28"/>
          <w:szCs w:val="28"/>
        </w:rPr>
        <w:t xml:space="preserve">. </w:t>
      </w:r>
      <w:r w:rsidR="00A878AA" w:rsidRPr="00C52323">
        <w:rPr>
          <w:rFonts w:eastAsia="Calibri"/>
          <w:bCs/>
          <w:iCs/>
          <w:sz w:val="28"/>
          <w:szCs w:val="28"/>
        </w:rPr>
        <w:t>Việc quyết định đầu tư và chi đầu tư chương trình, nhiệm vụ, dự án có sử dụng vốn ngân sách nhà nước phải phù hợp với Luật Đầu tư công và quy định của pháp luật</w:t>
      </w:r>
      <w:r w:rsidR="00D5293F" w:rsidRPr="00C52323">
        <w:rPr>
          <w:rFonts w:eastAsia="Calibri"/>
          <w:bCs/>
          <w:iCs/>
          <w:sz w:val="28"/>
          <w:szCs w:val="28"/>
        </w:rPr>
        <w:t xml:space="preserve"> khác</w:t>
      </w:r>
      <w:r w:rsidR="00A878AA" w:rsidRPr="00C52323">
        <w:rPr>
          <w:rFonts w:eastAsia="Calibri"/>
          <w:bCs/>
          <w:iCs/>
          <w:sz w:val="28"/>
          <w:szCs w:val="28"/>
        </w:rPr>
        <w:t xml:space="preserve"> có liên quan. </w:t>
      </w:r>
    </w:p>
    <w:p w:rsidR="001D1FC2" w:rsidRPr="00C52323" w:rsidRDefault="002B378E"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rPr>
      </w:pPr>
      <w:r w:rsidRPr="00C52323">
        <w:rPr>
          <w:color w:val="000000"/>
          <w:sz w:val="28"/>
          <w:szCs w:val="28"/>
        </w:rPr>
        <w:t>10</w:t>
      </w:r>
      <w:r w:rsidR="00A878AA" w:rsidRPr="00C52323">
        <w:rPr>
          <w:color w:val="000000"/>
          <w:sz w:val="28"/>
          <w:szCs w:val="28"/>
        </w:rPr>
        <w:t xml:space="preserve">. Ngân sách nhà nước </w:t>
      </w:r>
      <w:r w:rsidR="003A1F1F" w:rsidRPr="00C52323">
        <w:rPr>
          <w:sz w:val="28"/>
          <w:szCs w:val="28"/>
          <w:lang w:val="nl-NL"/>
        </w:rPr>
        <w:t>không hỗ trợ kinh phí hoạt động cho các quỹ tài chính nhà nước ngoài ngân sách.</w:t>
      </w:r>
      <w:r w:rsidR="001D1FC2" w:rsidRPr="00C52323">
        <w:rPr>
          <w:sz w:val="28"/>
          <w:szCs w:val="28"/>
          <w:lang w:val="nl-NL"/>
        </w:rPr>
        <w:t xml:space="preserve"> Trường</w:t>
      </w:r>
      <w:r w:rsidR="001D1FC2" w:rsidRPr="00C52323">
        <w:rPr>
          <w:color w:val="000000"/>
          <w:sz w:val="28"/>
          <w:szCs w:val="28"/>
          <w:lang w:val="vi-VN"/>
        </w:rPr>
        <w:t xml:space="preserve"> </w:t>
      </w:r>
      <w:r w:rsidR="001D1FC2" w:rsidRPr="00C52323">
        <w:rPr>
          <w:color w:val="000000"/>
          <w:sz w:val="28"/>
          <w:szCs w:val="28"/>
        </w:rPr>
        <w:t xml:space="preserve">hợp được ngân sách nhà nước </w:t>
      </w:r>
      <w:r w:rsidR="00A878AA" w:rsidRPr="00C52323">
        <w:rPr>
          <w:color w:val="000000"/>
          <w:sz w:val="28"/>
          <w:szCs w:val="28"/>
          <w:lang w:val="vi-VN"/>
        </w:rPr>
        <w:t>hỗ trợ vốn điều lệ theo quy định của pháp luật</w:t>
      </w:r>
      <w:r w:rsidR="001D1FC2" w:rsidRPr="00C52323">
        <w:rPr>
          <w:color w:val="000000"/>
          <w:sz w:val="28"/>
          <w:szCs w:val="28"/>
        </w:rPr>
        <w:t xml:space="preserve"> thì phải phù hợp với khả năng của ngân sách nhà nước và chỉ thực hiện khi đáp ứng đủ các điều kiện sau: được thành lập và hoạt động theo đúng quy định của pháp luật; có khả năng tài chính độc lập; có nguồn thu, nhiệm vụ chi không trùng với nguồn thu, nhiệm vụ chi của ngân sách nhà nước.</w:t>
      </w:r>
    </w:p>
    <w:p w:rsidR="00F568BC" w:rsidRPr="00C52323" w:rsidRDefault="001D1FC2"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rPr>
      </w:pPr>
      <w:r w:rsidRPr="00C52323">
        <w:rPr>
          <w:color w:val="000000"/>
          <w:sz w:val="28"/>
          <w:szCs w:val="28"/>
        </w:rPr>
        <w:t>Ngân sách nhà nước</w:t>
      </w:r>
      <w:r w:rsidR="00A878AA" w:rsidRPr="00C52323">
        <w:rPr>
          <w:color w:val="000000"/>
          <w:sz w:val="28"/>
          <w:szCs w:val="28"/>
        </w:rPr>
        <w:t xml:space="preserve"> bố trí kinh phí cho các quỹ </w:t>
      </w:r>
      <w:r w:rsidR="00A878AA" w:rsidRPr="00C52323">
        <w:rPr>
          <w:color w:val="000000"/>
          <w:sz w:val="28"/>
          <w:szCs w:val="28"/>
          <w:lang w:val="vi-VN"/>
        </w:rPr>
        <w:t xml:space="preserve">thực hiện </w:t>
      </w:r>
      <w:r w:rsidR="00A878AA" w:rsidRPr="00C52323">
        <w:rPr>
          <w:color w:val="000000"/>
          <w:sz w:val="28"/>
          <w:szCs w:val="28"/>
        </w:rPr>
        <w:t>nhiệm vụ về</w:t>
      </w:r>
      <w:r w:rsidR="00A878AA" w:rsidRPr="00C52323">
        <w:rPr>
          <w:color w:val="000000"/>
          <w:sz w:val="28"/>
          <w:szCs w:val="28"/>
          <w:lang w:val="vi-VN"/>
        </w:rPr>
        <w:t xml:space="preserve"> phát triển khoa học, công nghệ, đổi mới sáng tạo và chuyển đổi số</w:t>
      </w:r>
      <w:r w:rsidR="00182E79" w:rsidRPr="00C52323">
        <w:rPr>
          <w:color w:val="000000"/>
          <w:sz w:val="28"/>
          <w:szCs w:val="28"/>
        </w:rPr>
        <w:t>, xây dựng chính sách, pháp luật</w:t>
      </w:r>
      <w:r w:rsidR="00A878AA" w:rsidRPr="00C52323">
        <w:rPr>
          <w:color w:val="000000"/>
          <w:sz w:val="28"/>
          <w:szCs w:val="28"/>
        </w:rPr>
        <w:t xml:space="preserve"> theo quy định của pháp luật </w:t>
      </w:r>
      <w:r w:rsidR="00966EE7" w:rsidRPr="00C52323">
        <w:rPr>
          <w:color w:val="000000"/>
          <w:sz w:val="28"/>
          <w:szCs w:val="28"/>
        </w:rPr>
        <w:t xml:space="preserve">quản lý </w:t>
      </w:r>
      <w:r w:rsidR="00A878AA" w:rsidRPr="00C52323">
        <w:rPr>
          <w:color w:val="000000"/>
          <w:sz w:val="28"/>
          <w:szCs w:val="28"/>
        </w:rPr>
        <w:t>ngành,</w:t>
      </w:r>
      <w:r w:rsidR="00966EE7" w:rsidRPr="00C52323">
        <w:rPr>
          <w:color w:val="000000"/>
          <w:sz w:val="28"/>
          <w:szCs w:val="28"/>
        </w:rPr>
        <w:t xml:space="preserve"> lĩnh vực</w:t>
      </w:r>
      <w:r w:rsidR="00A878AA" w:rsidRPr="00C52323">
        <w:rPr>
          <w:color w:val="000000"/>
          <w:sz w:val="28"/>
          <w:szCs w:val="28"/>
        </w:rPr>
        <w:t xml:space="preserve"> phù hợp với khả năng của ngân sách nhà nước.</w:t>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b/>
          <w:bCs/>
          <w:color w:val="000000"/>
          <w:sz w:val="28"/>
          <w:szCs w:val="28"/>
          <w:lang w:val="pt-BR"/>
        </w:rPr>
      </w:pPr>
      <w:r w:rsidRPr="00C52323">
        <w:rPr>
          <w:b/>
          <w:bCs/>
          <w:color w:val="000000"/>
          <w:sz w:val="28"/>
          <w:szCs w:val="28"/>
          <w:lang w:val="pt-BR"/>
        </w:rPr>
        <w:t>Điều 9. Nguyên tắc phân cấp quản lý nguồn thu, nhiệm vụ chi và quan hệ giữa các cấp ngân sách</w:t>
      </w:r>
      <w:r w:rsidRPr="00C52323">
        <w:rPr>
          <w:b/>
          <w:bCs/>
          <w:color w:val="000000"/>
          <w:sz w:val="28"/>
          <w:szCs w:val="28"/>
          <w:lang w:val="pt-BR"/>
        </w:rPr>
        <w:tab/>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pt-BR"/>
        </w:rPr>
        <w:t xml:space="preserve">1. Ngân sách trung ương, ngân sách </w:t>
      </w:r>
      <w:r w:rsidR="004315F8" w:rsidRPr="00C52323">
        <w:rPr>
          <w:color w:val="000000"/>
          <w:sz w:val="28"/>
          <w:szCs w:val="28"/>
          <w:lang w:val="pt-BR"/>
        </w:rPr>
        <w:t>cấp tỉnh, ngân sách cấp xã</w:t>
      </w:r>
      <w:r w:rsidRPr="00C52323">
        <w:rPr>
          <w:color w:val="000000"/>
          <w:sz w:val="28"/>
          <w:szCs w:val="28"/>
          <w:lang w:val="pt-BR"/>
        </w:rPr>
        <w:t xml:space="preserve"> được phân cấp nguồn thu và nhiệm vụ chi cụ thể.</w:t>
      </w:r>
      <w:r w:rsidRPr="00C52323">
        <w:rPr>
          <w:color w:val="000000"/>
          <w:sz w:val="28"/>
          <w:szCs w:val="28"/>
          <w:lang w:val="pt-BR"/>
        </w:rPr>
        <w:tab/>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pt-BR"/>
        </w:rPr>
        <w:t xml:space="preserve">2. Ngân sách trung ương giữ vai trò chủ đạo, bảo đảm thực hiện các nhiệm vụ chi quốc gia, hỗ trợ địa phương chưa cân đối được ngân sách và hỗ trợ địa phương theo quy định tại Điều </w:t>
      </w:r>
      <w:r w:rsidR="004B4024" w:rsidRPr="00C52323">
        <w:rPr>
          <w:color w:val="000000"/>
          <w:sz w:val="28"/>
          <w:szCs w:val="28"/>
          <w:lang w:val="pt-BR"/>
        </w:rPr>
        <w:t>43</w:t>
      </w:r>
      <w:r w:rsidR="00081719" w:rsidRPr="00C52323">
        <w:rPr>
          <w:color w:val="000000"/>
          <w:sz w:val="28"/>
          <w:szCs w:val="28"/>
          <w:lang w:val="pt-BR"/>
        </w:rPr>
        <w:t xml:space="preserve"> </w:t>
      </w:r>
      <w:r w:rsidRPr="00C52323">
        <w:rPr>
          <w:color w:val="000000"/>
          <w:sz w:val="28"/>
          <w:szCs w:val="28"/>
          <w:lang w:val="pt-BR"/>
        </w:rPr>
        <w:t>của Luật này.</w:t>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vi-VN"/>
        </w:rPr>
      </w:pPr>
      <w:r w:rsidRPr="00C52323">
        <w:rPr>
          <w:color w:val="000000"/>
          <w:sz w:val="28"/>
          <w:szCs w:val="28"/>
          <w:lang w:val="pt-BR"/>
        </w:rPr>
        <w:t xml:space="preserve">3. Ngân sách địa phương được phân cấp nguồn thu bảo đảm chủ động thực hiện những nhiệm vụ chi được giao. Hội đồng nhân dân cấp tỉnh quyết định việc phân cấp nguồn thu, nhiệm vụ chi giữa ngân sách </w:t>
      </w:r>
      <w:r w:rsidR="004315F8" w:rsidRPr="00C52323">
        <w:rPr>
          <w:color w:val="000000"/>
          <w:sz w:val="28"/>
          <w:szCs w:val="28"/>
          <w:lang w:val="pt-BR"/>
        </w:rPr>
        <w:t xml:space="preserve">cấp tỉnh và ngân sách cấp xã </w:t>
      </w:r>
      <w:r w:rsidRPr="00C52323">
        <w:rPr>
          <w:color w:val="000000"/>
          <w:sz w:val="28"/>
          <w:szCs w:val="28"/>
          <w:lang w:val="pt-BR"/>
        </w:rPr>
        <w:t xml:space="preserve">phù hợp với phân cấp quản lý kinh tế - xã hội, quốc phòng, an ninh và </w:t>
      </w:r>
      <w:r w:rsidR="00A23869" w:rsidRPr="00C52323">
        <w:rPr>
          <w:color w:val="000000"/>
          <w:sz w:val="28"/>
          <w:szCs w:val="28"/>
          <w:lang w:val="pt-BR"/>
        </w:rPr>
        <w:t>khả năng</w:t>
      </w:r>
      <w:r w:rsidRPr="00C52323">
        <w:rPr>
          <w:color w:val="000000"/>
          <w:sz w:val="28"/>
          <w:szCs w:val="28"/>
          <w:lang w:val="pt-BR"/>
        </w:rPr>
        <w:t xml:space="preserve"> quản lý của mỗi cấp trên địa bàn.</w:t>
      </w:r>
    </w:p>
    <w:p w:rsidR="00B5522C"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vi-VN"/>
        </w:rPr>
        <w:t>4.</w:t>
      </w:r>
      <w:r w:rsidRPr="00C52323">
        <w:rPr>
          <w:color w:val="000000"/>
          <w:sz w:val="28"/>
          <w:szCs w:val="28"/>
          <w:lang w:val="pt-BR"/>
        </w:rPr>
        <w:t xml:space="preserve"> </w:t>
      </w:r>
      <w:r w:rsidRPr="00C52323">
        <w:rPr>
          <w:color w:val="000000"/>
          <w:sz w:val="28"/>
          <w:szCs w:val="28"/>
          <w:lang w:val="vi-VN"/>
        </w:rPr>
        <w:t>V</w:t>
      </w:r>
      <w:r w:rsidRPr="00C52323">
        <w:rPr>
          <w:color w:val="000000"/>
          <w:sz w:val="28"/>
          <w:szCs w:val="28"/>
          <w:lang w:val="pt-BR"/>
        </w:rPr>
        <w:t>iệc ban hành và thực hiện chính sách, chế độ mới làm</w:t>
      </w:r>
      <w:r w:rsidRPr="00C52323">
        <w:rPr>
          <w:color w:val="000000"/>
          <w:sz w:val="28"/>
          <w:szCs w:val="28"/>
          <w:lang w:val="vi-VN"/>
        </w:rPr>
        <w:t xml:space="preserve"> </w:t>
      </w:r>
      <w:r w:rsidRPr="00C52323">
        <w:rPr>
          <w:color w:val="000000"/>
          <w:sz w:val="28"/>
          <w:szCs w:val="28"/>
          <w:lang w:val="pt-BR"/>
        </w:rPr>
        <w:t>tăng chi ngân sách phải có giải pháp bảo đảm nguồn tài chính</w:t>
      </w:r>
      <w:r w:rsidRPr="00C52323">
        <w:rPr>
          <w:bCs/>
          <w:i/>
          <w:iCs/>
          <w:color w:val="000000"/>
          <w:sz w:val="28"/>
          <w:szCs w:val="28"/>
          <w:lang w:val="pt-BR"/>
        </w:rPr>
        <w:t>,</w:t>
      </w:r>
      <w:r w:rsidRPr="00C52323">
        <w:rPr>
          <w:color w:val="000000"/>
          <w:sz w:val="28"/>
          <w:szCs w:val="28"/>
          <w:lang w:val="pt-BR"/>
        </w:rPr>
        <w:t xml:space="preserve"> phù hợp với khả năng cân đối của ngân sách từng cấp; việc quyết định đầu tư các chương trình, dự án sử dụng vốn ngân sách</w:t>
      </w:r>
      <w:r w:rsidR="0090773A" w:rsidRPr="00C52323">
        <w:rPr>
          <w:color w:val="000000"/>
          <w:sz w:val="28"/>
          <w:szCs w:val="28"/>
          <w:lang w:val="pt-BR"/>
        </w:rPr>
        <w:t xml:space="preserve"> nhà nước</w:t>
      </w:r>
      <w:r w:rsidRPr="00C52323">
        <w:rPr>
          <w:color w:val="000000"/>
          <w:sz w:val="28"/>
          <w:szCs w:val="28"/>
          <w:lang w:val="pt-BR"/>
        </w:rPr>
        <w:t xml:space="preserve"> phải bảo đảm trong phạm vi ngân sách theo phân cấp. </w:t>
      </w:r>
    </w:p>
    <w:p w:rsidR="00C52323" w:rsidRPr="00C52323" w:rsidRDefault="00C52323"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vi-VN"/>
        </w:rPr>
      </w:pPr>
      <w:r w:rsidRPr="00C52323">
        <w:rPr>
          <w:color w:val="000000"/>
          <w:sz w:val="28"/>
          <w:szCs w:val="28"/>
          <w:lang w:val="vi-VN"/>
        </w:rPr>
        <w:lastRenderedPageBreak/>
        <w:t>5</w:t>
      </w:r>
      <w:r w:rsidRPr="00C52323">
        <w:rPr>
          <w:color w:val="000000"/>
          <w:sz w:val="28"/>
          <w:szCs w:val="28"/>
          <w:lang w:val="pt-BR"/>
        </w:rPr>
        <w:t>. Nhiệm vụ chi thuộc ngân sách cấp nào do ngân sách cấp đó bảo đảm</w:t>
      </w:r>
      <w:r w:rsidR="00824281" w:rsidRPr="00C52323">
        <w:rPr>
          <w:color w:val="000000"/>
          <w:sz w:val="28"/>
          <w:szCs w:val="28"/>
        </w:rPr>
        <w:t>,</w:t>
      </w:r>
      <w:r w:rsidRPr="00C52323">
        <w:rPr>
          <w:color w:val="000000"/>
          <w:sz w:val="28"/>
          <w:szCs w:val="28"/>
          <w:lang w:val="vi-VN"/>
        </w:rPr>
        <w:t xml:space="preserve"> </w:t>
      </w:r>
      <w:r w:rsidR="00824281" w:rsidRPr="00C52323">
        <w:rPr>
          <w:color w:val="000000"/>
          <w:sz w:val="28"/>
          <w:szCs w:val="28"/>
        </w:rPr>
        <w:t>t</w:t>
      </w:r>
      <w:r w:rsidRPr="00C52323">
        <w:rPr>
          <w:color w:val="000000"/>
          <w:sz w:val="28"/>
          <w:szCs w:val="28"/>
          <w:lang w:val="pt-BR"/>
        </w:rPr>
        <w:t>rừ các trường hợp sau</w:t>
      </w:r>
      <w:r w:rsidR="00824281" w:rsidRPr="00C52323">
        <w:rPr>
          <w:color w:val="000000"/>
          <w:sz w:val="28"/>
          <w:szCs w:val="28"/>
          <w:lang w:val="pt-BR"/>
        </w:rPr>
        <w:t xml:space="preserve"> đây</w:t>
      </w:r>
      <w:r w:rsidRPr="00C52323">
        <w:rPr>
          <w:color w:val="000000"/>
          <w:sz w:val="28"/>
          <w:szCs w:val="28"/>
          <w:lang w:val="pt-BR"/>
        </w:rPr>
        <w:t>:</w:t>
      </w:r>
      <w:r w:rsidRPr="00C52323">
        <w:rPr>
          <w:color w:val="000000"/>
          <w:sz w:val="28"/>
          <w:szCs w:val="28"/>
          <w:lang w:val="pt-BR"/>
        </w:rPr>
        <w:tab/>
      </w:r>
    </w:p>
    <w:p w:rsidR="003B50ED"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pt-BR"/>
        </w:rPr>
        <w:t xml:space="preserve">a) Ngân sách cấp dưới hỗ trợ cho các đơn vị thuộc cấp trên quản lý đóng trên địa bàn trong trường hợp cần khẩn trương huy động lực lượng cấp trên khi xảy ra thiên tai, thảm họa, dịch bệnh và các trường hợp cấp thiết khác để bảo đảm ổn định tình hình kinh tế - xã hội, an ninh và trật tự, an toàn xã hội của địa phương; </w:t>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pt-BR"/>
        </w:rPr>
        <w:t>b) Các đơn vị cấp trên quản lý đóng trên địa bàn khi thực hiện chức năng của mình, kết hợp thực hiện một số nhiệm vụ theo yêu cầu của cấp dưới;</w:t>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vi-VN"/>
        </w:rPr>
      </w:pPr>
      <w:r w:rsidRPr="00C52323">
        <w:rPr>
          <w:color w:val="000000"/>
          <w:sz w:val="28"/>
          <w:szCs w:val="28"/>
          <w:lang w:val="pt-BR"/>
        </w:rPr>
        <w:t xml:space="preserve">c) Sử dụng dự phòng ngân sách </w:t>
      </w:r>
      <w:r w:rsidRPr="00C52323">
        <w:rPr>
          <w:color w:val="000000"/>
          <w:sz w:val="28"/>
          <w:szCs w:val="28"/>
          <w:lang w:val="vi-VN"/>
        </w:rPr>
        <w:t xml:space="preserve">địa phương </w:t>
      </w:r>
      <w:r w:rsidRPr="00C52323">
        <w:rPr>
          <w:color w:val="000000"/>
          <w:sz w:val="28"/>
          <w:szCs w:val="28"/>
          <w:lang w:val="pt-BR"/>
        </w:rPr>
        <w:t xml:space="preserve">để hỗ trợ địa phương khác khắc phục hậu quả thiên tai, thảm họa, dịch bệnh </w:t>
      </w:r>
      <w:r w:rsidRPr="00C52323">
        <w:rPr>
          <w:color w:val="000000"/>
          <w:sz w:val="28"/>
          <w:lang w:val="pt-BR"/>
        </w:rPr>
        <w:t>và một số nhiệm vụ quan trọng</w:t>
      </w:r>
      <w:r w:rsidRPr="00C52323">
        <w:rPr>
          <w:color w:val="000000"/>
          <w:sz w:val="28"/>
          <w:lang w:val="vi-VN"/>
        </w:rPr>
        <w:t xml:space="preserve">, </w:t>
      </w:r>
      <w:r w:rsidRPr="00C52323">
        <w:rPr>
          <w:color w:val="000000"/>
          <w:sz w:val="28"/>
          <w:lang w:val="pt-BR"/>
        </w:rPr>
        <w:t>cấp bách khác</w:t>
      </w:r>
      <w:r w:rsidRPr="00C52323">
        <w:rPr>
          <w:color w:val="000000"/>
          <w:sz w:val="28"/>
          <w:szCs w:val="28"/>
          <w:lang w:val="pt-BR"/>
        </w:rPr>
        <w:t xml:space="preserve">; </w:t>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bCs/>
          <w:spacing w:val="1"/>
          <w:sz w:val="28"/>
          <w:szCs w:val="28"/>
          <w:lang w:val="vi-VN"/>
        </w:rPr>
      </w:pPr>
      <w:r w:rsidRPr="00C52323">
        <w:rPr>
          <w:bCs/>
          <w:spacing w:val="1"/>
          <w:sz w:val="28"/>
          <w:szCs w:val="28"/>
          <w:lang w:val="vi-VN"/>
        </w:rPr>
        <w:t>d)</w:t>
      </w:r>
      <w:r w:rsidRPr="00C52323">
        <w:rPr>
          <w:bCs/>
          <w:spacing w:val="1"/>
          <w:sz w:val="28"/>
          <w:szCs w:val="28"/>
        </w:rPr>
        <w:t xml:space="preserve"> S</w:t>
      </w:r>
      <w:r w:rsidRPr="00C52323">
        <w:rPr>
          <w:bCs/>
          <w:spacing w:val="1"/>
          <w:sz w:val="28"/>
          <w:szCs w:val="28"/>
          <w:lang w:val="vi-VN"/>
        </w:rPr>
        <w:t>ử dụng vốn đầu tư phát triển của ngân sách địa phương cho các dự án đầu tư xây dựng công trình kết cấu hạ tầng trên địa bàn</w:t>
      </w:r>
      <w:r w:rsidRPr="00C52323">
        <w:rPr>
          <w:bCs/>
          <w:spacing w:val="1"/>
          <w:sz w:val="28"/>
          <w:szCs w:val="28"/>
        </w:rPr>
        <w:t xml:space="preserve"> thuộc nhiệm vụ chi </w:t>
      </w:r>
      <w:r w:rsidRPr="00C52323">
        <w:rPr>
          <w:bCs/>
          <w:spacing w:val="1"/>
          <w:sz w:val="28"/>
          <w:szCs w:val="28"/>
          <w:lang w:val="vi-VN"/>
        </w:rPr>
        <w:t>của ngân sách cấp trên trực tiếp</w:t>
      </w:r>
      <w:r w:rsidRPr="00C52323">
        <w:rPr>
          <w:bCs/>
          <w:spacing w:val="1"/>
          <w:sz w:val="28"/>
          <w:szCs w:val="28"/>
        </w:rPr>
        <w:t xml:space="preserve">; </w:t>
      </w:r>
      <w:r w:rsidRPr="00C52323">
        <w:rPr>
          <w:bCs/>
          <w:spacing w:val="1"/>
          <w:sz w:val="28"/>
          <w:szCs w:val="28"/>
          <w:lang w:val="vi-VN"/>
        </w:rPr>
        <w:t>hỗ trợ địa phương khác đầu tư xây dựng dự án, công trình trọng điểm, liên kết vùng, liên kết quốc gia, liên kết quốc tế, có sức lan tỏa, tạo động lực phát triển kinh tế - xã hội và nhiệm vụ quan trọng khác</w:t>
      </w:r>
      <w:r w:rsidRPr="00C52323">
        <w:rPr>
          <w:bCs/>
          <w:spacing w:val="1"/>
          <w:sz w:val="28"/>
          <w:szCs w:val="28"/>
        </w:rPr>
        <w:t xml:space="preserve"> phải bảo đảm trong khả năng cân đối ngân sách cấp mình và không làm ảnh hưởng đến việc thực hiện nhiệm vụ thuộc trách nhiệm của ngân sách cấp mình.</w:t>
      </w:r>
      <w:r w:rsidRPr="00C52323">
        <w:rPr>
          <w:bCs/>
          <w:spacing w:val="1"/>
          <w:sz w:val="28"/>
          <w:szCs w:val="28"/>
          <w:lang w:val="vi-VN"/>
        </w:rPr>
        <w:t xml:space="preserve"> </w:t>
      </w:r>
    </w:p>
    <w:p w:rsidR="00363108"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vi-VN"/>
        </w:rPr>
        <w:t>6</w:t>
      </w:r>
      <w:r w:rsidRPr="00C52323">
        <w:rPr>
          <w:color w:val="000000"/>
          <w:sz w:val="28"/>
          <w:szCs w:val="28"/>
          <w:lang w:val="pt-BR"/>
        </w:rPr>
        <w:t>. Trường hợp cơ quan quản lý nhà nước thuộc ngân sách cấp trên ủy quyền cho cơ quan quản lý nhà nước thuộc ngân sách cấp dưới thực hiện nhiệm vụ chi của mình thì phải phân bổ và giao dự toán cho cơ quan cấp dưới được ủy quyền để thực hiện nhiệm vụ chi đó. Cơ quan nhận kinh phí ủy quyền phải quyết toán với cơ quan ủy quyền khoản kinh phí này.</w:t>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vi-VN"/>
        </w:rPr>
        <w:t>7</w:t>
      </w:r>
      <w:r w:rsidRPr="00C52323">
        <w:rPr>
          <w:color w:val="000000"/>
          <w:sz w:val="28"/>
          <w:szCs w:val="28"/>
          <w:lang w:val="pt-BR"/>
        </w:rPr>
        <w:t>. Thực hiện phân chia theo tỷ lệ phần trăm (%) đối với các khoản thu phân chia giữa các cấp ngân sách và số bổ sung từ ngân sách cấp trên cho ngân sách cấp dưới trên cơ sở bảo đảm công bằng, phát triển cân đối giữa các vùng, các địa phương.</w:t>
      </w:r>
      <w:r w:rsidRPr="00C52323">
        <w:rPr>
          <w:color w:val="000000"/>
          <w:sz w:val="28"/>
          <w:szCs w:val="28"/>
          <w:lang w:val="pt-BR"/>
        </w:rPr>
        <w:tab/>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pt-BR"/>
        </w:rPr>
        <w:t>8. Trường hợp thực hiện điều ước quốc tế dẫn đến giảm nguồn thu của ngân sách trung ương, Chính phủ trình Quốc hội điều chỉnh việc phân chia nguồn thu giữa ngân sách trung ương và ngân sách địa phương để bảo đảm vai trò chủ đạo của ngân sách trung ương.</w:t>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b/>
          <w:bCs/>
          <w:color w:val="000000"/>
          <w:sz w:val="28"/>
          <w:szCs w:val="28"/>
          <w:lang w:val="pt-BR"/>
        </w:rPr>
      </w:pPr>
      <w:r w:rsidRPr="00C52323">
        <w:rPr>
          <w:b/>
          <w:bCs/>
          <w:color w:val="000000"/>
          <w:sz w:val="28"/>
          <w:szCs w:val="28"/>
          <w:lang w:val="pt-BR"/>
        </w:rPr>
        <w:t>Điều 10. Dự phòng ngân sách nhà nước</w:t>
      </w:r>
      <w:r w:rsidRPr="00C52323">
        <w:rPr>
          <w:b/>
          <w:bCs/>
          <w:color w:val="000000"/>
          <w:sz w:val="28"/>
          <w:szCs w:val="28"/>
          <w:lang w:val="pt-BR"/>
        </w:rPr>
        <w:tab/>
      </w:r>
    </w:p>
    <w:p w:rsidR="00B5522C" w:rsidRPr="00C52323" w:rsidRDefault="0010609B"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pt-BR"/>
        </w:rPr>
        <w:t xml:space="preserve">1. Mức bố trí dự phòng từ 2% đến </w:t>
      </w:r>
      <w:r w:rsidR="003318A7" w:rsidRPr="00C52323">
        <w:rPr>
          <w:color w:val="000000"/>
          <w:sz w:val="28"/>
          <w:szCs w:val="28"/>
          <w:lang w:val="vi-VN"/>
        </w:rPr>
        <w:t>5</w:t>
      </w:r>
      <w:r w:rsidR="003318A7" w:rsidRPr="00C52323">
        <w:rPr>
          <w:color w:val="000000"/>
          <w:sz w:val="28"/>
          <w:szCs w:val="28"/>
          <w:lang w:val="pt-BR"/>
        </w:rPr>
        <w:t>% tổng chi ngân sách mỗi cấp</w:t>
      </w:r>
      <w:r w:rsidR="003318A7" w:rsidRPr="00C52323">
        <w:rPr>
          <w:color w:val="000000"/>
          <w:sz w:val="28"/>
          <w:szCs w:val="28"/>
          <w:lang w:val="vi-VN"/>
        </w:rPr>
        <w:t xml:space="preserve">, </w:t>
      </w:r>
      <w:r w:rsidR="003318A7" w:rsidRPr="00C52323">
        <w:rPr>
          <w:color w:val="000000"/>
          <w:sz w:val="28"/>
          <w:szCs w:val="28"/>
        </w:rPr>
        <w:t xml:space="preserve">trong đó chi của ngân sách cấp trên không bao gồm chi bổ sung cân đối cho ngân sách cấp dưới, chi của ngân sách cấp dưới </w:t>
      </w:r>
      <w:r w:rsidR="003318A7" w:rsidRPr="00C52323">
        <w:rPr>
          <w:color w:val="000000"/>
          <w:sz w:val="28"/>
          <w:szCs w:val="28"/>
          <w:lang w:val="vi-VN"/>
        </w:rPr>
        <w:t xml:space="preserve">không bao gồm chi bổ sung </w:t>
      </w:r>
      <w:r w:rsidR="003318A7" w:rsidRPr="00C52323">
        <w:rPr>
          <w:color w:val="000000"/>
          <w:sz w:val="28"/>
          <w:szCs w:val="28"/>
          <w:lang w:val="vi-VN"/>
        </w:rPr>
        <w:lastRenderedPageBreak/>
        <w:t>có mục tiêu từ ngân sách cấp trên (nếu có)</w:t>
      </w:r>
      <w:r w:rsidR="003318A7" w:rsidRPr="00C52323">
        <w:rPr>
          <w:color w:val="000000"/>
          <w:sz w:val="28"/>
          <w:szCs w:val="28"/>
          <w:lang w:val="pt-BR"/>
        </w:rPr>
        <w:t>.</w:t>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pt-BR"/>
        </w:rPr>
        <w:t>2. Dự phòng ngân sách nhà nước</w:t>
      </w:r>
      <w:r w:rsidR="00F65FB8" w:rsidRPr="00C52323">
        <w:rPr>
          <w:color w:val="000000"/>
          <w:sz w:val="28"/>
          <w:szCs w:val="28"/>
          <w:lang w:val="pt-BR"/>
        </w:rPr>
        <w:t xml:space="preserve"> được</w:t>
      </w:r>
      <w:r w:rsidRPr="00C52323">
        <w:rPr>
          <w:color w:val="000000"/>
          <w:sz w:val="28"/>
          <w:szCs w:val="28"/>
          <w:lang w:val="pt-BR"/>
        </w:rPr>
        <w:t xml:space="preserve"> sử dụng để:</w:t>
      </w:r>
      <w:r w:rsidRPr="00C52323">
        <w:rPr>
          <w:color w:val="000000"/>
          <w:sz w:val="28"/>
          <w:szCs w:val="28"/>
          <w:lang w:val="pt-BR"/>
        </w:rPr>
        <w:tab/>
      </w:r>
    </w:p>
    <w:p w:rsidR="00A12422"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vi-VN"/>
        </w:rPr>
      </w:pPr>
      <w:r w:rsidRPr="00C52323">
        <w:rPr>
          <w:color w:val="000000"/>
          <w:sz w:val="28"/>
          <w:szCs w:val="28"/>
          <w:lang w:val="pt-BR"/>
        </w:rPr>
        <w:t xml:space="preserve">a) Chi phòng, chống, khắc phục hậu quả thiên tai, thảm họa, dịch bệnh, cứu đói; nhiệm vụ quan trọng về quốc phòng, an ninh; </w:t>
      </w:r>
      <w:r w:rsidRPr="00C52323">
        <w:rPr>
          <w:color w:val="000000"/>
          <w:sz w:val="28"/>
          <w:szCs w:val="28"/>
          <w:lang w:val="vi-VN"/>
        </w:rPr>
        <w:t>chi</w:t>
      </w:r>
      <w:r w:rsidRPr="00C52323">
        <w:rPr>
          <w:color w:val="000000"/>
          <w:sz w:val="28"/>
          <w:szCs w:val="28"/>
          <w:lang w:val="pt-BR"/>
        </w:rPr>
        <w:t xml:space="preserve"> dự trữ quốc gia; nhiệm vụ đối ngoại đột xuất, cấp bách của Nhà nước; chia sẻ phần giảm doanh thu đối với các dự án đầu tư theo phương thức đối tác công tư</w:t>
      </w:r>
      <w:r w:rsidRPr="00C52323">
        <w:rPr>
          <w:b/>
          <w:i/>
          <w:color w:val="000000"/>
          <w:sz w:val="28"/>
          <w:szCs w:val="28"/>
          <w:lang w:val="pt-BR"/>
        </w:rPr>
        <w:t xml:space="preserve"> </w:t>
      </w:r>
      <w:r w:rsidRPr="00C52323">
        <w:rPr>
          <w:color w:val="000000"/>
          <w:sz w:val="28"/>
          <w:szCs w:val="28"/>
          <w:lang w:val="pt-BR"/>
        </w:rPr>
        <w:t>và các nhiệm vụ cần thiết khác thuộc nhiệm vụ chi của ngân sách cấp mình mà chưa được dự toán</w:t>
      </w:r>
      <w:r w:rsidRPr="00C52323">
        <w:rPr>
          <w:color w:val="000000"/>
          <w:sz w:val="28"/>
          <w:szCs w:val="28"/>
          <w:lang w:val="vi-VN"/>
        </w:rPr>
        <w:t>;</w:t>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vi-VN"/>
        </w:rPr>
      </w:pPr>
      <w:r w:rsidRPr="00C52323">
        <w:rPr>
          <w:color w:val="000000"/>
          <w:sz w:val="28"/>
          <w:szCs w:val="28"/>
          <w:lang w:val="pt-BR"/>
        </w:rPr>
        <w:t>b) Chi hỗ trợ cho ngân sách cấp dưới để thực hiện nhiệm vụ quy định tại điểm a khoản này;</w:t>
      </w:r>
      <w:r w:rsidRPr="00C52323">
        <w:rPr>
          <w:color w:val="000000"/>
          <w:sz w:val="28"/>
          <w:szCs w:val="28"/>
          <w:lang w:val="vi-VN"/>
        </w:rPr>
        <w:t xml:space="preserve"> </w:t>
      </w:r>
    </w:p>
    <w:p w:rsidR="003E4719"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pt-BR"/>
        </w:rPr>
        <w:t>c) Chi hỗ trợ địa phương khác theo quy định tại điểm c khoản 5 Điều 9 của Luật này</w:t>
      </w:r>
      <w:r w:rsidR="000B3EBE" w:rsidRPr="00C52323">
        <w:rPr>
          <w:color w:val="000000"/>
          <w:sz w:val="28"/>
          <w:szCs w:val="28"/>
          <w:lang w:val="pt-BR"/>
        </w:rPr>
        <w:t>.</w:t>
      </w:r>
    </w:p>
    <w:p w:rsidR="00B5522C" w:rsidRPr="00C52323" w:rsidRDefault="0040130D"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rFonts w:eastAsia="Calibri"/>
          <w:bCs/>
          <w:iCs/>
          <w:sz w:val="28"/>
          <w:szCs w:val="28"/>
        </w:rPr>
        <w:t xml:space="preserve">3. Trường hợp </w:t>
      </w:r>
      <w:r w:rsidR="0017674D" w:rsidRPr="00C52323">
        <w:rPr>
          <w:rFonts w:eastAsia="Calibri"/>
          <w:bCs/>
          <w:iCs/>
          <w:sz w:val="28"/>
          <w:szCs w:val="28"/>
        </w:rPr>
        <w:t>sử dụng dự phòng ngân sách nhà nước</w:t>
      </w:r>
      <w:r w:rsidR="00C97E39" w:rsidRPr="00C52323">
        <w:rPr>
          <w:rFonts w:eastAsia="Calibri"/>
          <w:bCs/>
          <w:iCs/>
          <w:sz w:val="28"/>
          <w:szCs w:val="28"/>
        </w:rPr>
        <w:t xml:space="preserve"> theo quy định tại khoản 2 Điều này</w:t>
      </w:r>
      <w:r w:rsidR="0017674D" w:rsidRPr="00C52323">
        <w:rPr>
          <w:rFonts w:eastAsia="Calibri"/>
          <w:bCs/>
          <w:iCs/>
          <w:sz w:val="28"/>
          <w:szCs w:val="28"/>
        </w:rPr>
        <w:t xml:space="preserve"> để </w:t>
      </w:r>
      <w:r w:rsidRPr="00C52323">
        <w:rPr>
          <w:rFonts w:eastAsia="Calibri"/>
          <w:bCs/>
          <w:iCs/>
          <w:sz w:val="28"/>
          <w:szCs w:val="28"/>
        </w:rPr>
        <w:t xml:space="preserve">phân bổ cho các </w:t>
      </w:r>
      <w:r w:rsidRPr="00C52323">
        <w:rPr>
          <w:rFonts w:eastAsia="Calibri"/>
          <w:bCs/>
          <w:iCs/>
          <w:sz w:val="28"/>
          <w:szCs w:val="28"/>
          <w:lang w:val="vi-VN"/>
        </w:rPr>
        <w:t>chương trình, nhiệm vụ</w:t>
      </w:r>
      <w:r w:rsidRPr="00C52323">
        <w:rPr>
          <w:rFonts w:eastAsia="Calibri"/>
          <w:bCs/>
          <w:iCs/>
          <w:sz w:val="28"/>
          <w:szCs w:val="28"/>
        </w:rPr>
        <w:t xml:space="preserve">, </w:t>
      </w:r>
      <w:r w:rsidRPr="00C52323">
        <w:rPr>
          <w:rFonts w:eastAsia="Calibri"/>
          <w:bCs/>
          <w:iCs/>
          <w:sz w:val="28"/>
          <w:szCs w:val="28"/>
          <w:lang w:val="vi-VN"/>
        </w:rPr>
        <w:t xml:space="preserve">dự án ngoài kế </w:t>
      </w:r>
      <w:r w:rsidRPr="00C52323">
        <w:rPr>
          <w:rFonts w:eastAsia="Calibri"/>
          <w:bCs/>
          <w:iCs/>
          <w:sz w:val="28"/>
          <w:szCs w:val="28"/>
        </w:rPr>
        <w:t xml:space="preserve">hoạch </w:t>
      </w:r>
      <w:r w:rsidRPr="00C52323">
        <w:rPr>
          <w:rFonts w:eastAsia="Calibri"/>
          <w:bCs/>
          <w:iCs/>
          <w:sz w:val="28"/>
          <w:szCs w:val="28"/>
          <w:lang w:val="vi-VN"/>
        </w:rPr>
        <w:t>đầu tư công trung hạn</w:t>
      </w:r>
      <w:r w:rsidRPr="00C52323">
        <w:rPr>
          <w:rFonts w:eastAsia="Calibri"/>
          <w:bCs/>
          <w:iCs/>
          <w:sz w:val="28"/>
          <w:szCs w:val="28"/>
        </w:rPr>
        <w:t xml:space="preserve"> </w:t>
      </w:r>
      <w:r w:rsidRPr="00C52323">
        <w:rPr>
          <w:rFonts w:eastAsia="Calibri"/>
          <w:bCs/>
          <w:iCs/>
          <w:sz w:val="28"/>
          <w:szCs w:val="28"/>
          <w:lang w:val="vi-VN"/>
        </w:rPr>
        <w:t>thực hiện theo quy định</w:t>
      </w:r>
      <w:r w:rsidRPr="00C52323">
        <w:rPr>
          <w:rFonts w:eastAsia="Calibri"/>
          <w:bCs/>
          <w:iCs/>
          <w:sz w:val="28"/>
          <w:szCs w:val="28"/>
        </w:rPr>
        <w:t xml:space="preserve"> của</w:t>
      </w:r>
      <w:r w:rsidRPr="00C52323">
        <w:rPr>
          <w:rFonts w:eastAsia="Calibri"/>
          <w:bCs/>
          <w:iCs/>
          <w:sz w:val="28"/>
          <w:szCs w:val="28"/>
          <w:lang w:val="vi-VN"/>
        </w:rPr>
        <w:t xml:space="preserve"> Chính phủ</w:t>
      </w:r>
      <w:r w:rsidR="00A878AA" w:rsidRPr="00C52323">
        <w:rPr>
          <w:color w:val="000000"/>
          <w:sz w:val="28"/>
          <w:szCs w:val="28"/>
          <w:lang w:val="pt-BR"/>
        </w:rPr>
        <w:t>.</w:t>
      </w:r>
      <w:r w:rsidR="00A878AA" w:rsidRPr="00C52323">
        <w:rPr>
          <w:color w:val="000000"/>
          <w:sz w:val="28"/>
          <w:szCs w:val="28"/>
          <w:lang w:val="pt-BR"/>
        </w:rPr>
        <w:tab/>
      </w:r>
    </w:p>
    <w:p w:rsidR="00B5522C" w:rsidRPr="00C52323" w:rsidRDefault="000B3EBE"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pt-BR"/>
        </w:rPr>
        <w:t>4</w:t>
      </w:r>
      <w:r w:rsidR="00A878AA" w:rsidRPr="00C52323">
        <w:rPr>
          <w:color w:val="000000"/>
          <w:sz w:val="28"/>
          <w:szCs w:val="28"/>
          <w:lang w:val="pt-BR"/>
        </w:rPr>
        <w:t>. Thẩm quyền quyết định sử dụng dự phòng ngân sách nhà nước:</w:t>
      </w:r>
      <w:r w:rsidR="00A878AA" w:rsidRPr="00C52323">
        <w:rPr>
          <w:color w:val="000000"/>
          <w:sz w:val="28"/>
          <w:szCs w:val="28"/>
          <w:lang w:val="pt-BR"/>
        </w:rPr>
        <w:tab/>
      </w:r>
    </w:p>
    <w:p w:rsidR="008E286A"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pt-BR"/>
        </w:rPr>
        <w:t>a) Thủ tướng Chính phủ quyết định sử dụng dự phòng ngân sách trung ương, định kỳ báo cáo Chính phủ để báo cáo Ủy ban Thường vụ Quốc hội và báo cáo Quốc hội tại kỳ họp gần nhất;</w:t>
      </w:r>
      <w:r w:rsidRPr="00C52323">
        <w:rPr>
          <w:color w:val="000000"/>
          <w:sz w:val="28"/>
          <w:szCs w:val="28"/>
          <w:lang w:val="pt-BR"/>
        </w:rPr>
        <w:tab/>
      </w:r>
    </w:p>
    <w:p w:rsidR="008B2E7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b/>
          <w:bCs/>
          <w:color w:val="000000"/>
          <w:sz w:val="28"/>
          <w:szCs w:val="28"/>
          <w:lang w:val="pt-BR"/>
        </w:rPr>
      </w:pPr>
      <w:r w:rsidRPr="00C52323">
        <w:rPr>
          <w:color w:val="000000"/>
          <w:sz w:val="28"/>
          <w:szCs w:val="28"/>
          <w:lang w:val="pt-BR"/>
        </w:rPr>
        <w:t>b) Ủy ban nhân dân các cấp quyết định sử dụng dự phòng ngân sách cấp mình, định kỳ báo cáo Thường trực Hội đồng nhân dân và báo cáo Hội đồng nhân dân cùng cấp tại kỳ họp gần nhất.</w:t>
      </w:r>
      <w:r w:rsidRPr="00C52323">
        <w:rPr>
          <w:color w:val="000000"/>
          <w:sz w:val="28"/>
          <w:szCs w:val="28"/>
          <w:lang w:val="pt-BR"/>
        </w:rPr>
        <w:tab/>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b/>
          <w:bCs/>
          <w:color w:val="000000"/>
          <w:sz w:val="28"/>
          <w:szCs w:val="28"/>
          <w:lang w:val="pt-BR"/>
        </w:rPr>
        <w:t>Điều 11. Quỹ dự trữ tài chính</w:t>
      </w:r>
      <w:r w:rsidRPr="00C52323">
        <w:rPr>
          <w:b/>
          <w:bCs/>
          <w:color w:val="000000"/>
          <w:sz w:val="28"/>
          <w:szCs w:val="28"/>
          <w:lang w:val="pt-BR"/>
        </w:rPr>
        <w:tab/>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pt-BR"/>
        </w:rPr>
        <w:t xml:space="preserve">1. Chính phủ, Ủy ban nhân dân </w:t>
      </w:r>
      <w:r w:rsidR="00254667" w:rsidRPr="00C52323">
        <w:rPr>
          <w:color w:val="000000"/>
          <w:sz w:val="28"/>
          <w:szCs w:val="28"/>
          <w:lang w:val="pt-BR"/>
        </w:rPr>
        <w:t xml:space="preserve">cấp </w:t>
      </w:r>
      <w:r w:rsidRPr="00C52323">
        <w:rPr>
          <w:color w:val="000000"/>
          <w:sz w:val="28"/>
          <w:szCs w:val="28"/>
          <w:lang w:val="pt-BR"/>
        </w:rPr>
        <w:t>tỉnh lập quỹ dự trữ tài chính từ các nguồn tăng thu so</w:t>
      </w:r>
      <w:r w:rsidR="002D7983" w:rsidRPr="00C52323">
        <w:rPr>
          <w:color w:val="000000"/>
          <w:sz w:val="28"/>
          <w:szCs w:val="28"/>
          <w:lang w:val="pt-BR"/>
        </w:rPr>
        <w:t xml:space="preserve"> với</w:t>
      </w:r>
      <w:r w:rsidRPr="00C52323">
        <w:rPr>
          <w:color w:val="000000"/>
          <w:sz w:val="28"/>
          <w:szCs w:val="28"/>
          <w:lang w:val="pt-BR"/>
        </w:rPr>
        <w:t xml:space="preserve"> dự toán, dự toán chi còn lại của cấp ngân sách, kết dư ngân sách, bố trí trong dự toán chi ngân sách hằng năm theo khả năng cân đối ngân sách nhà nước và các nguồn tài chính khác theo quy định của pháp luật. Số dư của quỹ dự trữ tài chính ở mỗi cấp không vượt quá 25% dự toán chi ngân sách hằng năm của cấp đó, </w:t>
      </w:r>
      <w:r w:rsidRPr="00C52323">
        <w:rPr>
          <w:color w:val="000000"/>
          <w:sz w:val="28"/>
          <w:szCs w:val="28"/>
          <w:lang w:val="vi-VN"/>
        </w:rPr>
        <w:t>không bao gồm chi bổ sung có mục tiêu từ ngân sách cấp trên (nếu có)</w:t>
      </w:r>
      <w:r w:rsidRPr="00C52323">
        <w:rPr>
          <w:color w:val="000000"/>
          <w:sz w:val="28"/>
          <w:szCs w:val="28"/>
          <w:lang w:val="pt-BR"/>
        </w:rPr>
        <w:t>.</w:t>
      </w:r>
      <w:r w:rsidRPr="00C52323">
        <w:rPr>
          <w:color w:val="000000"/>
          <w:sz w:val="28"/>
          <w:szCs w:val="28"/>
          <w:lang w:val="pt-BR"/>
        </w:rPr>
        <w:tab/>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pt-BR"/>
        </w:rPr>
        <w:t>2. Quỹ dự trữ tài chính được sử dụng trong các trường hợp sau</w:t>
      </w:r>
      <w:r w:rsidR="0072684F" w:rsidRPr="00C52323">
        <w:rPr>
          <w:color w:val="000000"/>
          <w:sz w:val="28"/>
          <w:szCs w:val="28"/>
          <w:lang w:val="pt-BR"/>
        </w:rPr>
        <w:t xml:space="preserve"> đây</w:t>
      </w:r>
      <w:r w:rsidRPr="00C52323">
        <w:rPr>
          <w:color w:val="000000"/>
          <w:sz w:val="28"/>
          <w:szCs w:val="28"/>
          <w:lang w:val="pt-BR"/>
        </w:rPr>
        <w:t>:</w:t>
      </w:r>
      <w:r w:rsidRPr="00C52323">
        <w:rPr>
          <w:color w:val="000000"/>
          <w:sz w:val="28"/>
          <w:szCs w:val="28"/>
          <w:lang w:val="pt-BR"/>
        </w:rPr>
        <w:tab/>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pt-BR"/>
        </w:rPr>
        <w:t>a) Cho ngân sách tạm ứng để đáp ứng các nhu cầu chi theo dự toán chi ngân sách khi nguồn thu chưa tập trung kịp và phải hoàn trả trong vòng 12 tháng kể từ ngày tạm ứng;</w:t>
      </w:r>
      <w:r w:rsidRPr="00C52323">
        <w:rPr>
          <w:color w:val="000000"/>
          <w:sz w:val="28"/>
          <w:szCs w:val="28"/>
          <w:lang w:val="pt-BR"/>
        </w:rPr>
        <w:tab/>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pt-BR"/>
        </w:rPr>
        <w:t xml:space="preserve">b) </w:t>
      </w:r>
      <w:r w:rsidR="00EB3F27" w:rsidRPr="00C52323">
        <w:rPr>
          <w:color w:val="000000"/>
          <w:sz w:val="28"/>
          <w:szCs w:val="28"/>
          <w:lang w:val="pt-BR"/>
        </w:rPr>
        <w:t>Cho ngân sách sử dụng để đáp ứng nhu cầu chi của ngân sách trong t</w:t>
      </w:r>
      <w:r w:rsidRPr="00C52323">
        <w:rPr>
          <w:color w:val="000000"/>
          <w:sz w:val="28"/>
          <w:szCs w:val="28"/>
          <w:lang w:val="pt-BR"/>
        </w:rPr>
        <w:t xml:space="preserve">rường hợp thu ngân sách nhà nước hoặc vay để bù đắp bội chi không đạt dự </w:t>
      </w:r>
      <w:r w:rsidRPr="00C52323">
        <w:rPr>
          <w:color w:val="000000"/>
          <w:sz w:val="28"/>
          <w:szCs w:val="28"/>
          <w:lang w:val="pt-BR"/>
        </w:rPr>
        <w:lastRenderedPageBreak/>
        <w:t>toán được Quốc hội, Hội đồng nhân dân quyết định hoặc để thực hiện các nhiệm vụ phòng, chống, khắc phục hậu quả thiên tai, thảm họa, dịch bệnh, nhiệm vụ về quốc phòng, an ninh và nhiệm vụ cấp bách khác phát sinh ngoài dự toán mà sau khi sắp xếp lại ngân sách, sử dụng hết dự phòng ngân sách mà vẫn chưa đủ nguồn, mức sử dụng trong năm tối đa không quá 70% số dư đầu năm của quỹ</w:t>
      </w:r>
      <w:r w:rsidR="00EB3F27" w:rsidRPr="00C52323">
        <w:rPr>
          <w:color w:val="000000"/>
          <w:sz w:val="28"/>
          <w:szCs w:val="28"/>
          <w:lang w:val="pt-BR"/>
        </w:rPr>
        <w:t>;</w:t>
      </w:r>
      <w:r w:rsidRPr="00C52323">
        <w:rPr>
          <w:color w:val="000000"/>
          <w:sz w:val="28"/>
          <w:szCs w:val="28"/>
          <w:lang w:val="pt-BR"/>
        </w:rPr>
        <w:tab/>
      </w:r>
    </w:p>
    <w:p w:rsidR="00EB3F27" w:rsidRPr="00C52323" w:rsidRDefault="00EB3F27"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pt-BR"/>
        </w:rPr>
        <w:t>c) Tạm ứng cho các chương trình, nhiệm vụ, dự án</w:t>
      </w:r>
      <w:r w:rsidR="00694CED" w:rsidRPr="00C52323">
        <w:rPr>
          <w:color w:val="000000"/>
          <w:sz w:val="28"/>
          <w:szCs w:val="28"/>
          <w:lang w:val="pt-BR"/>
        </w:rPr>
        <w:t xml:space="preserve"> kết cấu</w:t>
      </w:r>
      <w:r w:rsidRPr="00C52323">
        <w:rPr>
          <w:color w:val="000000"/>
          <w:sz w:val="28"/>
          <w:szCs w:val="28"/>
          <w:lang w:val="pt-BR"/>
        </w:rPr>
        <w:t xml:space="preserve"> hạ tầng quan trọng trên địa bàn để đẩy nhanh tiến độ thực hiện và phải hoàn trả trong vòng 36 tháng kể từ ngày tạm ứng; tổng các khoản tạm ứng tối đa không quá 50% số dư đầu năm của quỹ.</w:t>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pt-BR"/>
        </w:rPr>
      </w:pPr>
      <w:r w:rsidRPr="00C52323">
        <w:rPr>
          <w:color w:val="000000"/>
          <w:sz w:val="28"/>
          <w:szCs w:val="28"/>
          <w:lang w:val="pt-BR"/>
        </w:rPr>
        <w:t>3. Chính phủ quy định</w:t>
      </w:r>
      <w:r w:rsidR="00496F84" w:rsidRPr="00C52323">
        <w:rPr>
          <w:color w:val="000000"/>
          <w:sz w:val="28"/>
          <w:szCs w:val="28"/>
          <w:lang w:val="pt-BR"/>
        </w:rPr>
        <w:t xml:space="preserve"> chi tiết Điều này</w:t>
      </w:r>
      <w:r w:rsidRPr="00C52323">
        <w:rPr>
          <w:color w:val="000000"/>
          <w:sz w:val="28"/>
          <w:szCs w:val="28"/>
          <w:lang w:val="pt-BR"/>
        </w:rPr>
        <w:t>.</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outlineLvl w:val="0"/>
        <w:rPr>
          <w:b/>
          <w:bCs/>
          <w:color w:val="000000"/>
          <w:sz w:val="28"/>
          <w:szCs w:val="28"/>
          <w:lang w:val="vi-VN"/>
        </w:rPr>
      </w:pPr>
      <w:r w:rsidRPr="00C52323">
        <w:rPr>
          <w:b/>
          <w:bCs/>
          <w:color w:val="000000"/>
          <w:sz w:val="28"/>
          <w:szCs w:val="28"/>
          <w:lang w:val="pt-BR"/>
        </w:rPr>
        <w:t>Điều 12. Điều kiện thực hiện thu, chi ngân sách nhà nước</w:t>
      </w:r>
      <w:r w:rsidRPr="00C52323">
        <w:rPr>
          <w:b/>
          <w:bCs/>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 Thu ngân sách nhà nước phải được thực hiện theo quy định của Luật này, các luật về thuế</w:t>
      </w:r>
      <w:r w:rsidR="00D91B5D" w:rsidRPr="00C52323">
        <w:rPr>
          <w:color w:val="000000"/>
          <w:sz w:val="28"/>
          <w:szCs w:val="28"/>
          <w:lang w:val="pt-BR"/>
        </w:rPr>
        <w:t>, phí, lệ phí</w:t>
      </w:r>
      <w:r w:rsidRPr="00C52323">
        <w:rPr>
          <w:color w:val="000000"/>
          <w:sz w:val="28"/>
          <w:szCs w:val="28"/>
          <w:lang w:val="pt-BR"/>
        </w:rPr>
        <w:t xml:space="preserve"> và quy định của pháp luật</w:t>
      </w:r>
      <w:r w:rsidR="00D91B5D" w:rsidRPr="00C52323">
        <w:rPr>
          <w:color w:val="000000"/>
          <w:sz w:val="28"/>
          <w:szCs w:val="28"/>
          <w:lang w:val="pt-BR"/>
        </w:rPr>
        <w:t xml:space="preserve"> khác</w:t>
      </w:r>
      <w:r w:rsidRPr="00C52323">
        <w:rPr>
          <w:color w:val="000000"/>
          <w:sz w:val="28"/>
          <w:szCs w:val="28"/>
          <w:lang w:val="pt-BR"/>
        </w:rPr>
        <w:t xml:space="preserve"> có liên quan.</w:t>
      </w:r>
      <w:r w:rsidRPr="00C52323">
        <w:rPr>
          <w:color w:val="000000"/>
          <w:sz w:val="28"/>
          <w:szCs w:val="28"/>
          <w:lang w:val="pt-BR"/>
        </w:rPr>
        <w:tab/>
      </w:r>
    </w:p>
    <w:p w:rsidR="00415B55"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2. Chi ngân sách nhà nước chỉ được thực hiện khi đã có trong dự toán ngân sách được giao, trừ </w:t>
      </w:r>
      <w:r w:rsidR="00EB3F27" w:rsidRPr="00C52323">
        <w:rPr>
          <w:color w:val="000000"/>
          <w:sz w:val="28"/>
          <w:szCs w:val="28"/>
          <w:lang w:val="pt-BR"/>
        </w:rPr>
        <w:t xml:space="preserve">trường hợp </w:t>
      </w:r>
      <w:r w:rsidR="007508E0" w:rsidRPr="00C52323">
        <w:rPr>
          <w:color w:val="000000"/>
          <w:sz w:val="28"/>
          <w:szCs w:val="28"/>
          <w:lang w:val="pt-BR"/>
        </w:rPr>
        <w:t xml:space="preserve">tạm cấp ngân sách </w:t>
      </w:r>
      <w:r w:rsidR="00EB3F27" w:rsidRPr="00C52323">
        <w:rPr>
          <w:color w:val="000000"/>
          <w:sz w:val="28"/>
          <w:szCs w:val="28"/>
          <w:lang w:val="pt-BR"/>
        </w:rPr>
        <w:t xml:space="preserve">quy định tại Điều </w:t>
      </w:r>
      <w:r w:rsidR="00605D5E" w:rsidRPr="00C52323">
        <w:rPr>
          <w:color w:val="000000"/>
          <w:sz w:val="28"/>
          <w:szCs w:val="28"/>
          <w:lang w:val="pt-BR"/>
        </w:rPr>
        <w:t>53</w:t>
      </w:r>
      <w:r w:rsidR="00EB3F27" w:rsidRPr="00C52323">
        <w:rPr>
          <w:color w:val="000000"/>
          <w:sz w:val="28"/>
          <w:szCs w:val="28"/>
          <w:lang w:val="pt-BR"/>
        </w:rPr>
        <w:t xml:space="preserve"> của Luật này và</w:t>
      </w:r>
      <w:r w:rsidRPr="00C52323">
        <w:rPr>
          <w:color w:val="000000"/>
          <w:sz w:val="28"/>
          <w:szCs w:val="28"/>
          <w:lang w:val="pt-BR"/>
        </w:rPr>
        <w:t xml:space="preserve"> đã được thủ trưởng đơn vị sử dụng ngân sách, chủ đầu tư hoặc người được ủy quyền quyết định chi đáp ứng các điều kiện trong từng trường hợp sau đây:</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a) Đối với chi đầu tư phát triển phải đáp ứng các điều kiện theo quy định của Luật Đầu tư công và</w:t>
      </w:r>
      <w:r w:rsidR="008528D5" w:rsidRPr="00C52323">
        <w:rPr>
          <w:color w:val="000000"/>
          <w:sz w:val="28"/>
          <w:szCs w:val="28"/>
          <w:lang w:val="pt-BR"/>
        </w:rPr>
        <w:t xml:space="preserve"> quy định của</w:t>
      </w:r>
      <w:r w:rsidRPr="00C52323">
        <w:rPr>
          <w:color w:val="000000"/>
          <w:sz w:val="28"/>
          <w:szCs w:val="28"/>
          <w:lang w:val="pt-BR"/>
        </w:rPr>
        <w:t xml:space="preserve"> pháp luật</w:t>
      </w:r>
      <w:r w:rsidR="006E7D40" w:rsidRPr="00C52323">
        <w:rPr>
          <w:color w:val="000000"/>
          <w:sz w:val="28"/>
          <w:szCs w:val="28"/>
          <w:lang w:val="pt-BR"/>
        </w:rPr>
        <w:t xml:space="preserve"> khác</w:t>
      </w:r>
      <w:r w:rsidRPr="00C52323">
        <w:rPr>
          <w:color w:val="000000"/>
          <w:sz w:val="28"/>
          <w:szCs w:val="28"/>
          <w:lang w:val="pt-BR"/>
        </w:rPr>
        <w:t xml:space="preserve"> có liên quan;</w:t>
      </w:r>
      <w:r w:rsidRPr="00C52323">
        <w:rPr>
          <w:color w:val="000000"/>
          <w:sz w:val="28"/>
          <w:szCs w:val="28"/>
          <w:lang w:val="pt-BR"/>
        </w:rPr>
        <w:tab/>
      </w:r>
    </w:p>
    <w:p w:rsidR="00E43A48" w:rsidRPr="00C52323" w:rsidRDefault="008171F3"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b) Đối với chi thường xuyên phải bảo đảm đúng chế độ, tiêu chuẩn, định mức chi ngân sách do cơ quan nhà nước có thẩm quyền quy định; trường hợp cơ quan, đơn vị đã được cấp có thẩm quyền cho phép thực hiện theo cơ chế tự chủ, tự chịu trách nhiệm về sử dụng biên chế và kinh phí thì thực hiện theo quy chế chi tiêu nội bộ và phù hợp với dự toán được giao tự chủ;</w:t>
      </w:r>
      <w:r w:rsidR="00A878AA"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c) Đối với chi dự trữ quốc gia phải bảo đảm các điều kiện theo quy định của pháp luật về dự trữ quốc gia;</w:t>
      </w:r>
      <w:r w:rsidRPr="00C52323">
        <w:rPr>
          <w:color w:val="000000"/>
          <w:sz w:val="28"/>
          <w:szCs w:val="28"/>
          <w:lang w:val="pt-BR"/>
        </w:rPr>
        <w:tab/>
      </w:r>
    </w:p>
    <w:p w:rsidR="00BD240C"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d) Đối với những gói thầu thuộc các nhiệm vụ, chương trình, dự án cần phải lựa chọn nhà thầu cung cấp dịch vụ tư vấn, mua sắm hàng hoá, xây lắp phải tổ chức thực hiện theo quy định của pháp luật về đấu thầu; </w:t>
      </w:r>
    </w:p>
    <w:p w:rsid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đ) Đối với những khoản chi cho công việc thực hiện theo phương thức Nhà nước đặt hàng phải theo quy định </w:t>
      </w:r>
      <w:r w:rsidR="00A23869" w:rsidRPr="00C52323">
        <w:rPr>
          <w:color w:val="000000"/>
          <w:sz w:val="28"/>
          <w:szCs w:val="28"/>
          <w:lang w:val="pt-BR"/>
        </w:rPr>
        <w:t xml:space="preserve">pháp luật </w:t>
      </w:r>
      <w:r w:rsidRPr="00C52323">
        <w:rPr>
          <w:color w:val="000000"/>
          <w:sz w:val="28"/>
          <w:szCs w:val="28"/>
          <w:lang w:val="pt-BR"/>
        </w:rPr>
        <w:t>về</w:t>
      </w:r>
      <w:r w:rsidRPr="00C52323">
        <w:rPr>
          <w:b/>
          <w:bCs/>
          <w:i/>
          <w:iCs/>
          <w:color w:val="000000"/>
          <w:sz w:val="28"/>
          <w:szCs w:val="28"/>
          <w:lang w:val="pt-BR"/>
        </w:rPr>
        <w:t xml:space="preserve"> </w:t>
      </w:r>
      <w:r w:rsidRPr="00C52323">
        <w:rPr>
          <w:color w:val="000000"/>
          <w:sz w:val="28"/>
          <w:szCs w:val="28"/>
          <w:lang w:val="pt-BR"/>
        </w:rPr>
        <w:t xml:space="preserve">giá do </w:t>
      </w:r>
      <w:r w:rsidRPr="00C52323">
        <w:rPr>
          <w:color w:val="000000"/>
          <w:sz w:val="28"/>
          <w:szCs w:val="28"/>
          <w:lang w:val="vi-VN"/>
        </w:rPr>
        <w:t>cấp</w:t>
      </w:r>
      <w:r w:rsidRPr="00C52323">
        <w:rPr>
          <w:color w:val="000000"/>
          <w:sz w:val="28"/>
          <w:szCs w:val="28"/>
          <w:lang w:val="pt-BR"/>
        </w:rPr>
        <w:t xml:space="preserve"> có thẩm quyền ban hành, trừ thực hiện nhiệm vụ khoa học, công nghệ và đổi mới sáng tạo thực hiện theo quy định của pháp luật về khoa học, công nghệ và đổi mới sáng tạo.</w:t>
      </w:r>
    </w:p>
    <w:p w:rsidR="00E43A48" w:rsidRPr="00C52323" w:rsidRDefault="00A878AA" w:rsidP="00C52323">
      <w:pPr>
        <w:widowControl w:val="0"/>
        <w:tabs>
          <w:tab w:val="left" w:pos="7839"/>
        </w:tabs>
        <w:spacing w:before="60" w:line="276" w:lineRule="auto"/>
        <w:ind w:left="0" w:firstLine="720"/>
        <w:outlineLvl w:val="0"/>
        <w:rPr>
          <w:color w:val="000000"/>
          <w:sz w:val="28"/>
          <w:szCs w:val="28"/>
          <w:lang w:val="pt-BR"/>
        </w:rPr>
      </w:pPr>
      <w:r w:rsidRPr="00C52323">
        <w:rPr>
          <w:b/>
          <w:bCs/>
          <w:color w:val="000000"/>
          <w:sz w:val="28"/>
          <w:szCs w:val="28"/>
          <w:lang w:val="pt-BR"/>
        </w:rPr>
        <w:lastRenderedPageBreak/>
        <w:t>Điều 13. Kế toán, quyết toán thu, chi ngân sách nhà nước</w:t>
      </w:r>
      <w:r w:rsidRPr="00C52323">
        <w:rPr>
          <w:b/>
          <w:bCs/>
          <w:color w:val="000000"/>
          <w:sz w:val="28"/>
          <w:szCs w:val="28"/>
          <w:lang w:val="pt-BR"/>
        </w:rPr>
        <w:tab/>
      </w:r>
    </w:p>
    <w:p w:rsidR="00496F84"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 Thu, chi ngân sách nhà nước được hạch toán bằng Đồng Việt Nam. Trường hợp các khoản thu, chi ngân sách nhà nước bằng ngoại tệ thì được quy đổi ra Đồng Việt Nam theo tỷ giá hạch toán do cơ quan có thẩm quyền quy định để hạch toán thu, chi ngân sách nhà nước tại thời điểm phát sinh.</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2. Các khoản thu, chi của ngân sách nhà nước phải được hạch toán kế toán, quyết toán đầy đủ, kịp thời, đúng chế độ.</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pacing w:val="2"/>
          <w:sz w:val="28"/>
          <w:szCs w:val="28"/>
          <w:lang w:val="pt-BR"/>
        </w:rPr>
      </w:pPr>
      <w:r w:rsidRPr="00C52323">
        <w:rPr>
          <w:color w:val="000000"/>
          <w:spacing w:val="2"/>
          <w:sz w:val="28"/>
          <w:szCs w:val="28"/>
          <w:lang w:val="pt-BR"/>
        </w:rPr>
        <w:t>3. Kế toán và quyết toán ngân sách nhà nước được thực hiện thống nhất theo pháp luật</w:t>
      </w:r>
      <w:r w:rsidR="00EE5A0B" w:rsidRPr="00C52323">
        <w:rPr>
          <w:color w:val="000000"/>
          <w:spacing w:val="2"/>
          <w:sz w:val="28"/>
          <w:szCs w:val="28"/>
          <w:lang w:val="pt-BR"/>
        </w:rPr>
        <w:t xml:space="preserve"> về</w:t>
      </w:r>
      <w:r w:rsidRPr="00C52323">
        <w:rPr>
          <w:color w:val="000000"/>
          <w:spacing w:val="2"/>
          <w:sz w:val="28"/>
          <w:szCs w:val="28"/>
          <w:lang w:val="pt-BR"/>
        </w:rPr>
        <w:t xml:space="preserve"> kế toán, mục lục ngân sách nhà nước và quy định của Luật này.</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4. Chứng từ thu, chi ngân sách nhà nước được phát hành, sử dụng và quản lý theo quy định của pháp luật.</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outlineLvl w:val="0"/>
        <w:rPr>
          <w:color w:val="000000"/>
          <w:sz w:val="28"/>
          <w:szCs w:val="28"/>
          <w:lang w:val="pt-BR"/>
        </w:rPr>
      </w:pPr>
      <w:r w:rsidRPr="00C52323">
        <w:rPr>
          <w:b/>
          <w:bCs/>
          <w:color w:val="000000"/>
          <w:sz w:val="28"/>
          <w:szCs w:val="28"/>
          <w:lang w:val="pt-BR"/>
        </w:rPr>
        <w:t>Điều 14. Năm ngân sách</w:t>
      </w:r>
      <w:r w:rsidRPr="00C52323">
        <w:rPr>
          <w:b/>
          <w:bCs/>
          <w:color w:val="000000"/>
          <w:sz w:val="28"/>
          <w:szCs w:val="28"/>
          <w:lang w:val="pt-BR"/>
        </w:rPr>
        <w:tab/>
      </w:r>
    </w:p>
    <w:p w:rsidR="00586511"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pt-BR"/>
        </w:rPr>
        <w:t>Năm ngân sách bắt đầu từ ngày 01 tháng 01 và kết thúc vào ngày 31 tháng 12 năm dương lịch.</w:t>
      </w:r>
    </w:p>
    <w:p w:rsidR="00B5522C"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b/>
          <w:bCs/>
          <w:color w:val="000000"/>
          <w:sz w:val="28"/>
          <w:szCs w:val="28"/>
          <w:lang w:val="pt-BR"/>
        </w:rPr>
        <w:t>Điều 15. Công khai ngân sách nhà nước</w:t>
      </w:r>
      <w:r w:rsidRPr="00C52323">
        <w:rPr>
          <w:b/>
          <w:bCs/>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 Dự toán ngân sách nhà nước trình Quốc hội, Hội đồng nhân dân; dự toán ngân sách nhà nước đã được cấp có thẩm quyền quyết định; báo cáo tình hình thực hiện ngân sách nhà nước; quyết toán ngân sách nhà nước được Quốc hội, Hội đồng nhân dân phê chuẩn; dự toán, tình hình thực hiện, quyết toán ngân sách của các đơn vị dự toán ngân sách, các tổ chức được ngân sách nhà nước hỗ trợ; kế hoạch tài chính, tình hình thực hiện kế hoạch tài chính và quyết toán tài chính của các quỹ tài chính nhà nước ngoài ngân sách được công khai theo quy định sau đây:</w:t>
      </w:r>
      <w:r w:rsidRPr="00C52323">
        <w:rPr>
          <w:color w:val="000000"/>
          <w:sz w:val="28"/>
          <w:szCs w:val="28"/>
          <w:lang w:val="pt-BR"/>
        </w:rPr>
        <w:tab/>
      </w:r>
    </w:p>
    <w:p w:rsidR="009B21F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a) Nội dung công khai:</w:t>
      </w:r>
    </w:p>
    <w:p w:rsidR="009B21F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Các cấp ngân sách công khai số liệu và báo cáo thuyết minh các tài liệu ngân sách (trừ số liệu chi tiết, báo cáo thuyết minh thuộc lĩnh vực quốc phòng, an ninh, dự trữ quốc gia và các tài liệu, số liệu </w:t>
      </w:r>
      <w:r w:rsidR="000F7A53" w:rsidRPr="00C52323">
        <w:rPr>
          <w:color w:val="000000"/>
          <w:sz w:val="28"/>
          <w:szCs w:val="28"/>
          <w:lang w:val="pt-BR"/>
        </w:rPr>
        <w:t>khác</w:t>
      </w:r>
      <w:r w:rsidRPr="00C52323">
        <w:rPr>
          <w:color w:val="000000"/>
          <w:sz w:val="28"/>
          <w:szCs w:val="28"/>
          <w:lang w:val="vi-VN"/>
        </w:rPr>
        <w:t xml:space="preserve"> theo quy định của pháp luật về bảo vệ bí mật nhà nước</w:t>
      </w:r>
      <w:r w:rsidRPr="00C52323">
        <w:rPr>
          <w:color w:val="000000"/>
          <w:sz w:val="28"/>
          <w:szCs w:val="28"/>
          <w:lang w:val="pt-BR"/>
        </w:rPr>
        <w:t xml:space="preserve">) </w:t>
      </w:r>
      <w:r w:rsidR="00097C3B" w:rsidRPr="00C52323">
        <w:rPr>
          <w:color w:val="000000"/>
          <w:sz w:val="28"/>
          <w:szCs w:val="28"/>
          <w:lang w:val="pt-BR"/>
        </w:rPr>
        <w:t xml:space="preserve">bao </w:t>
      </w:r>
      <w:r w:rsidRPr="00C52323">
        <w:rPr>
          <w:color w:val="000000"/>
          <w:sz w:val="28"/>
          <w:szCs w:val="28"/>
          <w:lang w:val="pt-BR"/>
        </w:rPr>
        <w:t xml:space="preserve">gồm: dự toán ngân sách nhà nước và phân bổ ngân sách, dự kiến kế hoạch tài chính năm của các quỹ tài chính nhà nước ngoài ngân sách trình Quốc hội, Hội đồng nhân dân; dự toán ngân sách nhà nước và phân bổ ngân sách đã được </w:t>
      </w:r>
      <w:r w:rsidR="00EB3F27" w:rsidRPr="00C52323">
        <w:rPr>
          <w:color w:val="000000"/>
          <w:sz w:val="28"/>
          <w:szCs w:val="28"/>
          <w:lang w:val="pt-BR"/>
        </w:rPr>
        <w:t>cấp có thẩm quyền</w:t>
      </w:r>
      <w:r w:rsidR="00301F25" w:rsidRPr="00C52323">
        <w:rPr>
          <w:color w:val="000000"/>
          <w:sz w:val="28"/>
          <w:szCs w:val="28"/>
          <w:lang w:val="pt-BR"/>
        </w:rPr>
        <w:t xml:space="preserve"> </w:t>
      </w:r>
      <w:r w:rsidRPr="00C52323">
        <w:rPr>
          <w:color w:val="000000"/>
          <w:sz w:val="28"/>
          <w:szCs w:val="28"/>
          <w:lang w:val="pt-BR"/>
        </w:rPr>
        <w:t xml:space="preserve"> quyết định</w:t>
      </w:r>
      <w:r w:rsidR="009F3BCD" w:rsidRPr="00C52323">
        <w:rPr>
          <w:color w:val="000000"/>
          <w:sz w:val="28"/>
          <w:szCs w:val="28"/>
          <w:lang w:val="pt-BR"/>
        </w:rPr>
        <w:t xml:space="preserve"> theo quy định của Luật này</w:t>
      </w:r>
      <w:r w:rsidRPr="00C52323">
        <w:rPr>
          <w:color w:val="000000"/>
          <w:sz w:val="28"/>
          <w:szCs w:val="28"/>
          <w:lang w:val="pt-BR"/>
        </w:rPr>
        <w:t>; tình hình thực hiện ngân sách nhà nước (3 tháng, 6 tháng, 9 tháng, năm); quyết toán ngân sách nhà nước đã được Quốc hội, Hội đồng nhân dân phê chuẩn</w:t>
      </w:r>
      <w:r w:rsidR="003D2F9F" w:rsidRPr="00C52323">
        <w:rPr>
          <w:color w:val="000000"/>
          <w:sz w:val="28"/>
          <w:szCs w:val="28"/>
          <w:lang w:val="pt-BR"/>
        </w:rPr>
        <w:t>.</w:t>
      </w:r>
    </w:p>
    <w:p w:rsidR="009B21F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Các đơn vị dự toán ngân sách, các tổ chức được ngân sách nhà nước hỗ </w:t>
      </w:r>
      <w:r w:rsidRPr="00C52323">
        <w:rPr>
          <w:color w:val="000000"/>
          <w:sz w:val="28"/>
          <w:szCs w:val="28"/>
          <w:lang w:val="pt-BR"/>
        </w:rPr>
        <w:lastRenderedPageBreak/>
        <w:t>trợ công khai dự toán thu, chi ngân sách nhà nước đã được cấp có thẩm quyền giao và nguồn kinh phí khác (nếu có); tình hình thực hiện dự toán ngân sách nhà nước (3 tháng, 6 tháng, 9 tháng, năm); quyết toán ngân sách nhà nước đã được cấp có thẩm quyền phê duyệt.</w:t>
      </w:r>
    </w:p>
    <w:p w:rsidR="009B21F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Các quỹ tài chính nhà nước ngoài ngân sách công khai kế hoạch tài chính đã được cấp có thẩm quyền giao, tình hình thực hiện kế hoạch tài chính (6 tháng, năm) và quyết toán tài chính đã được cấp có thẩm quyền phê duyệt.</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Các chương trình, dự án đầu tư công thực hiện công khai theo quy định </w:t>
      </w:r>
      <w:r w:rsidR="00783B65" w:rsidRPr="00C52323">
        <w:rPr>
          <w:color w:val="000000"/>
          <w:sz w:val="28"/>
          <w:szCs w:val="28"/>
          <w:lang w:val="pt-BR"/>
        </w:rPr>
        <w:t>của pháp luật về đầu</w:t>
      </w:r>
      <w:r w:rsidRPr="00C52323">
        <w:rPr>
          <w:color w:val="000000"/>
          <w:sz w:val="28"/>
          <w:szCs w:val="28"/>
          <w:lang w:val="pt-BR"/>
        </w:rPr>
        <w:t xml:space="preserve"> tư công;</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b) Việc công khai được thực hiện bằng một hoặc một số hình thức: công bố tại kỳ họp, niêm yết tại trụ sở làm việc của cơ quan, tổ chức, đơn vị; phát hành ấn phẩm; thông báo bằng văn bản đến các cơ quan, tổ chức, đơn vị, cá nhân có liên quan; đưa lên Cổng thông tin điện tử; thông báo trên các phương tiện thông tin đại chúng. Đối với các cơ quan, đơn vị có Cổng thông tin điện tử, yêu cầu bắt buộc phải công khai trên Cổng thông tin điện tử của cơ quan, đơn vị.</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2. Công khai thủ tục ngân sách nhà nước:</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a) Đối tượng phải thực hiện công khai</w:t>
      </w:r>
      <w:r w:rsidR="00054807" w:rsidRPr="00C52323">
        <w:rPr>
          <w:color w:val="000000"/>
          <w:sz w:val="28"/>
          <w:szCs w:val="28"/>
          <w:lang w:val="pt-BR"/>
        </w:rPr>
        <w:t xml:space="preserve"> bao</w:t>
      </w:r>
      <w:r w:rsidRPr="00C52323">
        <w:rPr>
          <w:color w:val="000000"/>
          <w:sz w:val="28"/>
          <w:szCs w:val="28"/>
          <w:lang w:val="pt-BR"/>
        </w:rPr>
        <w:t xml:space="preserve"> gồm cơ quan thu</w:t>
      </w:r>
      <w:r w:rsidR="009B6951" w:rsidRPr="00C52323">
        <w:rPr>
          <w:color w:val="000000"/>
          <w:sz w:val="28"/>
          <w:szCs w:val="28"/>
          <w:lang w:val="pt-BR"/>
        </w:rPr>
        <w:t xml:space="preserve"> ngân sách</w:t>
      </w:r>
      <w:r w:rsidRPr="00C52323">
        <w:rPr>
          <w:color w:val="000000"/>
          <w:sz w:val="28"/>
          <w:szCs w:val="28"/>
          <w:lang w:val="pt-BR"/>
        </w:rPr>
        <w:t>, cơ quan tài chính và Kho bạc Nhà nước;</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b) Nội dung công khai bao gồm: các quy định về quy trình, thủ tục kê khai, thu, nộp, miễn</w:t>
      </w:r>
      <w:r w:rsidR="00B74EDA" w:rsidRPr="00C52323">
        <w:rPr>
          <w:color w:val="000000"/>
          <w:sz w:val="28"/>
          <w:szCs w:val="28"/>
          <w:lang w:val="pt-BR"/>
        </w:rPr>
        <w:t>,</w:t>
      </w:r>
      <w:r w:rsidRPr="00C52323">
        <w:rPr>
          <w:color w:val="000000"/>
          <w:sz w:val="28"/>
          <w:szCs w:val="28"/>
          <w:lang w:val="pt-BR"/>
        </w:rPr>
        <w:t xml:space="preserve"> giảm, gia hạn, khoanh nợ, hoàn lại các khoản thu; tạm ứng, cấp phát, thanh toán ngân sách nhà nước;</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c) Việc công khai được thực hiện bằng các hình thức niêm yết tại nơi giao dịch và công bố trên trang thông tin điện tử của cơ quan.</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b/>
          <w:i/>
          <w:color w:val="000000"/>
          <w:sz w:val="28"/>
          <w:szCs w:val="28"/>
          <w:lang w:val="pt-BR"/>
        </w:rPr>
      </w:pPr>
      <w:r w:rsidRPr="00C52323">
        <w:rPr>
          <w:color w:val="000000"/>
          <w:sz w:val="28"/>
          <w:szCs w:val="28"/>
          <w:lang w:val="pt-BR"/>
        </w:rPr>
        <w:t>3. Nội dung công khai phải bảo đảm đầy đủ theo các chỉ tiêu, biểu mẫu do Bộ Tài chính quy định.</w:t>
      </w:r>
      <w:r w:rsidRPr="00C52323">
        <w:rPr>
          <w:b/>
          <w:i/>
          <w:color w:val="000000"/>
          <w:sz w:val="28"/>
          <w:szCs w:val="28"/>
          <w:lang w:val="pt-BR"/>
        </w:rPr>
        <w:t xml:space="preserve"> </w:t>
      </w:r>
      <w:r w:rsidRPr="00C52323">
        <w:rPr>
          <w:b/>
          <w:i/>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4. Các đối tượng có trách nhiệm phải thực hiện công khai theo quy định tại </w:t>
      </w:r>
      <w:r w:rsidR="00EC2958" w:rsidRPr="00C52323">
        <w:rPr>
          <w:color w:val="000000"/>
          <w:sz w:val="28"/>
          <w:szCs w:val="28"/>
          <w:lang w:val="pt-BR"/>
        </w:rPr>
        <w:t xml:space="preserve">các </w:t>
      </w:r>
      <w:r w:rsidRPr="00C52323">
        <w:rPr>
          <w:color w:val="000000"/>
          <w:sz w:val="28"/>
          <w:szCs w:val="28"/>
          <w:lang w:val="pt-BR"/>
        </w:rPr>
        <w:t>khoản 1, 2 và 3 Điều này, nếu không thực hiện công khai đầy đủ, đúng hạn thì sẽ bị xử lý theo quy định của pháp luật.</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5. Chính phủ quy định chi tiết về công khai ngân sách nhà nước.</w:t>
      </w:r>
    </w:p>
    <w:p w:rsidR="00E43A48" w:rsidRPr="00C52323" w:rsidRDefault="00A878AA" w:rsidP="00C52323">
      <w:pPr>
        <w:keepNext/>
        <w:widowControl w:val="0"/>
        <w:tabs>
          <w:tab w:val="left" w:pos="7839"/>
        </w:tabs>
        <w:spacing w:before="60" w:line="276" w:lineRule="auto"/>
        <w:ind w:left="0" w:firstLine="720"/>
        <w:outlineLvl w:val="0"/>
        <w:rPr>
          <w:color w:val="000000"/>
          <w:sz w:val="28"/>
          <w:szCs w:val="28"/>
          <w:lang w:val="pt-BR"/>
        </w:rPr>
      </w:pPr>
      <w:r w:rsidRPr="00C52323">
        <w:rPr>
          <w:b/>
          <w:color w:val="000000"/>
          <w:sz w:val="28"/>
          <w:szCs w:val="28"/>
          <w:lang w:val="pt-BR"/>
        </w:rPr>
        <w:t xml:space="preserve">Điều 16. </w:t>
      </w:r>
      <w:r w:rsidRPr="00C52323">
        <w:rPr>
          <w:b/>
          <w:bCs/>
          <w:color w:val="000000"/>
          <w:sz w:val="28"/>
          <w:szCs w:val="28"/>
          <w:lang w:val="pt-BR"/>
        </w:rPr>
        <w:t>Giám sát ngân sách nhà nước của cộng đồng</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 Ngân sách nhà nước được giám sát bởi cộng đồng. Mặt trận Tổ quốc Việt Nam các cấp chủ trì tổ chức việc giám sát ngân sách nhà nước của cộng đồng. Nội dung giám sát ngân sách nhà nước của cộng đồng</w:t>
      </w:r>
      <w:r w:rsidR="00EC2958" w:rsidRPr="00C52323">
        <w:rPr>
          <w:color w:val="000000"/>
          <w:sz w:val="28"/>
          <w:szCs w:val="28"/>
          <w:lang w:val="pt-BR"/>
        </w:rPr>
        <w:t xml:space="preserve"> bao</w:t>
      </w:r>
      <w:r w:rsidRPr="00C52323">
        <w:rPr>
          <w:color w:val="000000"/>
          <w:sz w:val="28"/>
          <w:szCs w:val="28"/>
          <w:lang w:val="pt-BR"/>
        </w:rPr>
        <w:t xml:space="preserve"> gồm:</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a) Việc chấp hành các quy định của pháp luật về ngân sách nhà nước;</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b) Tình hình thực hiện dự toán ngân sách nhà nước hằng năm;</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lastRenderedPageBreak/>
        <w:t>c) Việc thực hiện công khai ngân sách nhà nước theo quy định tại Điều 15 của Luật này.</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pacing w:val="2"/>
          <w:sz w:val="28"/>
          <w:szCs w:val="28"/>
          <w:lang w:val="pt-BR"/>
        </w:rPr>
      </w:pPr>
      <w:r w:rsidRPr="00C52323">
        <w:rPr>
          <w:color w:val="000000"/>
          <w:spacing w:val="2"/>
          <w:sz w:val="28"/>
          <w:szCs w:val="28"/>
          <w:lang w:val="pt-BR"/>
        </w:rPr>
        <w:t>2. Chính phủ quy định chi tiết về giám sát ngân sách nhà nước của cộng đồng.</w:t>
      </w:r>
      <w:r w:rsidRPr="00C52323">
        <w:rPr>
          <w:color w:val="000000"/>
          <w:spacing w:val="2"/>
          <w:sz w:val="28"/>
          <w:szCs w:val="28"/>
          <w:lang w:val="pt-BR"/>
        </w:rPr>
        <w:tab/>
      </w:r>
    </w:p>
    <w:p w:rsidR="00E43A48" w:rsidRPr="00C52323" w:rsidRDefault="00A878AA" w:rsidP="00C52323">
      <w:pPr>
        <w:widowControl w:val="0"/>
        <w:tabs>
          <w:tab w:val="left" w:pos="7839"/>
        </w:tabs>
        <w:spacing w:before="60" w:line="276" w:lineRule="auto"/>
        <w:ind w:left="0" w:firstLine="720"/>
        <w:outlineLvl w:val="0"/>
        <w:rPr>
          <w:color w:val="000000"/>
          <w:sz w:val="28"/>
          <w:szCs w:val="28"/>
          <w:lang w:val="pt-BR"/>
        </w:rPr>
      </w:pPr>
      <w:r w:rsidRPr="00C52323">
        <w:rPr>
          <w:b/>
          <w:bCs/>
          <w:color w:val="000000"/>
          <w:sz w:val="28"/>
          <w:szCs w:val="28"/>
          <w:lang w:val="pt-BR"/>
        </w:rPr>
        <w:t xml:space="preserve">Điều 17. Kế hoạch tài chính 05 năm </w:t>
      </w:r>
      <w:r w:rsidRPr="00C52323">
        <w:rPr>
          <w:b/>
          <w:bCs/>
          <w:color w:val="000000"/>
          <w:sz w:val="28"/>
          <w:szCs w:val="28"/>
          <w:lang w:val="pt-BR"/>
        </w:rPr>
        <w:tab/>
      </w:r>
    </w:p>
    <w:p w:rsidR="003437F6"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 Kế hoạch tài chính 05 năm là kế hoạch tài chính được lập trong thời hạn 05 năm cùng với kế hoạch phát triển kinh tế - xã hội 05 năm. Kế hoạch tài chính 05 năm xác định mục tiêu tổng quát, mục tiêu cụ thể về tài chính</w:t>
      </w:r>
      <w:r w:rsidR="008D7CF5" w:rsidRPr="00C52323">
        <w:rPr>
          <w:color w:val="000000"/>
          <w:sz w:val="28"/>
          <w:szCs w:val="28"/>
          <w:lang w:val="pt-BR"/>
        </w:rPr>
        <w:t>,</w:t>
      </w:r>
      <w:r w:rsidRPr="00C52323">
        <w:rPr>
          <w:color w:val="000000"/>
          <w:sz w:val="28"/>
          <w:szCs w:val="28"/>
          <w:lang w:val="pt-BR"/>
        </w:rPr>
        <w:t xml:space="preserve"> ngân sách; các định hướng lớn về tài chính </w:t>
      </w:r>
      <w:r w:rsidR="00FB7C91" w:rsidRPr="00C52323">
        <w:rPr>
          <w:color w:val="000000"/>
          <w:sz w:val="28"/>
          <w:szCs w:val="28"/>
          <w:lang w:val="pt-BR"/>
        </w:rPr>
        <w:t xml:space="preserve">- </w:t>
      </w:r>
      <w:r w:rsidRPr="00C52323">
        <w:rPr>
          <w:color w:val="000000"/>
          <w:sz w:val="28"/>
          <w:szCs w:val="28"/>
          <w:lang w:val="pt-BR"/>
        </w:rPr>
        <w:t>ngân sách; số thu và cơ cấu thu nội địa, thu dầu thô, thu cân đối từ hoạt động xuất khẩu, nhập khẩu; số chi và cơ cấu chi đầu tư phát triển, chi trả nợ lãi, viện trợ, chi thường xuyên; định hướng về bội chi ngân sách; giới hạn nợ nước ngoài của quốc gia, nợ công, nợ chính phủ; các giải pháp chủ yếu để thực hiện kế hoạch.</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2. Kế hoạch tài chính 05 năm được sử dụng để:</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a) Thực hiện các mục tiêu phát triển kinh tế - xã hội của quốc gia, ngành, lĩnh vực và địa phương; cân đối, sử dụng có hiệu quả nguồn lực tài chính công và ngân sách nhà nước trong trung hạn; thúc đẩy việc công khai, minh bạch ngân sách nhà nước;</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b) Làm cơ sở để cấp có thẩm quyền xem xét, quyết định kế hoạch đầu tư </w:t>
      </w:r>
      <w:r w:rsidR="008528D5" w:rsidRPr="00C52323">
        <w:rPr>
          <w:color w:val="000000"/>
          <w:sz w:val="28"/>
          <w:szCs w:val="28"/>
          <w:lang w:val="pt-BR"/>
        </w:rPr>
        <w:t xml:space="preserve">công </w:t>
      </w:r>
      <w:r w:rsidRPr="00C52323">
        <w:rPr>
          <w:color w:val="000000"/>
          <w:sz w:val="28"/>
          <w:szCs w:val="28"/>
          <w:lang w:val="pt-BR"/>
        </w:rPr>
        <w:t xml:space="preserve">trung hạn nguồn ngân sách nhà nước; </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c) Định hướng cho công tác lập dự toán ngân sách nhà nước hằng năm. </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3. Kế hoạch tài chính 05 năm</w:t>
      </w:r>
      <w:r w:rsidR="00956AC7" w:rsidRPr="00C52323">
        <w:rPr>
          <w:color w:val="000000"/>
          <w:sz w:val="28"/>
          <w:szCs w:val="28"/>
          <w:lang w:val="pt-BR"/>
        </w:rPr>
        <w:t xml:space="preserve"> bao</w:t>
      </w:r>
      <w:r w:rsidRPr="00C52323">
        <w:rPr>
          <w:color w:val="000000"/>
          <w:sz w:val="28"/>
          <w:szCs w:val="28"/>
          <w:lang w:val="pt-BR"/>
        </w:rPr>
        <w:t xml:space="preserve"> gồm kế hoạch tài chính 05 năm quốc gia và kế hoạch tài chính 05 năm tỉnh, thành phố trực thuộc trung ương. </w:t>
      </w:r>
    </w:p>
    <w:p w:rsidR="00E43A48" w:rsidRPr="00C52323" w:rsidRDefault="00A878AA" w:rsidP="00C52323">
      <w:pPr>
        <w:widowControl w:val="0"/>
        <w:tabs>
          <w:tab w:val="left" w:pos="7839"/>
        </w:tabs>
        <w:spacing w:before="60" w:line="276" w:lineRule="auto"/>
        <w:ind w:left="0" w:firstLine="720"/>
        <w:rPr>
          <w:color w:val="000000"/>
          <w:spacing w:val="-2"/>
          <w:sz w:val="28"/>
          <w:szCs w:val="28"/>
          <w:lang w:val="pt-BR"/>
        </w:rPr>
      </w:pPr>
      <w:r w:rsidRPr="00C52323">
        <w:rPr>
          <w:color w:val="000000"/>
          <w:spacing w:val="-2"/>
          <w:sz w:val="28"/>
          <w:szCs w:val="28"/>
          <w:lang w:val="pt-BR"/>
        </w:rPr>
        <w:t xml:space="preserve">4. Bộ Tài chính có trách nhiệm chủ trì xây dựng kế hoạch tài chính 05 năm quốc gia trình Chính phủ báo cáo Quốc hội; </w:t>
      </w:r>
      <w:r w:rsidR="007871A5" w:rsidRPr="00C52323">
        <w:rPr>
          <w:color w:val="000000"/>
          <w:spacing w:val="-2"/>
          <w:sz w:val="28"/>
          <w:szCs w:val="28"/>
        </w:rPr>
        <w:t xml:space="preserve">cơ quan </w:t>
      </w:r>
      <w:r w:rsidR="00BB52B3" w:rsidRPr="00C52323">
        <w:rPr>
          <w:color w:val="000000"/>
          <w:spacing w:val="-2"/>
          <w:sz w:val="28"/>
          <w:szCs w:val="28"/>
        </w:rPr>
        <w:t>tài chính</w:t>
      </w:r>
      <w:r w:rsidR="00A77BF2" w:rsidRPr="00C52323">
        <w:rPr>
          <w:color w:val="000000"/>
          <w:spacing w:val="-2"/>
          <w:sz w:val="28"/>
          <w:szCs w:val="28"/>
        </w:rPr>
        <w:t xml:space="preserve"> </w:t>
      </w:r>
      <w:r w:rsidR="007871A5" w:rsidRPr="00C52323">
        <w:rPr>
          <w:color w:val="000000"/>
          <w:spacing w:val="-2"/>
          <w:sz w:val="28"/>
          <w:szCs w:val="28"/>
        </w:rPr>
        <w:t>cấp tỉnh</w:t>
      </w:r>
      <w:r w:rsidRPr="00C52323">
        <w:rPr>
          <w:color w:val="000000"/>
          <w:spacing w:val="-2"/>
          <w:sz w:val="28"/>
          <w:szCs w:val="28"/>
          <w:lang w:val="pt-BR"/>
        </w:rPr>
        <w:t xml:space="preserve"> có trách nhiệm xây dựng kế hoạch tài chính 05 năm của địa phương mình trình Ủy ban nhân dân cấp tỉnh báo cáo Hội đồng nhân dân cùng cấp xem xét, quyết định cùng với thời điểm trình dự toán ngân sách năm đầu </w:t>
      </w:r>
      <w:r w:rsidR="005B22A4" w:rsidRPr="00C52323">
        <w:rPr>
          <w:color w:val="000000"/>
          <w:spacing w:val="-2"/>
          <w:sz w:val="28"/>
          <w:szCs w:val="28"/>
          <w:lang w:val="pt-BR"/>
        </w:rPr>
        <w:t xml:space="preserve">của </w:t>
      </w:r>
      <w:r w:rsidRPr="00C52323">
        <w:rPr>
          <w:color w:val="000000"/>
          <w:spacing w:val="-2"/>
          <w:sz w:val="28"/>
          <w:szCs w:val="28"/>
          <w:lang w:val="pt-BR"/>
        </w:rPr>
        <w:t>kỳ kế hoạch.</w:t>
      </w:r>
      <w:r w:rsidRPr="00C52323">
        <w:rPr>
          <w:color w:val="000000"/>
          <w:spacing w:val="-2"/>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5. Chính phủ quy định chi tiết việc lập kế hoạch tài chính 05 năm.</w:t>
      </w:r>
    </w:p>
    <w:p w:rsidR="00E43A48" w:rsidRPr="00C52323" w:rsidRDefault="00A878AA" w:rsidP="00C52323">
      <w:pPr>
        <w:keepNext/>
        <w:widowControl w:val="0"/>
        <w:tabs>
          <w:tab w:val="left" w:pos="7839"/>
        </w:tabs>
        <w:spacing w:before="60" w:line="276" w:lineRule="auto"/>
        <w:ind w:left="0" w:firstLine="720"/>
        <w:outlineLvl w:val="0"/>
        <w:rPr>
          <w:color w:val="000000"/>
          <w:sz w:val="28"/>
          <w:szCs w:val="28"/>
          <w:lang w:val="pt-BR"/>
        </w:rPr>
      </w:pPr>
      <w:r w:rsidRPr="00C52323">
        <w:rPr>
          <w:b/>
          <w:bCs/>
          <w:color w:val="000000"/>
          <w:sz w:val="28"/>
          <w:szCs w:val="28"/>
          <w:lang w:val="pt-BR"/>
        </w:rPr>
        <w:t xml:space="preserve">Điều 18. Các hành vi bị cấm trong lĩnh vực ngân sách nhà nước </w:t>
      </w:r>
      <w:r w:rsidRPr="00C52323">
        <w:rPr>
          <w:b/>
          <w:bCs/>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 Lợi dụng chức vụ, quyền hạn để chiếm đoạt hoặc thiếu trách nhiệm làm thiệt hại đến nguồn thu ngân sách nhà nước.</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2. Thu</w:t>
      </w:r>
      <w:r w:rsidR="00A24A63" w:rsidRPr="00C52323">
        <w:rPr>
          <w:color w:val="000000"/>
          <w:sz w:val="28"/>
          <w:szCs w:val="28"/>
          <w:lang w:val="pt-BR"/>
        </w:rPr>
        <w:t xml:space="preserve"> sai </w:t>
      </w:r>
      <w:r w:rsidRPr="00C52323">
        <w:rPr>
          <w:color w:val="000000"/>
          <w:sz w:val="28"/>
          <w:szCs w:val="28"/>
          <w:lang w:val="pt-BR"/>
        </w:rPr>
        <w:t>quy định của pháp luật về thuế, phí và lệ phí và pháp luật về các khoản thu khác thuộc ngân sách; phân chia sai quy định nguồn thu giữa ngân sách các cấp; giữ lại nguồn thu của ngân sách nhà nước sai chế độ; tự đặt ra các khoản thu trái với quy định của pháp luật.</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lastRenderedPageBreak/>
        <w:t xml:space="preserve">3. Chi không có dự toán, trừ </w:t>
      </w:r>
      <w:r w:rsidR="00EB3F27" w:rsidRPr="00C52323">
        <w:rPr>
          <w:color w:val="000000"/>
          <w:sz w:val="28"/>
          <w:szCs w:val="28"/>
          <w:lang w:val="pt-BR"/>
        </w:rPr>
        <w:t>trường hợp</w:t>
      </w:r>
      <w:r w:rsidR="004B4024" w:rsidRPr="00C52323">
        <w:rPr>
          <w:color w:val="000000"/>
          <w:sz w:val="28"/>
          <w:szCs w:val="28"/>
          <w:lang w:val="pt-BR"/>
        </w:rPr>
        <w:t xml:space="preserve"> tạm cấp ngân sách</w:t>
      </w:r>
      <w:r w:rsidR="00EB3F27" w:rsidRPr="00C52323">
        <w:rPr>
          <w:color w:val="000000"/>
          <w:sz w:val="28"/>
          <w:szCs w:val="28"/>
          <w:lang w:val="pt-BR"/>
        </w:rPr>
        <w:t xml:space="preserve"> quy định tại Điều </w:t>
      </w:r>
      <w:r w:rsidR="00605D5E" w:rsidRPr="00C52323">
        <w:rPr>
          <w:color w:val="000000"/>
          <w:sz w:val="28"/>
          <w:szCs w:val="28"/>
          <w:lang w:val="pt-BR"/>
        </w:rPr>
        <w:t>53</w:t>
      </w:r>
      <w:r w:rsidR="00EB3F27" w:rsidRPr="00C52323">
        <w:rPr>
          <w:color w:val="000000"/>
          <w:sz w:val="28"/>
          <w:szCs w:val="28"/>
          <w:lang w:val="pt-BR"/>
        </w:rPr>
        <w:t xml:space="preserve"> của Luật này</w:t>
      </w:r>
      <w:r w:rsidRPr="00C52323">
        <w:rPr>
          <w:color w:val="000000"/>
          <w:sz w:val="28"/>
          <w:szCs w:val="28"/>
          <w:lang w:val="pt-BR"/>
        </w:rPr>
        <w:t>; chi không đúng dự toán ngân sách được giao; chi sai chế độ, tiêu chuẩn, định mức chi, không đúng mục đích; tự đặt ra các khoản chi trái với quy định của pháp luật.</w:t>
      </w:r>
      <w:r w:rsidRPr="00C52323">
        <w:rPr>
          <w:color w:val="000000"/>
          <w:sz w:val="28"/>
          <w:szCs w:val="28"/>
          <w:lang w:val="vi-VN"/>
        </w:rPr>
        <w:t xml:space="preserve"> </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pacing w:val="4"/>
          <w:sz w:val="28"/>
          <w:szCs w:val="28"/>
          <w:lang w:val="pt-BR"/>
        </w:rPr>
      </w:pPr>
      <w:r w:rsidRPr="00C52323">
        <w:rPr>
          <w:color w:val="000000"/>
          <w:spacing w:val="4"/>
          <w:sz w:val="28"/>
          <w:szCs w:val="28"/>
          <w:lang w:val="pt-BR"/>
        </w:rPr>
        <w:t>4. Quyết định đầu tư, quyết định điều chỉnh chương trình, dự án có sử dụng vốn ngân sách</w:t>
      </w:r>
      <w:r w:rsidR="001C39B6" w:rsidRPr="00C52323">
        <w:rPr>
          <w:color w:val="000000"/>
          <w:spacing w:val="4"/>
          <w:sz w:val="28"/>
          <w:szCs w:val="28"/>
          <w:lang w:val="pt-BR"/>
        </w:rPr>
        <w:t xml:space="preserve"> nhà nước</w:t>
      </w:r>
      <w:r w:rsidRPr="00C52323">
        <w:rPr>
          <w:color w:val="000000"/>
          <w:spacing w:val="4"/>
          <w:sz w:val="28"/>
          <w:szCs w:val="28"/>
          <w:lang w:val="pt-BR"/>
        </w:rPr>
        <w:t xml:space="preserve"> không đúng quy định </w:t>
      </w:r>
      <w:r w:rsidR="00B10BBA" w:rsidRPr="00C52323">
        <w:rPr>
          <w:color w:val="000000"/>
          <w:spacing w:val="4"/>
          <w:sz w:val="28"/>
          <w:szCs w:val="28"/>
          <w:lang w:val="pt-BR"/>
        </w:rPr>
        <w:t xml:space="preserve">của </w:t>
      </w:r>
      <w:r w:rsidR="006E3BAE" w:rsidRPr="00C52323">
        <w:rPr>
          <w:color w:val="000000"/>
          <w:spacing w:val="4"/>
          <w:sz w:val="28"/>
          <w:szCs w:val="28"/>
          <w:lang w:val="pt-BR"/>
        </w:rPr>
        <w:t>pháp luật về</w:t>
      </w:r>
      <w:r w:rsidR="007A4310" w:rsidRPr="00C52323">
        <w:rPr>
          <w:color w:val="000000"/>
          <w:spacing w:val="4"/>
          <w:sz w:val="28"/>
          <w:szCs w:val="28"/>
          <w:lang w:val="pt-BR"/>
        </w:rPr>
        <w:t xml:space="preserve"> </w:t>
      </w:r>
      <w:r w:rsidR="006E3BAE" w:rsidRPr="00C52323">
        <w:rPr>
          <w:color w:val="000000"/>
          <w:spacing w:val="4"/>
          <w:sz w:val="28"/>
          <w:szCs w:val="28"/>
          <w:lang w:val="pt-BR"/>
        </w:rPr>
        <w:t>đ</w:t>
      </w:r>
      <w:r w:rsidRPr="00C52323">
        <w:rPr>
          <w:color w:val="000000"/>
          <w:spacing w:val="4"/>
          <w:sz w:val="28"/>
          <w:szCs w:val="28"/>
          <w:lang w:val="pt-BR"/>
        </w:rPr>
        <w:t>ầu tư công.</w:t>
      </w:r>
      <w:r w:rsidRPr="00C52323">
        <w:rPr>
          <w:color w:val="000000"/>
          <w:spacing w:val="4"/>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5. Thực hiện vay trái với quy định của pháp luật; vay vượt quá khả năng cân đối của ngân sách.</w:t>
      </w:r>
      <w:r w:rsidRPr="00C52323">
        <w:rPr>
          <w:color w:val="000000"/>
          <w:sz w:val="28"/>
          <w:szCs w:val="28"/>
          <w:lang w:val="pt-BR"/>
        </w:rPr>
        <w:tab/>
      </w:r>
    </w:p>
    <w:p w:rsidR="00E43A48" w:rsidRPr="00C52323" w:rsidRDefault="00EB3F27"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6</w:t>
      </w:r>
      <w:r w:rsidR="00A878AA" w:rsidRPr="00C52323">
        <w:rPr>
          <w:color w:val="000000"/>
          <w:sz w:val="28"/>
          <w:szCs w:val="28"/>
          <w:lang w:val="pt-BR"/>
        </w:rPr>
        <w:t>. Sử dụng ngân sách nhà nước để cho vay, tạm ứng, góp vốn trái với quy định của pháp luật.</w:t>
      </w:r>
      <w:r w:rsidR="00A878AA" w:rsidRPr="00C52323">
        <w:rPr>
          <w:color w:val="000000"/>
          <w:sz w:val="28"/>
          <w:szCs w:val="28"/>
          <w:lang w:val="pt-BR"/>
        </w:rPr>
        <w:tab/>
      </w:r>
    </w:p>
    <w:p w:rsidR="00E43A48" w:rsidRPr="00C52323" w:rsidRDefault="00EB3F27"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7</w:t>
      </w:r>
      <w:r w:rsidR="00A878AA" w:rsidRPr="00C52323">
        <w:rPr>
          <w:color w:val="000000"/>
          <w:sz w:val="28"/>
          <w:szCs w:val="28"/>
          <w:lang w:val="pt-BR"/>
        </w:rPr>
        <w:t>. Trì hoãn việc chi ngân sách</w:t>
      </w:r>
      <w:r w:rsidR="00D84303" w:rsidRPr="00C52323">
        <w:rPr>
          <w:color w:val="000000"/>
          <w:sz w:val="28"/>
          <w:szCs w:val="28"/>
          <w:lang w:val="pt-BR"/>
        </w:rPr>
        <w:t xml:space="preserve"> nhà nước</w:t>
      </w:r>
      <w:r w:rsidR="00A878AA" w:rsidRPr="00C52323">
        <w:rPr>
          <w:color w:val="000000"/>
          <w:sz w:val="28"/>
          <w:szCs w:val="28"/>
          <w:lang w:val="pt-BR"/>
        </w:rPr>
        <w:t xml:space="preserve"> khi đã bảo đảm các điều kiện chi theo quy định của pháp luật.</w:t>
      </w:r>
      <w:r w:rsidR="00A878AA" w:rsidRPr="00C52323">
        <w:rPr>
          <w:color w:val="000000"/>
          <w:sz w:val="28"/>
          <w:szCs w:val="28"/>
          <w:lang w:val="pt-BR"/>
        </w:rPr>
        <w:tab/>
      </w:r>
    </w:p>
    <w:p w:rsidR="00E43A48" w:rsidRPr="00C52323" w:rsidRDefault="00EB3F27"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8</w:t>
      </w:r>
      <w:r w:rsidR="00A878AA" w:rsidRPr="00C52323">
        <w:rPr>
          <w:color w:val="000000"/>
          <w:sz w:val="28"/>
          <w:szCs w:val="28"/>
          <w:lang w:val="pt-BR"/>
        </w:rPr>
        <w:t xml:space="preserve">. Hạch toán sai pháp luật </w:t>
      </w:r>
      <w:r w:rsidR="00A919F0" w:rsidRPr="00C52323">
        <w:rPr>
          <w:color w:val="000000"/>
          <w:sz w:val="28"/>
          <w:szCs w:val="28"/>
          <w:lang w:val="pt-BR"/>
        </w:rPr>
        <w:t xml:space="preserve">về </w:t>
      </w:r>
      <w:r w:rsidR="00A878AA" w:rsidRPr="00C52323">
        <w:rPr>
          <w:color w:val="000000"/>
          <w:sz w:val="28"/>
          <w:szCs w:val="28"/>
          <w:lang w:val="pt-BR"/>
        </w:rPr>
        <w:t>kế toán và mục lục ngân sách nhà nước.</w:t>
      </w:r>
    </w:p>
    <w:p w:rsidR="00E43A48" w:rsidRPr="00C52323" w:rsidRDefault="00EB3F27"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9</w:t>
      </w:r>
      <w:r w:rsidR="00A878AA" w:rsidRPr="00C52323">
        <w:rPr>
          <w:color w:val="000000"/>
          <w:sz w:val="28"/>
          <w:szCs w:val="28"/>
          <w:lang w:val="pt-BR"/>
        </w:rPr>
        <w:t>. Lập, trình dự toán, quyết toán ngân sách nhà nước chậm so với thời hạn quy định.</w:t>
      </w:r>
      <w:r w:rsidR="00A878AA" w:rsidRPr="00C52323">
        <w:rPr>
          <w:color w:val="000000"/>
          <w:sz w:val="28"/>
          <w:szCs w:val="28"/>
          <w:lang w:val="pt-BR"/>
        </w:rPr>
        <w:tab/>
      </w:r>
    </w:p>
    <w:p w:rsidR="00E43A48" w:rsidRPr="00C52323" w:rsidRDefault="00EB3F27"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10</w:t>
      </w:r>
      <w:r w:rsidR="00A878AA" w:rsidRPr="00C52323">
        <w:rPr>
          <w:color w:val="000000"/>
          <w:sz w:val="28"/>
          <w:szCs w:val="28"/>
          <w:lang w:val="pt-BR"/>
        </w:rPr>
        <w:t>. Phê chuẩn, xét duyệt quyết toán ngân sách nhà nước sai quy định của pháp luật.</w:t>
      </w:r>
    </w:p>
    <w:p w:rsidR="00420B2A" w:rsidRPr="00C52323" w:rsidRDefault="00EB3F27"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11</w:t>
      </w:r>
      <w:r w:rsidR="00A878AA" w:rsidRPr="00C52323">
        <w:rPr>
          <w:color w:val="000000"/>
          <w:sz w:val="28"/>
          <w:szCs w:val="28"/>
          <w:lang w:val="pt-BR"/>
        </w:rPr>
        <w:t xml:space="preserve">. Xuất quỹ ngân sách nhà nước tại Kho bạc Nhà nước mà khoản chi đó không có trong dự toán đã được cơ quan có thẩm quyền quyết định, trừ trường hợp tạm cấp ngân sách và ứng trước dự toán ngân sách năm sau quy định tại Điều </w:t>
      </w:r>
      <w:r w:rsidR="00605D5E" w:rsidRPr="00C52323">
        <w:rPr>
          <w:color w:val="000000"/>
          <w:sz w:val="28"/>
          <w:szCs w:val="28"/>
          <w:lang w:val="pt-BR"/>
        </w:rPr>
        <w:t>53</w:t>
      </w:r>
      <w:r w:rsidR="00081719" w:rsidRPr="00C52323">
        <w:rPr>
          <w:color w:val="000000"/>
          <w:sz w:val="28"/>
          <w:szCs w:val="28"/>
          <w:lang w:val="pt-BR"/>
        </w:rPr>
        <w:t xml:space="preserve"> </w:t>
      </w:r>
      <w:r w:rsidR="00A878AA" w:rsidRPr="00C52323">
        <w:rPr>
          <w:color w:val="000000"/>
          <w:sz w:val="28"/>
          <w:szCs w:val="28"/>
          <w:lang w:val="pt-BR"/>
        </w:rPr>
        <w:t xml:space="preserve">và Điều </w:t>
      </w:r>
      <w:r w:rsidR="00605D5E" w:rsidRPr="00C52323">
        <w:rPr>
          <w:color w:val="000000"/>
          <w:sz w:val="28"/>
          <w:szCs w:val="28"/>
          <w:lang w:val="pt-BR"/>
        </w:rPr>
        <w:t>59</w:t>
      </w:r>
      <w:r w:rsidR="00081719" w:rsidRPr="00C52323">
        <w:rPr>
          <w:color w:val="000000"/>
          <w:sz w:val="28"/>
          <w:szCs w:val="28"/>
          <w:lang w:val="pt-BR"/>
        </w:rPr>
        <w:t xml:space="preserve"> </w:t>
      </w:r>
      <w:r w:rsidR="00A878AA" w:rsidRPr="00C52323">
        <w:rPr>
          <w:color w:val="000000"/>
          <w:sz w:val="28"/>
          <w:szCs w:val="28"/>
          <w:lang w:val="pt-BR"/>
        </w:rPr>
        <w:t>của Luật này.</w:t>
      </w:r>
    </w:p>
    <w:p w:rsidR="00352453" w:rsidRPr="00C52323" w:rsidRDefault="00EB3F27" w:rsidP="00C52323">
      <w:pPr>
        <w:widowControl w:val="0"/>
        <w:tabs>
          <w:tab w:val="left" w:pos="7839"/>
        </w:tabs>
        <w:spacing w:before="60" w:line="276" w:lineRule="auto"/>
        <w:ind w:left="0" w:firstLine="720"/>
        <w:rPr>
          <w:color w:val="000000"/>
          <w:szCs w:val="28"/>
          <w:lang w:val="pt-BR"/>
        </w:rPr>
      </w:pPr>
      <w:r w:rsidRPr="00C52323">
        <w:rPr>
          <w:color w:val="000000"/>
          <w:sz w:val="28"/>
          <w:szCs w:val="28"/>
          <w:lang w:val="pt-BR"/>
        </w:rPr>
        <w:t>12</w:t>
      </w:r>
      <w:r w:rsidR="00A878AA" w:rsidRPr="00C52323">
        <w:rPr>
          <w:color w:val="000000"/>
          <w:sz w:val="28"/>
          <w:szCs w:val="28"/>
          <w:lang w:val="pt-BR"/>
        </w:rPr>
        <w:t xml:space="preserve">. </w:t>
      </w:r>
      <w:r w:rsidR="00CB09D8" w:rsidRPr="00C52323">
        <w:rPr>
          <w:color w:val="000000"/>
          <w:sz w:val="28"/>
          <w:szCs w:val="28"/>
          <w:lang w:val="pt-BR"/>
        </w:rPr>
        <w:t>H</w:t>
      </w:r>
      <w:r w:rsidR="00A878AA" w:rsidRPr="00C52323">
        <w:rPr>
          <w:color w:val="000000"/>
          <w:sz w:val="28"/>
          <w:szCs w:val="28"/>
          <w:lang w:val="pt-BR"/>
        </w:rPr>
        <w:t>ành vi bị cấm khác trong lĩnh vực ngân sách nhà nước theo quy định của pháp luật</w:t>
      </w:r>
      <w:r w:rsidR="00CB09D8" w:rsidRPr="00C52323">
        <w:rPr>
          <w:color w:val="000000"/>
          <w:sz w:val="28"/>
          <w:szCs w:val="28"/>
          <w:lang w:val="pt-BR"/>
        </w:rPr>
        <w:t xml:space="preserve"> khác</w:t>
      </w:r>
      <w:r w:rsidR="00A878AA" w:rsidRPr="00C52323">
        <w:rPr>
          <w:color w:val="000000"/>
          <w:sz w:val="28"/>
          <w:szCs w:val="28"/>
          <w:lang w:val="pt-BR"/>
        </w:rPr>
        <w:t xml:space="preserve"> có liên quan.</w:t>
      </w:r>
    </w:p>
    <w:p w:rsidR="00E43A48" w:rsidRPr="00C52323" w:rsidRDefault="00A23869" w:rsidP="00C52323">
      <w:pPr>
        <w:widowControl w:val="0"/>
        <w:tabs>
          <w:tab w:val="left" w:pos="7839"/>
        </w:tabs>
        <w:spacing w:before="360" w:line="276" w:lineRule="auto"/>
        <w:ind w:left="0" w:firstLine="0"/>
        <w:jc w:val="center"/>
        <w:outlineLvl w:val="0"/>
        <w:rPr>
          <w:b/>
          <w:color w:val="000000"/>
          <w:sz w:val="28"/>
          <w:szCs w:val="28"/>
          <w:lang w:val="pt-BR"/>
        </w:rPr>
      </w:pPr>
      <w:r w:rsidRPr="00C52323">
        <w:rPr>
          <w:b/>
          <w:color w:val="000000"/>
          <w:sz w:val="28"/>
          <w:szCs w:val="28"/>
          <w:lang w:val="pt-BR"/>
        </w:rPr>
        <w:t>C</w:t>
      </w:r>
      <w:r w:rsidR="00CB09D8" w:rsidRPr="00C52323">
        <w:rPr>
          <w:b/>
          <w:color w:val="000000"/>
          <w:sz w:val="28"/>
          <w:szCs w:val="28"/>
          <w:lang w:val="pt-BR"/>
        </w:rPr>
        <w:t>hương</w:t>
      </w:r>
      <w:r w:rsidRPr="00C52323">
        <w:rPr>
          <w:b/>
          <w:color w:val="000000"/>
          <w:sz w:val="28"/>
          <w:szCs w:val="28"/>
          <w:lang w:val="pt-BR"/>
        </w:rPr>
        <w:t xml:space="preserve"> II</w:t>
      </w:r>
    </w:p>
    <w:p w:rsidR="00E43A48" w:rsidRPr="00C52323" w:rsidRDefault="00A878AA" w:rsidP="00C52323">
      <w:pPr>
        <w:widowControl w:val="0"/>
        <w:tabs>
          <w:tab w:val="left" w:pos="7839"/>
        </w:tabs>
        <w:spacing w:before="60" w:after="360" w:line="276" w:lineRule="auto"/>
        <w:ind w:left="0" w:firstLine="0"/>
        <w:jc w:val="center"/>
        <w:rPr>
          <w:b/>
          <w:bCs/>
          <w:color w:val="000000"/>
          <w:sz w:val="28"/>
          <w:szCs w:val="28"/>
          <w:lang w:val="pt-BR"/>
        </w:rPr>
      </w:pPr>
      <w:r w:rsidRPr="00C52323">
        <w:rPr>
          <w:b/>
          <w:bCs/>
          <w:color w:val="000000"/>
          <w:sz w:val="28"/>
          <w:szCs w:val="28"/>
          <w:lang w:val="pt-BR"/>
        </w:rPr>
        <w:t xml:space="preserve">NHIỆM VỤ, QUYỀN HẠN CỦA CÁC CƠ QUAN NHÀ NƯỚC VÀ TRÁCH NHIỆM, NGHĨA VỤ CỦA TỔ CHỨC, CÁ NHÂN </w:t>
      </w:r>
      <w:r w:rsidRPr="00C52323">
        <w:rPr>
          <w:b/>
          <w:bCs/>
          <w:color w:val="000000"/>
          <w:sz w:val="28"/>
          <w:szCs w:val="28"/>
          <w:lang w:val="pt-BR"/>
        </w:rPr>
        <w:br/>
        <w:t>VỀ NGÂN SÁCH NHÀ NƯỚC</w:t>
      </w:r>
    </w:p>
    <w:p w:rsidR="00E43A48" w:rsidRPr="00C52323" w:rsidRDefault="00A878AA" w:rsidP="00C52323">
      <w:pPr>
        <w:widowControl w:val="0"/>
        <w:tabs>
          <w:tab w:val="left" w:pos="7839"/>
        </w:tabs>
        <w:spacing w:before="60" w:line="276" w:lineRule="auto"/>
        <w:ind w:left="0" w:firstLine="720"/>
        <w:outlineLvl w:val="0"/>
        <w:rPr>
          <w:color w:val="000000"/>
          <w:sz w:val="28"/>
          <w:szCs w:val="28"/>
          <w:lang w:val="pt-BR"/>
        </w:rPr>
      </w:pPr>
      <w:r w:rsidRPr="00C52323">
        <w:rPr>
          <w:b/>
          <w:bCs/>
          <w:color w:val="000000"/>
          <w:sz w:val="28"/>
          <w:szCs w:val="28"/>
          <w:lang w:val="pt-BR"/>
        </w:rPr>
        <w:t>Điều 19. Nhiệm vụ, quyền hạn của Quốc hội</w:t>
      </w:r>
      <w:r w:rsidRPr="00C52323">
        <w:rPr>
          <w:b/>
          <w:bCs/>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 Làm luật</w:t>
      </w:r>
      <w:r w:rsidR="003437F6" w:rsidRPr="00C52323">
        <w:rPr>
          <w:color w:val="000000"/>
          <w:sz w:val="28"/>
          <w:szCs w:val="28"/>
          <w:lang w:val="pt-BR"/>
        </w:rPr>
        <w:t>, nghị quyết</w:t>
      </w:r>
      <w:r w:rsidRPr="00C52323">
        <w:rPr>
          <w:color w:val="000000"/>
          <w:sz w:val="28"/>
          <w:szCs w:val="28"/>
          <w:lang w:val="pt-BR"/>
        </w:rPr>
        <w:t xml:space="preserve"> và sửa đổi luật</w:t>
      </w:r>
      <w:r w:rsidR="003437F6" w:rsidRPr="00C52323">
        <w:rPr>
          <w:color w:val="000000"/>
          <w:sz w:val="28"/>
          <w:szCs w:val="28"/>
          <w:lang w:val="pt-BR"/>
        </w:rPr>
        <w:t>, nghị quyết</w:t>
      </w:r>
      <w:r w:rsidRPr="00C52323">
        <w:rPr>
          <w:color w:val="000000"/>
          <w:sz w:val="28"/>
          <w:szCs w:val="28"/>
          <w:lang w:val="pt-BR"/>
        </w:rPr>
        <w:t xml:space="preserve"> trong lĩnh vực tài chính - ngân sách.</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2. Quyết định chính sách cơ bản về tài chính - ngân sách; quy định, sửa đổi hoặc bãi bỏ các thứ thuế; quyết định mức giới hạn an toàn nợ quốc gia, nợ công, nợ chính phủ. </w:t>
      </w:r>
      <w:r w:rsidRPr="00C52323">
        <w:rPr>
          <w:color w:val="000000"/>
          <w:sz w:val="28"/>
          <w:szCs w:val="28"/>
          <w:lang w:val="pt-BR"/>
        </w:rPr>
        <w:tab/>
      </w:r>
    </w:p>
    <w:p w:rsidR="008A6A13"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lastRenderedPageBreak/>
        <w:t>3. Quyết định kế hoạch tài chính 05 năm quốc gia.</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4. Quyết định dự toán ngân sách nhà nước:</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a) Tổng số thu ngân sách nhà nước bao gồm thu nội địa, thu dầu thô, thu từ hoạt động xuất khẩu và nhập khẩu, thu viện trợ không hoàn lại;</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b) Tổng số chi ngân sách nhà nước bao gồm chi ngân sách trung ương và chi ngân sách địa phương</w:t>
      </w:r>
      <w:r w:rsidR="00656E64" w:rsidRPr="00C52323">
        <w:rPr>
          <w:color w:val="000000"/>
          <w:sz w:val="28"/>
          <w:szCs w:val="28"/>
          <w:lang w:val="pt-BR"/>
        </w:rPr>
        <w:t xml:space="preserve">; </w:t>
      </w:r>
      <w:r w:rsidRPr="00C52323">
        <w:rPr>
          <w:color w:val="000000"/>
          <w:sz w:val="28"/>
          <w:szCs w:val="28"/>
          <w:lang w:val="pt-BR"/>
        </w:rPr>
        <w:t>chi tiết theo chi đầu tư phát triển, chi dự trữ quốc gia, chi thường xuyên, chi trả nợ lãi, chi viện trợ, chi bổ sung quỹ dự trữ tài chính</w:t>
      </w:r>
      <w:r w:rsidR="002E1673" w:rsidRPr="00C52323">
        <w:rPr>
          <w:color w:val="000000"/>
          <w:sz w:val="28"/>
          <w:szCs w:val="28"/>
          <w:lang w:val="pt-BR"/>
        </w:rPr>
        <w:t xml:space="preserve">; </w:t>
      </w:r>
      <w:r w:rsidRPr="00C52323">
        <w:rPr>
          <w:color w:val="000000"/>
          <w:sz w:val="28"/>
          <w:szCs w:val="28"/>
          <w:lang w:val="pt-BR"/>
        </w:rPr>
        <w:t xml:space="preserve">dự phòng ngân sách;                                                                                                                </w:t>
      </w:r>
    </w:p>
    <w:p w:rsidR="00A55D20"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c) Bội chi ngân sách nhà nước bao gồm bội chi ngân sách trung ương và bội chi ngân sách địa phương, chi tiết từng địa phương; nguồn bù đắp bội chi ngân sách nhà nước;</w:t>
      </w:r>
    </w:p>
    <w:p w:rsidR="00517477"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d) Tổng mức vay của ngân sách nhà nước bao gồm vay để bù đắp bội chi ngân sách nhà nước và vay để trả nợ gốc của ngân sách nhà nước;</w:t>
      </w:r>
    </w:p>
    <w:p w:rsidR="00721C13"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đ) Nguồn trả nợ gốc vay của ngân sách trung ương.</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5. Quyết định phân bổ ngân sách trung ương:</w:t>
      </w:r>
      <w:r w:rsidRPr="00C52323">
        <w:rPr>
          <w:color w:val="000000"/>
          <w:sz w:val="28"/>
          <w:szCs w:val="28"/>
          <w:lang w:val="pt-BR"/>
        </w:rPr>
        <w:tab/>
      </w:r>
    </w:p>
    <w:p w:rsidR="001A6103"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a) </w:t>
      </w:r>
      <w:r w:rsidRPr="00C52323">
        <w:rPr>
          <w:rFonts w:eastAsia="Calibri"/>
          <w:bCs/>
          <w:sz w:val="28"/>
          <w:szCs w:val="28"/>
        </w:rPr>
        <w:t>Tổng số chi ngân sách trung ương bao gồm các khoản đã phân bổ chi tiết và các khoản chưa phân bổ chi tiết</w:t>
      </w:r>
      <w:r w:rsidRPr="00C52323">
        <w:rPr>
          <w:rFonts w:eastAsia="Calibri"/>
          <w:bCs/>
          <w:iCs/>
          <w:sz w:val="28"/>
          <w:szCs w:val="28"/>
        </w:rPr>
        <w:t>;</w:t>
      </w:r>
      <w:r w:rsidRPr="00C52323">
        <w:rPr>
          <w:rFonts w:eastAsia="Calibri"/>
          <w:bCs/>
          <w:sz w:val="28"/>
          <w:szCs w:val="28"/>
        </w:rPr>
        <w:t xml:space="preserve"> chi đầu tư phát triển và chi thường xuyên</w:t>
      </w:r>
      <w:r w:rsidR="00EC0C5C" w:rsidRPr="00C52323">
        <w:rPr>
          <w:rFonts w:eastAsia="Calibri"/>
          <w:bCs/>
          <w:sz w:val="28"/>
          <w:szCs w:val="28"/>
        </w:rPr>
        <w:t>,</w:t>
      </w:r>
      <w:r w:rsidRPr="00C52323">
        <w:rPr>
          <w:rFonts w:eastAsia="Calibri"/>
          <w:bCs/>
          <w:sz w:val="28"/>
          <w:szCs w:val="28"/>
        </w:rPr>
        <w:t xml:space="preserve"> chi dự trữ quốc gia</w:t>
      </w:r>
      <w:r w:rsidR="00EC0C5C" w:rsidRPr="00C52323">
        <w:rPr>
          <w:rFonts w:eastAsia="Calibri"/>
          <w:bCs/>
          <w:sz w:val="28"/>
          <w:szCs w:val="28"/>
        </w:rPr>
        <w:t>,</w:t>
      </w:r>
      <w:r w:rsidRPr="00C52323">
        <w:rPr>
          <w:rFonts w:eastAsia="Calibri"/>
          <w:bCs/>
          <w:sz w:val="28"/>
          <w:szCs w:val="28"/>
        </w:rPr>
        <w:t xml:space="preserve"> chi trả nợ lãi, chi viện trợ</w:t>
      </w:r>
      <w:r w:rsidR="00EC0C5C" w:rsidRPr="00C52323">
        <w:rPr>
          <w:rFonts w:eastAsia="Calibri"/>
          <w:bCs/>
          <w:sz w:val="28"/>
          <w:szCs w:val="28"/>
        </w:rPr>
        <w:t>,</w:t>
      </w:r>
      <w:r w:rsidRPr="00C52323">
        <w:rPr>
          <w:rFonts w:eastAsia="Calibri"/>
          <w:bCs/>
          <w:sz w:val="28"/>
          <w:szCs w:val="28"/>
        </w:rPr>
        <w:t xml:space="preserve"> chi bổ sung quỹ dự trữ tài chính; dự phòng ngân sách;</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b) Dự toán chi đầu tư phát triển, chi thường xuyên, chi dự trữ quốc gia, chi viện trợ của từng </w:t>
      </w:r>
      <w:r w:rsidR="004A07BB" w:rsidRPr="00C52323">
        <w:rPr>
          <w:color w:val="000000"/>
          <w:sz w:val="28"/>
          <w:szCs w:val="28"/>
          <w:lang w:val="pt-BR"/>
        </w:rPr>
        <w:t>B</w:t>
      </w:r>
      <w:r w:rsidRPr="00C52323">
        <w:rPr>
          <w:color w:val="000000"/>
          <w:sz w:val="28"/>
          <w:szCs w:val="28"/>
          <w:lang w:val="pt-BR"/>
        </w:rPr>
        <w:t xml:space="preserve">ộ, cơ quan ngang </w:t>
      </w:r>
      <w:r w:rsidR="004A07BB" w:rsidRPr="00C52323">
        <w:rPr>
          <w:color w:val="000000"/>
          <w:sz w:val="28"/>
          <w:szCs w:val="28"/>
          <w:lang w:val="pt-BR"/>
        </w:rPr>
        <w:t>B</w:t>
      </w:r>
      <w:r w:rsidRPr="00C52323">
        <w:rPr>
          <w:color w:val="000000"/>
          <w:sz w:val="28"/>
          <w:szCs w:val="28"/>
          <w:lang w:val="pt-BR"/>
        </w:rPr>
        <w:t>ộ, cơ quan thuộc Chính phủ và cơ quan khác ở trung ương;</w:t>
      </w:r>
      <w:r w:rsidRPr="00C52323">
        <w:rPr>
          <w:color w:val="000000"/>
          <w:sz w:val="28"/>
          <w:szCs w:val="28"/>
          <w:lang w:val="pt-BR"/>
        </w:rPr>
        <w:tab/>
      </w:r>
    </w:p>
    <w:p w:rsidR="0004318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pt-BR"/>
        </w:rPr>
        <w:t xml:space="preserve">c) Mức bổ sung từ ngân sách trung ương cho ngân sách từng địa phương bao gồm bổ sung cân đối ngân sách và bổ sung có mục tiêu.  </w:t>
      </w:r>
    </w:p>
    <w:p w:rsidR="000F79CF" w:rsidRPr="00C52323" w:rsidRDefault="000F79CF"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6. Quyết định tỷ lệ phần trăm (%) phân chia giữa ngân sách trung ương và ngân sách từng địa phương đối với các khoản thu quy định tại khoản 2 Điều </w:t>
      </w:r>
      <w:r w:rsidR="00081719" w:rsidRPr="00C52323">
        <w:rPr>
          <w:color w:val="000000"/>
          <w:sz w:val="28"/>
          <w:szCs w:val="28"/>
        </w:rPr>
        <w:t>36</w:t>
      </w:r>
      <w:r w:rsidR="00081719" w:rsidRPr="00C52323">
        <w:rPr>
          <w:color w:val="000000"/>
          <w:sz w:val="28"/>
          <w:szCs w:val="28"/>
          <w:lang w:val="vi-VN"/>
        </w:rPr>
        <w:t xml:space="preserve"> </w:t>
      </w:r>
      <w:r w:rsidRPr="00C52323">
        <w:rPr>
          <w:color w:val="000000"/>
          <w:sz w:val="28"/>
          <w:szCs w:val="28"/>
          <w:lang w:val="vi-VN"/>
        </w:rPr>
        <w:t>của Luật này.</w:t>
      </w:r>
    </w:p>
    <w:p w:rsidR="00E43A48" w:rsidRPr="00C52323" w:rsidRDefault="006E6832"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vi-VN"/>
        </w:rPr>
        <w:t>7</w:t>
      </w:r>
      <w:r w:rsidR="00A878AA" w:rsidRPr="00C52323">
        <w:rPr>
          <w:color w:val="000000"/>
          <w:sz w:val="28"/>
          <w:szCs w:val="28"/>
          <w:lang w:val="pt-BR"/>
        </w:rPr>
        <w:t>. Quyết định chủ trương đầu tư các chương trình mục tiêu quốc gia, dự án quan trọng quốc gia được đầu tư từ nguồn ngân sách nhà nước.</w:t>
      </w:r>
    </w:p>
    <w:p w:rsidR="00E43A48" w:rsidRPr="00C52323" w:rsidRDefault="006E6832"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vi-VN"/>
        </w:rPr>
        <w:t>8</w:t>
      </w:r>
      <w:r w:rsidR="00A878AA" w:rsidRPr="00C52323">
        <w:rPr>
          <w:color w:val="000000"/>
          <w:sz w:val="28"/>
          <w:szCs w:val="28"/>
          <w:lang w:val="pt-BR"/>
        </w:rPr>
        <w:t xml:space="preserve">. Quyết định điều chỉnh dự toán ngân sách nhà nước theo quy định tại khoản 1 Điều </w:t>
      </w:r>
      <w:r w:rsidR="00605D5E" w:rsidRPr="00C52323">
        <w:rPr>
          <w:color w:val="000000"/>
          <w:sz w:val="28"/>
          <w:szCs w:val="28"/>
          <w:lang w:val="pt-BR"/>
        </w:rPr>
        <w:t>54</w:t>
      </w:r>
      <w:r w:rsidR="00081719" w:rsidRPr="00C52323">
        <w:rPr>
          <w:color w:val="000000"/>
          <w:sz w:val="28"/>
          <w:szCs w:val="28"/>
          <w:lang w:val="pt-BR"/>
        </w:rPr>
        <w:t xml:space="preserve"> </w:t>
      </w:r>
      <w:r w:rsidR="00A878AA" w:rsidRPr="00C52323">
        <w:rPr>
          <w:color w:val="000000"/>
          <w:sz w:val="28"/>
          <w:szCs w:val="28"/>
          <w:lang w:val="pt-BR"/>
        </w:rPr>
        <w:t>của Luật này.</w:t>
      </w:r>
      <w:r w:rsidR="00A878AA" w:rsidRPr="00C52323">
        <w:rPr>
          <w:color w:val="000000"/>
          <w:sz w:val="28"/>
          <w:szCs w:val="28"/>
          <w:lang w:val="pt-BR"/>
        </w:rPr>
        <w:tab/>
      </w:r>
    </w:p>
    <w:p w:rsidR="00E43A48" w:rsidRPr="00C52323" w:rsidRDefault="006E6832"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vi-VN"/>
        </w:rPr>
        <w:t>9</w:t>
      </w:r>
      <w:r w:rsidR="00A878AA" w:rsidRPr="00C52323">
        <w:rPr>
          <w:color w:val="000000"/>
          <w:sz w:val="28"/>
          <w:szCs w:val="28"/>
          <w:lang w:val="pt-BR"/>
        </w:rPr>
        <w:t>. Phê chuẩn quyết toán ngân sách nhà nước.</w:t>
      </w:r>
      <w:r w:rsidR="00A878AA" w:rsidRPr="00C52323">
        <w:rPr>
          <w:color w:val="000000"/>
          <w:sz w:val="28"/>
          <w:szCs w:val="28"/>
          <w:lang w:val="pt-BR"/>
        </w:rPr>
        <w:tab/>
      </w:r>
    </w:p>
    <w:p w:rsidR="00A47E8E" w:rsidRPr="00C52323" w:rsidRDefault="006E6832" w:rsidP="00C52323">
      <w:pPr>
        <w:widowControl w:val="0"/>
        <w:spacing w:before="60" w:line="276" w:lineRule="auto"/>
        <w:ind w:left="0" w:firstLine="720"/>
        <w:rPr>
          <w:color w:val="000000"/>
          <w:spacing w:val="-2"/>
          <w:sz w:val="28"/>
          <w:szCs w:val="28"/>
          <w:lang w:val="pt-BR"/>
        </w:rPr>
      </w:pPr>
      <w:r w:rsidRPr="00C52323">
        <w:rPr>
          <w:color w:val="000000"/>
          <w:spacing w:val="-2"/>
          <w:sz w:val="28"/>
          <w:szCs w:val="28"/>
          <w:lang w:val="vi-VN"/>
        </w:rPr>
        <w:t>10</w:t>
      </w:r>
      <w:r w:rsidR="00A878AA" w:rsidRPr="00C52323">
        <w:rPr>
          <w:color w:val="000000"/>
          <w:spacing w:val="-2"/>
          <w:sz w:val="28"/>
          <w:szCs w:val="28"/>
          <w:lang w:val="pt-BR"/>
        </w:rPr>
        <w:t>. Giám sát việc thực hiện ngân sách nhà nước, chính sách cơ bản về tài chính - ngân sách quốc gia, nghị quyết của Quốc hội về ngân sách nhà nước.</w:t>
      </w:r>
    </w:p>
    <w:p w:rsidR="00E43A48" w:rsidRPr="00C52323" w:rsidRDefault="006E6832" w:rsidP="00C52323">
      <w:pPr>
        <w:widowControl w:val="0"/>
        <w:spacing w:before="60" w:line="276" w:lineRule="auto"/>
        <w:ind w:left="0" w:firstLine="720"/>
        <w:rPr>
          <w:color w:val="000000"/>
          <w:sz w:val="28"/>
          <w:szCs w:val="28"/>
          <w:lang w:val="pt-BR"/>
        </w:rPr>
      </w:pPr>
      <w:r w:rsidRPr="00C52323">
        <w:rPr>
          <w:color w:val="000000"/>
          <w:sz w:val="28"/>
          <w:szCs w:val="28"/>
          <w:lang w:val="pt-BR"/>
        </w:rPr>
        <w:t>1</w:t>
      </w:r>
      <w:r w:rsidRPr="00C52323">
        <w:rPr>
          <w:color w:val="000000"/>
          <w:sz w:val="28"/>
          <w:szCs w:val="28"/>
          <w:lang w:val="vi-VN"/>
        </w:rPr>
        <w:t>1</w:t>
      </w:r>
      <w:r w:rsidR="00A878AA" w:rsidRPr="00C52323">
        <w:rPr>
          <w:color w:val="000000"/>
          <w:sz w:val="28"/>
          <w:szCs w:val="28"/>
          <w:lang w:val="pt-BR"/>
        </w:rPr>
        <w:t xml:space="preserve">. Bãi bỏ văn bản của Chủ tịch nước, Ủy ban Thường vụ Quốc hội, </w:t>
      </w:r>
      <w:r w:rsidR="00A878AA" w:rsidRPr="00C52323">
        <w:rPr>
          <w:color w:val="000000"/>
          <w:sz w:val="28"/>
          <w:szCs w:val="28"/>
          <w:lang w:val="pt-BR"/>
        </w:rPr>
        <w:lastRenderedPageBreak/>
        <w:t>Chính phủ, Thủ tướng Chính phủ, Tòa án nhân dân tối cao, Viện kiểm sát nhân dân tối cao về lĩnh vực tài chính - ngân sách trái với Hiến pháp, luật và nghị quyết của Quốc hội.</w:t>
      </w:r>
      <w:r w:rsidR="00A878AA"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outlineLvl w:val="0"/>
        <w:rPr>
          <w:color w:val="000000"/>
          <w:sz w:val="28"/>
          <w:szCs w:val="28"/>
          <w:lang w:val="pt-BR"/>
        </w:rPr>
      </w:pPr>
      <w:r w:rsidRPr="00C52323">
        <w:rPr>
          <w:b/>
          <w:bCs/>
          <w:color w:val="000000"/>
          <w:sz w:val="28"/>
          <w:szCs w:val="28"/>
          <w:lang w:val="pt-BR"/>
        </w:rPr>
        <w:t>Điều 20. Nhiệm vụ, quyền hạn của Ủy ban Thường vụ Quốc hội</w:t>
      </w:r>
      <w:r w:rsidRPr="00C52323">
        <w:rPr>
          <w:b/>
          <w:bCs/>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 Ban hành pháp lệnh, nghị quyết về lĩnh vực tài chính - ngân sách theo quy định của pháp luật.</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2. Cho ý kiến về dự án luật, nghị quyết và các báo cáo, dự án khác về lĩnh vực tài chính - ngân sách do Chính phủ trình Quốc hội.</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3. Ban hành Quy chế lập, thẩm tra, quyết định dự toán ngân sách nhà nước, phương án phân bổ ngân sách trung ương và phê chuẩn quyết toán ngân sách nhà nước.</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4. Cho ý kiến về các chế độ chi ngân sách quan trọng, phạm vi ảnh hưởng rộng, liên quan đến việc thực hiện nhiệm vụ kinh tế - xã hội của đất nước do Chính phủ trình.</w:t>
      </w:r>
    </w:p>
    <w:p w:rsidR="00E43A48" w:rsidRPr="00C52323" w:rsidRDefault="0040130D"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5. Quyết định về nguyên tắc, tiêu chí và định mức phân bổ </w:t>
      </w:r>
      <w:r w:rsidRPr="00C52323">
        <w:rPr>
          <w:color w:val="000000"/>
          <w:sz w:val="28"/>
          <w:szCs w:val="28"/>
          <w:lang w:val="vi-VN"/>
        </w:rPr>
        <w:t xml:space="preserve">chi </w:t>
      </w:r>
      <w:r w:rsidRPr="00C52323">
        <w:rPr>
          <w:color w:val="000000"/>
          <w:sz w:val="28"/>
          <w:szCs w:val="28"/>
          <w:lang w:val="pt-BR"/>
        </w:rPr>
        <w:t>ngân sách nhà nước</w:t>
      </w:r>
      <w:r w:rsidRPr="00C52323">
        <w:rPr>
          <w:color w:val="000000"/>
          <w:sz w:val="28"/>
          <w:szCs w:val="28"/>
          <w:lang w:val="vi-VN"/>
        </w:rPr>
        <w:t xml:space="preserve"> và được sửa đổi, bổ sung định kỳ 05 năm hoặc do Ủy ban Thường vụ Quốc hội quyết định</w:t>
      </w:r>
      <w:r w:rsidRPr="00C52323">
        <w:rPr>
          <w:color w:val="000000"/>
          <w:sz w:val="28"/>
          <w:szCs w:val="28"/>
          <w:lang w:val="pt-BR"/>
        </w:rPr>
        <w:t>.</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6. Giám sát việc thực hiện luật, nghị quyết của Quốc hội; pháp lệnh, nghị quyết của Ủy ban Thường vụ Quốc hội về lĩnh vực tài chính - ngân sách.</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7. Đình chỉ việc thi hành các văn bản quy phạm pháp luật của Chính phủ, Thủ tướng Chính phủ về lĩnh vực tài chính - ngân sách trái với Hiến pháp, luật, nghị quyết của Quốc hội và trình Quốc hội tại kỳ họp gần nhất quyết định việc bãi bỏ các văn bản đó.</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8. Bãi bỏ các văn bản quy phạm pháp luật của Chính phủ, Thủ tướng Chính phủ về lĩnh vực tài chính - ngân sách trái với pháp lệnh, nghị quyết của Ủy ban Thường vụ Quốc hội.</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9. Bãi bỏ các nghị quyết của Hội đồng nhân dân cấp tỉnh về lĩnh vực tài chính - ngân sách trái với Hiến pháp, luật, nghị quyết của Quốc hội</w:t>
      </w:r>
      <w:r w:rsidR="00C614C9" w:rsidRPr="00C52323">
        <w:rPr>
          <w:color w:val="000000"/>
          <w:sz w:val="28"/>
          <w:szCs w:val="28"/>
          <w:lang w:val="pt-BR"/>
        </w:rPr>
        <w:t xml:space="preserve"> và</w:t>
      </w:r>
      <w:r w:rsidRPr="00C52323">
        <w:rPr>
          <w:color w:val="000000"/>
          <w:sz w:val="28"/>
          <w:szCs w:val="28"/>
          <w:lang w:val="pt-BR"/>
        </w:rPr>
        <w:t xml:space="preserve"> pháp lệnh</w:t>
      </w:r>
      <w:r w:rsidR="00C614C9" w:rsidRPr="00C52323">
        <w:rPr>
          <w:color w:val="000000"/>
          <w:sz w:val="28"/>
          <w:szCs w:val="28"/>
          <w:lang w:val="pt-BR"/>
        </w:rPr>
        <w:t>,</w:t>
      </w:r>
      <w:r w:rsidRPr="00C52323">
        <w:rPr>
          <w:color w:val="000000"/>
          <w:sz w:val="28"/>
          <w:szCs w:val="28"/>
          <w:lang w:val="pt-BR"/>
        </w:rPr>
        <w:t xml:space="preserve"> nghị quyết của Ủy ban Thường vụ Quốc hội.</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b/>
          <w:bCs/>
          <w:color w:val="000000"/>
          <w:sz w:val="28"/>
          <w:szCs w:val="28"/>
          <w:lang w:val="pt-BR"/>
        </w:rPr>
        <w:t>Điều 21. Nhiệm vụ, quyền hạn của Ủy ban Kinh tế và Tài chính của Quốc hội</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 Thẩm tra dự án luật, nghị quyết, pháp lệnh và các báo cáo,</w:t>
      </w:r>
      <w:r w:rsidRPr="00C52323">
        <w:rPr>
          <w:b/>
          <w:bCs/>
          <w:i/>
          <w:iCs/>
          <w:color w:val="000000"/>
          <w:sz w:val="28"/>
          <w:szCs w:val="28"/>
          <w:lang w:val="pt-BR"/>
        </w:rPr>
        <w:t xml:space="preserve"> </w:t>
      </w:r>
      <w:r w:rsidRPr="00C52323">
        <w:rPr>
          <w:color w:val="000000"/>
          <w:sz w:val="28"/>
          <w:szCs w:val="28"/>
          <w:lang w:val="pt-BR"/>
        </w:rPr>
        <w:t>dự án khác về lĩnh vực tài chính - ngân sách do Quốc hội, Ủy ban Thường vụ Quốc hội giao.</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2. Chủ trì thẩm tra dự toán ngân sách nhà nước, phương án phân bổ ngân sách trung ương, báo cáo về thực hiện ngân sách nhà nước và quyết toán </w:t>
      </w:r>
      <w:r w:rsidRPr="00C52323">
        <w:rPr>
          <w:color w:val="000000"/>
          <w:sz w:val="28"/>
          <w:szCs w:val="28"/>
          <w:lang w:val="pt-BR"/>
        </w:rPr>
        <w:lastRenderedPageBreak/>
        <w:t>ngân sách nhà nước, nguyên tắc, tiêu chí và định mức phân bổ ngân sách do Chính phủ trình Quốc hội, Ủy ban Thường vụ Quốc hội.</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3. Thẩm tra các chế độ chi ngân sách quan trọng,</w:t>
      </w:r>
      <w:r w:rsidRPr="00C52323">
        <w:rPr>
          <w:b/>
          <w:bCs/>
          <w:i/>
          <w:iCs/>
          <w:color w:val="000000"/>
          <w:sz w:val="28"/>
          <w:szCs w:val="28"/>
          <w:lang w:val="pt-BR"/>
        </w:rPr>
        <w:t xml:space="preserve"> </w:t>
      </w:r>
      <w:r w:rsidRPr="00C52323">
        <w:rPr>
          <w:color w:val="000000"/>
          <w:sz w:val="28"/>
          <w:szCs w:val="28"/>
          <w:lang w:val="pt-BR"/>
        </w:rPr>
        <w:t>phạm vi ảnh hưởng rộng, liên quan đến việc thực hiện nhiệm vụ kinh tế - xã hội của đất nước do Chính phủ trình Ủy ban Thường vụ Quốc hội.</w:t>
      </w:r>
      <w:r w:rsidRPr="00C52323">
        <w:rPr>
          <w:color w:val="000000"/>
          <w:sz w:val="28"/>
          <w:szCs w:val="28"/>
          <w:lang w:val="pt-BR"/>
        </w:rPr>
        <w:tab/>
      </w:r>
    </w:p>
    <w:p w:rsidR="00E43A48" w:rsidRPr="00B55FC5" w:rsidRDefault="00A878AA" w:rsidP="00C52323">
      <w:pPr>
        <w:widowControl w:val="0"/>
        <w:tabs>
          <w:tab w:val="left" w:pos="7839"/>
        </w:tabs>
        <w:spacing w:before="60" w:line="276" w:lineRule="auto"/>
        <w:ind w:left="0" w:firstLine="720"/>
        <w:rPr>
          <w:color w:val="000000"/>
          <w:spacing w:val="-2"/>
          <w:sz w:val="28"/>
          <w:szCs w:val="28"/>
          <w:lang w:val="pt-BR"/>
        </w:rPr>
      </w:pPr>
      <w:r w:rsidRPr="00B55FC5">
        <w:rPr>
          <w:color w:val="000000"/>
          <w:spacing w:val="-2"/>
          <w:sz w:val="28"/>
          <w:szCs w:val="28"/>
          <w:lang w:val="pt-BR"/>
        </w:rPr>
        <w:t>4. Giám sát việc thực hiện luật, nghị quyết của Quốc hội, pháp lệnh, nghị quyết của Ủy ban Thường vụ Quốc hội về lĩnh vực tài chính - ngân sách; giám sát việc thực hiện ngân sách nhà nước và chính sách tài chính - ngân sách.</w:t>
      </w:r>
      <w:r w:rsidRPr="00B55FC5">
        <w:rPr>
          <w:color w:val="000000"/>
          <w:spacing w:val="-2"/>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5. Giám sát văn bản quy phạm pháp luật của Chính phủ, Thủ tướng Chính phủ, Bộ trưởng, Thủ trưởng cơ quan ngang bộ, văn bản quy phạm pháp luật liên tịch giữa các cơ quan có thẩm quyền ở trung ương về lĩnh vực tài chính - ngân sách.</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6. Kiến nghị các vấn đề trong lĩnh vực tài chính - ngân sách.</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b/>
          <w:bCs/>
          <w:color w:val="000000"/>
          <w:sz w:val="28"/>
          <w:szCs w:val="28"/>
          <w:lang w:val="pt-BR"/>
        </w:rPr>
        <w:t xml:space="preserve">Điều 22. Nhiệm vụ, quyền hạn của Hội đồng </w:t>
      </w:r>
      <w:r w:rsidR="002D55B4" w:rsidRPr="00C52323">
        <w:rPr>
          <w:b/>
          <w:bCs/>
          <w:color w:val="000000"/>
          <w:sz w:val="28"/>
          <w:szCs w:val="28"/>
          <w:lang w:val="pt-BR"/>
        </w:rPr>
        <w:t>D</w:t>
      </w:r>
      <w:r w:rsidRPr="00C52323">
        <w:rPr>
          <w:b/>
          <w:bCs/>
          <w:color w:val="000000"/>
          <w:sz w:val="28"/>
          <w:szCs w:val="28"/>
          <w:lang w:val="pt-BR"/>
        </w:rPr>
        <w:t>ân tộc và các Ủy ban khác của Quốc hội</w:t>
      </w:r>
      <w:r w:rsidRPr="00C52323">
        <w:rPr>
          <w:b/>
          <w:bCs/>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 Trong phạm vi nhiệm vụ, quyền hạn của mình, phối hợp với Ủy ban Kinh tế và Tài chính của Quốc hội, các cơ quan có liên quan của Chính phủ để thẩm tra dự án luật, nghị quyết, pháp lệnh, dự toán ngân sách nhà nước, phương án phân bổ ngân sách trung ương, báo cáo về tình hình thực hiện ngân sách nhà nước, quyết toán ngân sách nhà nước và các dự án, báo cáo khác về lĩnh vực tài chính - ngân sách được phân công phụ trách do Chính phủ trình Quốc hội, Ủy ban Thường vụ Quốc hội.</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2. Giám sát việc thực hiện luật, nghị quyết của Quốc hội, pháp lệnh, nghị quyết của Ủy ban Thường vụ Quốc hội về tài chính - ngân sách; giám sát việc thực hiện ngân sách nhà nước và chính sách tài chính - ngân sách trong lĩnh vực phụ trách.</w:t>
      </w:r>
      <w:r w:rsidRPr="00C52323">
        <w:rPr>
          <w:color w:val="000000"/>
          <w:sz w:val="28"/>
          <w:szCs w:val="28"/>
          <w:lang w:val="pt-BR"/>
        </w:rPr>
        <w:tab/>
      </w:r>
    </w:p>
    <w:p w:rsidR="00E43A48" w:rsidRPr="00B55FC5" w:rsidRDefault="00A878AA" w:rsidP="00C52323">
      <w:pPr>
        <w:widowControl w:val="0"/>
        <w:tabs>
          <w:tab w:val="left" w:pos="7839"/>
        </w:tabs>
        <w:spacing w:before="60" w:line="276" w:lineRule="auto"/>
        <w:ind w:left="0" w:firstLine="720"/>
        <w:rPr>
          <w:color w:val="000000"/>
          <w:spacing w:val="-2"/>
          <w:sz w:val="28"/>
          <w:szCs w:val="28"/>
          <w:lang w:val="pt-BR"/>
        </w:rPr>
      </w:pPr>
      <w:r w:rsidRPr="00B55FC5">
        <w:rPr>
          <w:color w:val="000000"/>
          <w:spacing w:val="-2"/>
          <w:sz w:val="28"/>
          <w:szCs w:val="28"/>
          <w:lang w:val="pt-BR"/>
        </w:rPr>
        <w:t>3. Kiến nghị các vấn đề về tài chính - ngân sách trong lĩnh vực phụ trách.</w:t>
      </w:r>
    </w:p>
    <w:p w:rsidR="00E43A48" w:rsidRPr="00C52323" w:rsidRDefault="00A23869" w:rsidP="00C52323">
      <w:pPr>
        <w:widowControl w:val="0"/>
        <w:tabs>
          <w:tab w:val="left" w:pos="7839"/>
        </w:tabs>
        <w:spacing w:before="60" w:line="276" w:lineRule="auto"/>
        <w:ind w:left="0" w:firstLine="720"/>
        <w:outlineLvl w:val="0"/>
        <w:rPr>
          <w:sz w:val="28"/>
          <w:szCs w:val="28"/>
          <w:lang w:val="pt-BR"/>
        </w:rPr>
      </w:pPr>
      <w:r w:rsidRPr="00C52323">
        <w:rPr>
          <w:b/>
          <w:bCs/>
          <w:sz w:val="28"/>
          <w:szCs w:val="28"/>
          <w:lang w:val="pt-BR"/>
        </w:rPr>
        <w:t>Điều 23. Nhiệm vụ, quyền hạn của Kiểm toán nhà nước</w:t>
      </w:r>
      <w:r w:rsidRPr="00C52323">
        <w:rPr>
          <w:b/>
          <w:bCs/>
          <w:sz w:val="28"/>
          <w:szCs w:val="28"/>
          <w:lang w:val="pt-BR"/>
        </w:rPr>
        <w:tab/>
      </w:r>
    </w:p>
    <w:p w:rsidR="00E43A48" w:rsidRPr="00C52323" w:rsidRDefault="00A878AA" w:rsidP="00C52323">
      <w:pPr>
        <w:widowControl w:val="0"/>
        <w:spacing w:before="60" w:line="276" w:lineRule="auto"/>
        <w:ind w:left="0" w:firstLine="720"/>
        <w:rPr>
          <w:color w:val="000000"/>
          <w:sz w:val="28"/>
          <w:szCs w:val="28"/>
          <w:lang w:val="pt-BR"/>
        </w:rPr>
      </w:pPr>
      <w:r w:rsidRPr="00C52323">
        <w:rPr>
          <w:color w:val="000000"/>
          <w:sz w:val="28"/>
          <w:szCs w:val="28"/>
          <w:lang w:val="pt-BR"/>
        </w:rPr>
        <w:t xml:space="preserve">1. Thực hiện kiểm toán ngân sách nhà nước và báo cáo kết quả kiểm toán với Quốc hội, Ủy ban Thường vụ Quốc hội; gửi báo cáo kiểm toán cho Chủ tịch nước, Chính phủ, Thủ tướng Chính phủ, Hội đồng </w:t>
      </w:r>
      <w:r w:rsidR="00287AB5" w:rsidRPr="00C52323">
        <w:rPr>
          <w:color w:val="000000"/>
          <w:sz w:val="28"/>
          <w:szCs w:val="28"/>
          <w:lang w:val="pt-BR"/>
        </w:rPr>
        <w:t>D</w:t>
      </w:r>
      <w:r w:rsidRPr="00C52323">
        <w:rPr>
          <w:color w:val="000000"/>
          <w:sz w:val="28"/>
          <w:szCs w:val="28"/>
          <w:lang w:val="pt-BR"/>
        </w:rPr>
        <w:t xml:space="preserve">ân tộc, </w:t>
      </w:r>
      <w:r w:rsidR="00287AB5" w:rsidRPr="00C52323">
        <w:rPr>
          <w:color w:val="000000"/>
          <w:sz w:val="28"/>
          <w:szCs w:val="28"/>
          <w:lang w:val="pt-BR"/>
        </w:rPr>
        <w:t xml:space="preserve">các </w:t>
      </w:r>
      <w:r w:rsidRPr="00C52323">
        <w:rPr>
          <w:color w:val="000000"/>
          <w:sz w:val="28"/>
          <w:szCs w:val="28"/>
          <w:lang w:val="pt-BR"/>
        </w:rPr>
        <w:t>Ủy ban của Quốc hội và cơ quan khác có liên quan theo quy định của Luật Kiểm toán nhà nước.</w:t>
      </w:r>
    </w:p>
    <w:p w:rsidR="00E43A48" w:rsidRPr="00C52323" w:rsidRDefault="00C245F7" w:rsidP="00C52323">
      <w:pPr>
        <w:widowControl w:val="0"/>
        <w:spacing w:before="60" w:line="276" w:lineRule="auto"/>
        <w:ind w:left="0" w:firstLine="720"/>
        <w:rPr>
          <w:color w:val="000000"/>
          <w:sz w:val="28"/>
          <w:szCs w:val="28"/>
          <w:lang w:val="pt-BR"/>
        </w:rPr>
      </w:pPr>
      <w:r w:rsidRPr="00C52323">
        <w:rPr>
          <w:color w:val="000000"/>
          <w:sz w:val="28"/>
          <w:szCs w:val="28"/>
          <w:lang w:val="pt-BR"/>
        </w:rPr>
        <w:t xml:space="preserve">2. </w:t>
      </w:r>
      <w:r w:rsidR="00A878AA" w:rsidRPr="00C52323">
        <w:rPr>
          <w:color w:val="000000"/>
          <w:sz w:val="28"/>
          <w:szCs w:val="28"/>
          <w:lang w:val="pt-BR"/>
        </w:rPr>
        <w:t>Trình Quốc hội báo cáo kiểm toán quyết toán ngân sách nhà nước để Quốc hội xem xét, phê chuẩn quyết toán ngân sách nhà nước.</w:t>
      </w:r>
    </w:p>
    <w:p w:rsidR="00E43A48" w:rsidRPr="00C52323" w:rsidRDefault="00C245F7"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3. Tham gia với Ủy ban Kinh tế và Tài chính</w:t>
      </w:r>
      <w:r w:rsidR="003E1F67" w:rsidRPr="00C52323">
        <w:rPr>
          <w:color w:val="000000"/>
          <w:sz w:val="28"/>
          <w:szCs w:val="28"/>
          <w:lang w:val="pt-BR"/>
        </w:rPr>
        <w:t>,</w:t>
      </w:r>
      <w:r w:rsidRPr="00C52323">
        <w:rPr>
          <w:color w:val="000000"/>
          <w:sz w:val="28"/>
          <w:szCs w:val="28"/>
          <w:lang w:val="pt-BR"/>
        </w:rPr>
        <w:t xml:space="preserve"> cơ quan khác của Quốc </w:t>
      </w:r>
      <w:r w:rsidRPr="00C52323">
        <w:rPr>
          <w:color w:val="000000"/>
          <w:sz w:val="28"/>
          <w:szCs w:val="28"/>
          <w:lang w:val="pt-BR"/>
        </w:rPr>
        <w:lastRenderedPageBreak/>
        <w:t>hội, Chính phủ trong việc xem xét, thẩm tra báo cáo về dự toán ngân sách nhà nước, phương án phân bổ ngân sách trung ương, phương án điều chỉnh dự toán ngân sách nhà nước.</w:t>
      </w:r>
    </w:p>
    <w:p w:rsidR="006804CB" w:rsidRPr="00C52323" w:rsidRDefault="003A1F1F"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4. Trình ý kiến của Kiểm toán nhà nước để Quốc hội xem xét, quyết định dự toán ngân sách nhà nước, phương án phân bổ ngân sách trung ương, phương án điều chỉnh </w:t>
      </w:r>
      <w:r w:rsidR="006F3848" w:rsidRPr="00C52323">
        <w:rPr>
          <w:color w:val="000000"/>
          <w:sz w:val="28"/>
          <w:szCs w:val="28"/>
          <w:lang w:val="pt-BR"/>
        </w:rPr>
        <w:t xml:space="preserve">dự toán </w:t>
      </w:r>
      <w:r w:rsidRPr="00C52323">
        <w:rPr>
          <w:color w:val="000000"/>
          <w:sz w:val="28"/>
          <w:szCs w:val="28"/>
          <w:lang w:val="pt-BR"/>
        </w:rPr>
        <w:t xml:space="preserve">ngân sách nhà nước </w:t>
      </w:r>
      <w:r w:rsidR="00E638B9" w:rsidRPr="00C52323">
        <w:rPr>
          <w:color w:val="000000"/>
          <w:sz w:val="28"/>
          <w:szCs w:val="28"/>
          <w:lang w:val="pt-BR"/>
        </w:rPr>
        <w:t>thuộc thẩm quyền quyết định của Quốc hội</w:t>
      </w:r>
      <w:r w:rsidRPr="00C52323">
        <w:rPr>
          <w:color w:val="000000"/>
          <w:sz w:val="28"/>
          <w:szCs w:val="28"/>
          <w:lang w:val="pt-BR"/>
        </w:rPr>
        <w:t>.</w:t>
      </w:r>
    </w:p>
    <w:p w:rsidR="00E43A48" w:rsidRPr="00C52323" w:rsidRDefault="00A878AA" w:rsidP="00C52323">
      <w:pPr>
        <w:widowControl w:val="0"/>
        <w:tabs>
          <w:tab w:val="left" w:pos="7839"/>
        </w:tabs>
        <w:spacing w:before="60" w:line="276" w:lineRule="auto"/>
        <w:ind w:left="0" w:firstLine="720"/>
        <w:outlineLvl w:val="0"/>
        <w:rPr>
          <w:color w:val="000000"/>
          <w:sz w:val="28"/>
          <w:szCs w:val="28"/>
          <w:lang w:val="pt-BR"/>
        </w:rPr>
      </w:pPr>
      <w:r w:rsidRPr="00C52323">
        <w:rPr>
          <w:b/>
          <w:bCs/>
          <w:color w:val="000000"/>
          <w:sz w:val="28"/>
          <w:szCs w:val="28"/>
          <w:lang w:val="pt-BR"/>
        </w:rPr>
        <w:t>Điều 24. Nhiệm vụ, quyền hạn của Chủ tịch nước</w:t>
      </w:r>
      <w:r w:rsidRPr="00C52323">
        <w:rPr>
          <w:b/>
          <w:bCs/>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 Công bố luật, pháp lệnh về lĩnh vực tài chính - ngân sách.</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2. Thực hiện nhiệm vụ, quyền hạn do Hiến pháp và pháp luật quy định trong việc tiến hành đàm phán, ký kết, quyết định phê chuẩn hoặc trình Quốc hội phê chuẩn điều ước quốc tế về lĩnh vực tài chính - ngân sách.</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3. Yêu cầu Chính phủ họp bàn về hoạt động tài chính - ngân sách khi cần thiết.</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outlineLvl w:val="0"/>
        <w:rPr>
          <w:color w:val="000000"/>
          <w:sz w:val="28"/>
          <w:szCs w:val="28"/>
          <w:lang w:val="pt-BR"/>
        </w:rPr>
      </w:pPr>
      <w:r w:rsidRPr="00C52323">
        <w:rPr>
          <w:b/>
          <w:bCs/>
          <w:color w:val="000000"/>
          <w:sz w:val="28"/>
          <w:szCs w:val="28"/>
          <w:lang w:val="pt-BR"/>
        </w:rPr>
        <w:t>Điều 25. Nhiệm vụ, quyền hạn của Chính phủ</w:t>
      </w:r>
      <w:r w:rsidRPr="00C52323">
        <w:rPr>
          <w:b/>
          <w:bCs/>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 Trình Quốc hội, Ủy ban Thường vụ Quốc hội dự án luật, nghị quyết, pháp lệnh và các báo cáo, dự án khác về lĩnh vực tài chính - ngân sách; ban hành các văn bản quy phạm pháp luật về lĩnh vực tài chính - ngân sách theo thẩm quyền.</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2. Lập và trình Quốc hội kế hoạch tài chính</w:t>
      </w:r>
      <w:r w:rsidRPr="00C52323">
        <w:rPr>
          <w:b/>
          <w:i/>
          <w:color w:val="000000"/>
          <w:sz w:val="28"/>
          <w:szCs w:val="28"/>
          <w:lang w:val="pt-BR"/>
        </w:rPr>
        <w:t xml:space="preserve"> </w:t>
      </w:r>
      <w:r w:rsidRPr="00C52323">
        <w:rPr>
          <w:color w:val="000000"/>
          <w:sz w:val="28"/>
          <w:szCs w:val="28"/>
          <w:lang w:val="pt-BR"/>
        </w:rPr>
        <w:t>05 năm quốc gia.</w:t>
      </w:r>
      <w:r w:rsidRPr="00C52323">
        <w:rPr>
          <w:color w:val="000000"/>
          <w:sz w:val="28"/>
          <w:szCs w:val="28"/>
          <w:lang w:val="pt-BR"/>
        </w:rPr>
        <w:tab/>
      </w:r>
    </w:p>
    <w:p w:rsidR="009B3C97"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3. Lập và trình Quốc hội dự toán ngân sách nhà nước và phương án phân bổ ngân sách trung ương hằng năm; dự toán điều chỉnh ngân sách nhà nước theo quy định tại khoản 1 Điều </w:t>
      </w:r>
      <w:r w:rsidR="00605D5E" w:rsidRPr="00C52323">
        <w:rPr>
          <w:color w:val="000000"/>
          <w:sz w:val="28"/>
          <w:szCs w:val="28"/>
          <w:lang w:val="pt-BR"/>
        </w:rPr>
        <w:t>54</w:t>
      </w:r>
      <w:r w:rsidR="00081719" w:rsidRPr="00C52323">
        <w:rPr>
          <w:color w:val="000000"/>
          <w:sz w:val="28"/>
          <w:szCs w:val="28"/>
          <w:lang w:val="pt-BR"/>
        </w:rPr>
        <w:t xml:space="preserve"> </w:t>
      </w:r>
      <w:r w:rsidRPr="00C52323">
        <w:rPr>
          <w:color w:val="000000"/>
          <w:sz w:val="28"/>
          <w:szCs w:val="28"/>
          <w:lang w:val="pt-BR"/>
        </w:rPr>
        <w:t>của Luật này.</w:t>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pt-BR"/>
        </w:rPr>
        <w:t xml:space="preserve">4. </w:t>
      </w:r>
      <w:r w:rsidRPr="00C52323">
        <w:rPr>
          <w:color w:val="000000"/>
          <w:sz w:val="28"/>
          <w:szCs w:val="28"/>
          <w:lang w:val="vi-VN"/>
        </w:rPr>
        <w:t xml:space="preserve">Điều chỉnh </w:t>
      </w:r>
      <w:r w:rsidRPr="00C52323">
        <w:rPr>
          <w:color w:val="000000"/>
          <w:sz w:val="28"/>
          <w:szCs w:val="28"/>
          <w:lang w:val="pt-BR"/>
        </w:rPr>
        <w:t xml:space="preserve">dự toán thu, chi </w:t>
      </w:r>
      <w:r w:rsidRPr="00C52323">
        <w:rPr>
          <w:color w:val="000000"/>
          <w:sz w:val="28"/>
          <w:szCs w:val="28"/>
          <w:lang w:val="vi-VN"/>
        </w:rPr>
        <w:t>của một số</w:t>
      </w:r>
      <w:r w:rsidRPr="00C52323">
        <w:rPr>
          <w:color w:val="000000"/>
          <w:sz w:val="28"/>
          <w:szCs w:val="28"/>
          <w:lang w:val="pt-BR"/>
        </w:rPr>
        <w:t xml:space="preserve"> </w:t>
      </w:r>
      <w:r w:rsidR="00675740" w:rsidRPr="00C52323">
        <w:rPr>
          <w:color w:val="000000"/>
          <w:sz w:val="28"/>
          <w:szCs w:val="28"/>
          <w:lang w:val="pt-BR"/>
        </w:rPr>
        <w:t>B</w:t>
      </w:r>
      <w:r w:rsidRPr="00C52323">
        <w:rPr>
          <w:color w:val="000000"/>
          <w:sz w:val="28"/>
          <w:szCs w:val="28"/>
          <w:lang w:val="pt-BR"/>
        </w:rPr>
        <w:t xml:space="preserve">ộ, cơ quan ngang </w:t>
      </w:r>
      <w:r w:rsidR="00675740" w:rsidRPr="00C52323">
        <w:rPr>
          <w:color w:val="000000"/>
          <w:sz w:val="28"/>
          <w:szCs w:val="28"/>
          <w:lang w:val="pt-BR"/>
        </w:rPr>
        <w:t>B</w:t>
      </w:r>
      <w:r w:rsidRPr="00C52323">
        <w:rPr>
          <w:color w:val="000000"/>
          <w:sz w:val="28"/>
          <w:szCs w:val="28"/>
          <w:lang w:val="pt-BR"/>
        </w:rPr>
        <w:t>ộ, cơ quan thuộc Chính phủ, cơ quan khác ở trung ương</w:t>
      </w:r>
      <w:r w:rsidRPr="00C52323">
        <w:rPr>
          <w:color w:val="000000"/>
          <w:sz w:val="28"/>
          <w:szCs w:val="28"/>
          <w:lang w:val="vi-VN"/>
        </w:rPr>
        <w:t xml:space="preserve"> và một số tỉnh, thành phố trực thuộc trung ương theo quy định tại khoản 2 Điều </w:t>
      </w:r>
      <w:r w:rsidR="00605D5E" w:rsidRPr="00C52323">
        <w:rPr>
          <w:color w:val="000000"/>
          <w:sz w:val="28"/>
          <w:szCs w:val="28"/>
        </w:rPr>
        <w:t>54</w:t>
      </w:r>
      <w:r w:rsidR="004C5FD0" w:rsidRPr="00C52323">
        <w:rPr>
          <w:color w:val="000000"/>
          <w:sz w:val="28"/>
          <w:szCs w:val="28"/>
        </w:rPr>
        <w:t xml:space="preserve"> của</w:t>
      </w:r>
      <w:r w:rsidR="00081719" w:rsidRPr="00C52323">
        <w:rPr>
          <w:color w:val="000000"/>
          <w:sz w:val="28"/>
          <w:szCs w:val="28"/>
          <w:lang w:val="vi-VN"/>
        </w:rPr>
        <w:t xml:space="preserve"> </w:t>
      </w:r>
      <w:r w:rsidRPr="00C52323">
        <w:rPr>
          <w:color w:val="000000"/>
          <w:sz w:val="28"/>
          <w:szCs w:val="28"/>
          <w:lang w:val="vi-VN"/>
        </w:rPr>
        <w:t>Luật này</w:t>
      </w:r>
      <w:r w:rsidRPr="00C52323">
        <w:rPr>
          <w:color w:val="000000"/>
          <w:sz w:val="28"/>
          <w:szCs w:val="28"/>
          <w:lang w:val="pt-BR"/>
        </w:rPr>
        <w:t>.</w:t>
      </w:r>
      <w:r w:rsidRPr="00C52323">
        <w:rPr>
          <w:color w:val="000000"/>
          <w:sz w:val="28"/>
          <w:szCs w:val="28"/>
          <w:lang w:val="pt-BR"/>
        </w:rPr>
        <w:tab/>
      </w:r>
    </w:p>
    <w:p w:rsidR="009F48D1" w:rsidRPr="00C52323" w:rsidRDefault="0040130D"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rPr>
      </w:pPr>
      <w:r w:rsidRPr="00C52323">
        <w:rPr>
          <w:color w:val="000000"/>
          <w:sz w:val="28"/>
          <w:szCs w:val="28"/>
          <w:lang w:val="vi-VN"/>
        </w:rPr>
        <w:t xml:space="preserve">5. </w:t>
      </w:r>
      <w:r w:rsidRPr="00C52323">
        <w:rPr>
          <w:color w:val="000000"/>
          <w:sz w:val="28"/>
          <w:szCs w:val="28"/>
        </w:rPr>
        <w:t>Quyết định sử dụng tăng thu so</w:t>
      </w:r>
      <w:r w:rsidR="002D7983" w:rsidRPr="00C52323">
        <w:rPr>
          <w:color w:val="000000"/>
          <w:sz w:val="28"/>
          <w:szCs w:val="28"/>
        </w:rPr>
        <w:t xml:space="preserve"> với</w:t>
      </w:r>
      <w:r w:rsidRPr="00C52323">
        <w:rPr>
          <w:color w:val="000000"/>
          <w:sz w:val="28"/>
          <w:szCs w:val="28"/>
        </w:rPr>
        <w:t xml:space="preserve"> dự toán, dự toán chi còn lại của ngân sách </w:t>
      </w:r>
      <w:r w:rsidRPr="00C52323">
        <w:rPr>
          <w:color w:val="000000"/>
          <w:sz w:val="28"/>
          <w:szCs w:val="28"/>
          <w:lang w:val="vi-VN"/>
        </w:rPr>
        <w:t>trung ương</w:t>
      </w:r>
      <w:r w:rsidRPr="00C52323">
        <w:rPr>
          <w:color w:val="000000"/>
          <w:sz w:val="28"/>
          <w:szCs w:val="28"/>
        </w:rPr>
        <w:t xml:space="preserve"> và báo cáo </w:t>
      </w:r>
      <w:r w:rsidRPr="00C52323">
        <w:rPr>
          <w:color w:val="000000"/>
          <w:sz w:val="28"/>
          <w:szCs w:val="28"/>
          <w:lang w:val="vi-VN"/>
        </w:rPr>
        <w:t>Ủy ban Thường vụ Quốc hội</w:t>
      </w:r>
      <w:r w:rsidR="00B0476D" w:rsidRPr="00C52323">
        <w:rPr>
          <w:color w:val="000000"/>
          <w:sz w:val="28"/>
          <w:szCs w:val="28"/>
        </w:rPr>
        <w:t xml:space="preserve"> kết quả thực hiện</w:t>
      </w:r>
      <w:r w:rsidRPr="00C52323">
        <w:rPr>
          <w:color w:val="000000"/>
          <w:sz w:val="28"/>
          <w:szCs w:val="28"/>
        </w:rPr>
        <w:t>,</w:t>
      </w:r>
      <w:r w:rsidRPr="00C52323">
        <w:rPr>
          <w:color w:val="000000"/>
          <w:sz w:val="28"/>
          <w:szCs w:val="28"/>
          <w:lang w:val="vi-VN"/>
        </w:rPr>
        <w:t xml:space="preserve"> </w:t>
      </w:r>
      <w:r w:rsidRPr="00C52323">
        <w:rPr>
          <w:color w:val="000000"/>
          <w:sz w:val="28"/>
          <w:szCs w:val="28"/>
        </w:rPr>
        <w:t xml:space="preserve">báo cáo </w:t>
      </w:r>
      <w:r w:rsidRPr="00C52323">
        <w:rPr>
          <w:color w:val="000000"/>
          <w:sz w:val="28"/>
          <w:szCs w:val="28"/>
          <w:lang w:val="vi-VN"/>
        </w:rPr>
        <w:t>Quốc hội</w:t>
      </w:r>
      <w:r w:rsidRPr="00C52323">
        <w:rPr>
          <w:color w:val="000000"/>
          <w:sz w:val="28"/>
          <w:szCs w:val="28"/>
        </w:rPr>
        <w:t xml:space="preserve"> tại kỳ họp gần nhất theo quy định tại khoản 2 Điều 61 của Luật này.</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6. Thống nhất quản lý ngân sách nhà nước, bảo đảm sự phối hợp chặt chẽ giữa cơ quan quản lý ngành và địa phương trong việc thực hiện ngân sách nhà nước.</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7. Quyết định các giải pháp và tổ chức điều hành thực hiện ngân sách nhà nước được Quốc hội quyết định; kiểm tra việc thực hiện ngân sách nhà nước; báo cáo Quốc hội, Ủy ban Thường vụ Quốc hội về tình hình thực hiện </w:t>
      </w:r>
      <w:r w:rsidRPr="00C52323">
        <w:rPr>
          <w:color w:val="000000"/>
          <w:sz w:val="28"/>
          <w:szCs w:val="28"/>
          <w:lang w:val="pt-BR"/>
        </w:rPr>
        <w:lastRenderedPageBreak/>
        <w:t>ngân sách nhà nước, các chương trình mục tiêu quốc gia, dự án quan trọng quốc gia do Quốc hội quyết định chủ trương đầu tư.</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b/>
          <w:i/>
          <w:color w:val="000000"/>
          <w:sz w:val="28"/>
          <w:szCs w:val="28"/>
          <w:lang w:val="pt-BR"/>
        </w:rPr>
      </w:pPr>
      <w:r w:rsidRPr="00C52323">
        <w:rPr>
          <w:color w:val="000000"/>
          <w:sz w:val="28"/>
          <w:szCs w:val="28"/>
          <w:lang w:val="pt-BR"/>
        </w:rPr>
        <w:t>8. Báo cáo Quốc hội, Ủy ban Thường vụ Quốc hội về tài chính - ngân sách khi có yêu cầu.</w:t>
      </w:r>
      <w:r w:rsidRPr="00C52323">
        <w:rPr>
          <w:b/>
          <w:bCs/>
          <w:i/>
          <w:iCs/>
          <w:color w:val="000000"/>
          <w:sz w:val="28"/>
          <w:szCs w:val="28"/>
          <w:lang w:val="pt-BR"/>
        </w:rPr>
        <w:tab/>
      </w:r>
    </w:p>
    <w:p w:rsidR="00E43A48" w:rsidRPr="00B55FC5" w:rsidRDefault="00A878AA" w:rsidP="00C52323">
      <w:pPr>
        <w:widowControl w:val="0"/>
        <w:tabs>
          <w:tab w:val="left" w:pos="7839"/>
        </w:tabs>
        <w:spacing w:before="60" w:line="276" w:lineRule="auto"/>
        <w:ind w:left="0" w:firstLine="720"/>
        <w:rPr>
          <w:color w:val="000000"/>
          <w:spacing w:val="-1"/>
          <w:sz w:val="28"/>
          <w:szCs w:val="28"/>
          <w:lang w:val="pt-BR"/>
        </w:rPr>
      </w:pPr>
      <w:r w:rsidRPr="00B55FC5">
        <w:rPr>
          <w:color w:val="000000"/>
          <w:spacing w:val="-1"/>
          <w:sz w:val="28"/>
          <w:szCs w:val="28"/>
          <w:lang w:val="pt-BR"/>
        </w:rPr>
        <w:t xml:space="preserve">9. Quy định quy trình, thủ tục </w:t>
      </w:r>
      <w:r w:rsidR="009335CC" w:rsidRPr="00B55FC5">
        <w:rPr>
          <w:color w:val="000000"/>
          <w:spacing w:val="-1"/>
          <w:sz w:val="28"/>
          <w:szCs w:val="28"/>
          <w:lang w:val="pt-BR"/>
        </w:rPr>
        <w:t>l</w:t>
      </w:r>
      <w:r w:rsidRPr="00B55FC5">
        <w:rPr>
          <w:color w:val="000000"/>
          <w:spacing w:val="-1"/>
          <w:sz w:val="28"/>
          <w:szCs w:val="28"/>
          <w:lang w:val="pt-BR"/>
        </w:rPr>
        <w:t xml:space="preserve">ập dự toán, </w:t>
      </w:r>
      <w:r w:rsidR="00643831" w:rsidRPr="00B55FC5">
        <w:rPr>
          <w:color w:val="000000"/>
          <w:spacing w:val="-1"/>
          <w:sz w:val="28"/>
          <w:szCs w:val="28"/>
          <w:lang w:val="vi-VN"/>
        </w:rPr>
        <w:t>phân bổ</w:t>
      </w:r>
      <w:r w:rsidR="00AB695C" w:rsidRPr="00B55FC5">
        <w:rPr>
          <w:color w:val="000000"/>
          <w:spacing w:val="-1"/>
          <w:sz w:val="28"/>
          <w:szCs w:val="28"/>
        </w:rPr>
        <w:t xml:space="preserve"> </w:t>
      </w:r>
      <w:r w:rsidR="00DB3B1A" w:rsidRPr="00B55FC5">
        <w:rPr>
          <w:color w:val="000000"/>
          <w:spacing w:val="-1"/>
          <w:sz w:val="28"/>
          <w:szCs w:val="28"/>
        </w:rPr>
        <w:t>ngân sách</w:t>
      </w:r>
      <w:r w:rsidR="00643831" w:rsidRPr="00B55FC5">
        <w:rPr>
          <w:color w:val="000000"/>
          <w:spacing w:val="-1"/>
          <w:sz w:val="28"/>
          <w:szCs w:val="28"/>
          <w:lang w:val="vi-VN"/>
        </w:rPr>
        <w:t xml:space="preserve">; </w:t>
      </w:r>
      <w:r w:rsidRPr="00B55FC5">
        <w:rPr>
          <w:color w:val="000000"/>
          <w:spacing w:val="-1"/>
          <w:sz w:val="28"/>
          <w:szCs w:val="28"/>
          <w:lang w:val="pt-BR"/>
        </w:rPr>
        <w:t xml:space="preserve">bổ sung dự toán </w:t>
      </w:r>
      <w:r w:rsidR="00DB3B1A" w:rsidRPr="00B55FC5">
        <w:rPr>
          <w:color w:val="000000"/>
          <w:spacing w:val="-1"/>
          <w:sz w:val="28"/>
          <w:szCs w:val="28"/>
          <w:lang w:val="pt-BR"/>
        </w:rPr>
        <w:t>ngân sách</w:t>
      </w:r>
      <w:r w:rsidR="00AB695C" w:rsidRPr="00B55FC5">
        <w:rPr>
          <w:color w:val="000000"/>
          <w:spacing w:val="-1"/>
          <w:sz w:val="28"/>
          <w:szCs w:val="28"/>
          <w:lang w:val="pt-BR"/>
        </w:rPr>
        <w:t xml:space="preserve"> </w:t>
      </w:r>
      <w:r w:rsidRPr="00B55FC5">
        <w:rPr>
          <w:color w:val="000000"/>
          <w:spacing w:val="-1"/>
          <w:sz w:val="28"/>
          <w:szCs w:val="28"/>
          <w:lang w:val="pt-BR"/>
        </w:rPr>
        <w:t>trong năm; thu nộp, kiểm soát, thanh toán chi ngân sách, quyết toán ngân sách; ứng trước dự toán ngân sách năm sau; sử dụng dự phòng ngân sách; sử dụng quỹ dự trữ tài chính và các quỹ tài chính khác của Nhà nước theo quy định của Luật này và quy định của pháp luật</w:t>
      </w:r>
      <w:r w:rsidR="00E554FD" w:rsidRPr="00B55FC5">
        <w:rPr>
          <w:color w:val="000000"/>
          <w:spacing w:val="-1"/>
          <w:sz w:val="28"/>
          <w:szCs w:val="28"/>
          <w:lang w:val="pt-BR"/>
        </w:rPr>
        <w:t xml:space="preserve"> khác</w:t>
      </w:r>
      <w:r w:rsidRPr="00B55FC5">
        <w:rPr>
          <w:color w:val="000000"/>
          <w:spacing w:val="-1"/>
          <w:sz w:val="28"/>
          <w:szCs w:val="28"/>
          <w:lang w:val="pt-BR"/>
        </w:rPr>
        <w:t xml:space="preserve"> có liên quan.</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10. Quyết định những chế độ chi ngân sách quan trọng, phạm vi ảnh hưởng rộng, liên quan đến việc thực hiện nhiệm vụ kinh tế - xã hội của cả nước sau khi xin ý kiến Ủy ban Thường vụ Quốc hội.</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11. Quyết định các chế độ, tiêu chuẩn, định mức chi ngân sách thực hiện thống nhất trong cả nước</w:t>
      </w:r>
      <w:r w:rsidR="00E9071D" w:rsidRPr="00C52323">
        <w:rPr>
          <w:color w:val="000000"/>
          <w:sz w:val="28"/>
          <w:szCs w:val="28"/>
          <w:lang w:val="vi-VN"/>
        </w:rPr>
        <w:t>,</w:t>
      </w:r>
      <w:r w:rsidR="00AF609C" w:rsidRPr="00C52323">
        <w:rPr>
          <w:color w:val="000000"/>
          <w:sz w:val="28"/>
          <w:szCs w:val="28"/>
          <w:lang w:val="vi-VN"/>
        </w:rPr>
        <w:t xml:space="preserve"> </w:t>
      </w:r>
      <w:r w:rsidR="00E9071D" w:rsidRPr="00C52323">
        <w:rPr>
          <w:color w:val="000000"/>
          <w:sz w:val="28"/>
          <w:szCs w:val="28"/>
          <w:lang w:val="vi-VN"/>
        </w:rPr>
        <w:t>không bao gồm</w:t>
      </w:r>
      <w:r w:rsidR="00AF609C" w:rsidRPr="00C52323">
        <w:rPr>
          <w:color w:val="000000"/>
          <w:sz w:val="28"/>
          <w:szCs w:val="28"/>
          <w:lang w:val="vi-VN"/>
        </w:rPr>
        <w:t xml:space="preserve"> </w:t>
      </w:r>
      <w:r w:rsidR="000222DA" w:rsidRPr="00C52323">
        <w:rPr>
          <w:color w:val="000000"/>
          <w:sz w:val="28"/>
          <w:szCs w:val="28"/>
        </w:rPr>
        <w:t xml:space="preserve">chế độ, tiêu chuẩn, </w:t>
      </w:r>
      <w:r w:rsidR="00AF609C" w:rsidRPr="00C52323">
        <w:rPr>
          <w:color w:val="000000"/>
          <w:sz w:val="28"/>
          <w:szCs w:val="28"/>
          <w:lang w:val="vi-VN"/>
        </w:rPr>
        <w:t>định mức chi của ngành, lĩnh vực</w:t>
      </w:r>
      <w:r w:rsidRPr="00C52323">
        <w:rPr>
          <w:color w:val="000000"/>
          <w:sz w:val="28"/>
          <w:szCs w:val="28"/>
          <w:lang w:val="pt-BR"/>
        </w:rPr>
        <w:t xml:space="preserve">; đối với một số chế độ, tiêu chuẩn, định mức chi ngân sách, để phù hợp đặc điểm của địa phương, quy định khung và giao Hội đồng nhân dân cấp tỉnh quyết định cụ thể, trừ trường hợp có quy định khác của pháp luật </w:t>
      </w:r>
      <w:r w:rsidR="00966EE7" w:rsidRPr="00C52323">
        <w:rPr>
          <w:color w:val="000000"/>
          <w:sz w:val="28"/>
          <w:szCs w:val="28"/>
          <w:lang w:val="pt-BR"/>
        </w:rPr>
        <w:t xml:space="preserve">quản lý </w:t>
      </w:r>
      <w:r w:rsidRPr="00C52323">
        <w:rPr>
          <w:color w:val="000000"/>
          <w:sz w:val="28"/>
          <w:szCs w:val="28"/>
          <w:lang w:val="pt-BR"/>
        </w:rPr>
        <w:t>ngành</w:t>
      </w:r>
      <w:r w:rsidR="00966EE7" w:rsidRPr="00C52323">
        <w:rPr>
          <w:color w:val="000000"/>
          <w:sz w:val="28"/>
          <w:szCs w:val="28"/>
          <w:lang w:val="pt-BR"/>
        </w:rPr>
        <w:t>, lĩnh vực</w:t>
      </w:r>
      <w:r w:rsidRPr="00C52323">
        <w:rPr>
          <w:color w:val="000000"/>
          <w:sz w:val="28"/>
          <w:szCs w:val="28"/>
          <w:lang w:val="pt-BR"/>
        </w:rPr>
        <w:t>.</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12. Xây dựng các nguyên tắc, tiêu chí và</w:t>
      </w:r>
      <w:r w:rsidRPr="00C52323">
        <w:rPr>
          <w:b/>
          <w:bCs/>
          <w:i/>
          <w:iCs/>
          <w:color w:val="000000"/>
          <w:sz w:val="28"/>
          <w:szCs w:val="28"/>
          <w:lang w:val="pt-BR"/>
        </w:rPr>
        <w:t xml:space="preserve"> </w:t>
      </w:r>
      <w:r w:rsidRPr="00C52323">
        <w:rPr>
          <w:color w:val="000000"/>
          <w:sz w:val="28"/>
          <w:szCs w:val="28"/>
          <w:lang w:val="pt-BR"/>
        </w:rPr>
        <w:t xml:space="preserve">định mức phân bổ ngân sách trình Ủy ban Thường vụ Quốc hội quyết định làm căn cứ xây dựng dự toán, phân bổ ngân sách cho các </w:t>
      </w:r>
      <w:r w:rsidR="00CF056E" w:rsidRPr="00C52323">
        <w:rPr>
          <w:color w:val="000000"/>
          <w:sz w:val="28"/>
          <w:szCs w:val="28"/>
          <w:lang w:val="pt-BR"/>
        </w:rPr>
        <w:t>B</w:t>
      </w:r>
      <w:r w:rsidRPr="00C52323">
        <w:rPr>
          <w:color w:val="000000"/>
          <w:sz w:val="28"/>
          <w:szCs w:val="28"/>
          <w:lang w:val="pt-BR"/>
        </w:rPr>
        <w:t xml:space="preserve">ộ, cơ quan ngang </w:t>
      </w:r>
      <w:r w:rsidR="00CF056E" w:rsidRPr="00C52323">
        <w:rPr>
          <w:color w:val="000000"/>
          <w:sz w:val="28"/>
          <w:szCs w:val="28"/>
          <w:lang w:val="pt-BR"/>
        </w:rPr>
        <w:t>B</w:t>
      </w:r>
      <w:r w:rsidRPr="00C52323">
        <w:rPr>
          <w:color w:val="000000"/>
          <w:sz w:val="28"/>
          <w:szCs w:val="28"/>
          <w:lang w:val="pt-BR"/>
        </w:rPr>
        <w:t>ộ, cơ quan thuộc Chính phủ, các cơ quan khác ở trung ương và các địa phương.</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13. Hướng dẫn, kiểm tra Hội đồng nhân dân trong việc thực hiện văn bản của cơ quan nhà nước cấp trên; kiểm tra tính hợp pháp</w:t>
      </w:r>
      <w:r w:rsidR="00626544" w:rsidRPr="00C52323">
        <w:rPr>
          <w:color w:val="000000"/>
          <w:sz w:val="28"/>
          <w:szCs w:val="28"/>
          <w:lang w:val="vi-VN"/>
        </w:rPr>
        <w:t xml:space="preserve"> văn bản quy phạm pháp luật trong lĩnh vực tài chính – ngân sách theo quy định của pháp luật</w:t>
      </w:r>
      <w:r w:rsidRPr="00C52323">
        <w:rPr>
          <w:color w:val="000000"/>
          <w:sz w:val="28"/>
          <w:szCs w:val="28"/>
          <w:lang w:val="pt-BR"/>
        </w:rPr>
        <w:t>.</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14. Lập và trình Quốc hội quyết toán ngân sách nhà nước, quyết toán các chương trình, dự án quan trọng quốc gia do Quốc hội quyết định chủ trương đầu tư.</w:t>
      </w:r>
    </w:p>
    <w:p w:rsidR="00AB73A3"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lang w:val="pt-BR"/>
        </w:rPr>
        <w:t xml:space="preserve">15. </w:t>
      </w:r>
      <w:r w:rsidR="00AB73A3" w:rsidRPr="00C52323">
        <w:rPr>
          <w:color w:val="000000"/>
          <w:sz w:val="28"/>
          <w:szCs w:val="28"/>
        </w:rPr>
        <w:t>Quy định cụ thể điều kiện được bội chi ngân sách địa phương để bảo đảm phù hợp với khả năng trả nợ của địa phương và tổng mức bội chi chung của ngân sách nhà nước.</w:t>
      </w:r>
    </w:p>
    <w:p w:rsidR="00B0076F" w:rsidRPr="00C52323" w:rsidRDefault="00AB73A3" w:rsidP="00C52323">
      <w:pPr>
        <w:widowControl w:val="0"/>
        <w:tabs>
          <w:tab w:val="left" w:pos="7839"/>
        </w:tabs>
        <w:spacing w:before="60" w:line="276" w:lineRule="auto"/>
        <w:ind w:left="0" w:firstLine="720"/>
        <w:rPr>
          <w:color w:val="000000"/>
          <w:sz w:val="28"/>
          <w:szCs w:val="28"/>
        </w:rPr>
      </w:pPr>
      <w:r w:rsidRPr="00C52323">
        <w:rPr>
          <w:color w:val="000000"/>
          <w:sz w:val="28"/>
          <w:szCs w:val="28"/>
          <w:lang w:val="pt-BR"/>
        </w:rPr>
        <w:t xml:space="preserve">16. </w:t>
      </w:r>
      <w:r w:rsidR="00B0076F" w:rsidRPr="00C52323">
        <w:rPr>
          <w:color w:val="000000"/>
          <w:sz w:val="28"/>
          <w:szCs w:val="28"/>
          <w:lang w:val="pt-BR"/>
        </w:rPr>
        <w:t xml:space="preserve">Quy định </w:t>
      </w:r>
      <w:r w:rsidR="002E35FA" w:rsidRPr="00C52323">
        <w:rPr>
          <w:color w:val="000000"/>
          <w:sz w:val="28"/>
          <w:szCs w:val="28"/>
          <w:lang w:val="pt-BR"/>
        </w:rPr>
        <w:t>việc quản lý</w:t>
      </w:r>
      <w:r w:rsidR="00BB2D9F" w:rsidRPr="00C52323">
        <w:rPr>
          <w:color w:val="000000"/>
          <w:sz w:val="28"/>
          <w:szCs w:val="28"/>
          <w:lang w:val="pt-BR"/>
        </w:rPr>
        <w:t xml:space="preserve"> </w:t>
      </w:r>
      <w:r w:rsidR="0017034C" w:rsidRPr="00C52323">
        <w:rPr>
          <w:color w:val="000000"/>
          <w:sz w:val="28"/>
          <w:szCs w:val="28"/>
          <w:lang w:val="pt-BR"/>
        </w:rPr>
        <w:t xml:space="preserve">khoản </w:t>
      </w:r>
      <w:r w:rsidR="00670CB0" w:rsidRPr="00C52323">
        <w:rPr>
          <w:color w:val="000000"/>
          <w:sz w:val="28"/>
          <w:szCs w:val="28"/>
          <w:lang w:val="pt-BR"/>
        </w:rPr>
        <w:t xml:space="preserve">tài trợ, </w:t>
      </w:r>
      <w:r w:rsidR="00B643B6" w:rsidRPr="00C52323">
        <w:rPr>
          <w:color w:val="000000"/>
          <w:sz w:val="28"/>
          <w:szCs w:val="28"/>
          <w:lang w:val="pt-BR"/>
        </w:rPr>
        <w:t>đóng góp tự nguyện</w:t>
      </w:r>
      <w:r w:rsidR="003D121B" w:rsidRPr="00C52323">
        <w:rPr>
          <w:color w:val="000000"/>
          <w:sz w:val="28"/>
          <w:szCs w:val="28"/>
          <w:lang w:val="pt-BR"/>
        </w:rPr>
        <w:t>;</w:t>
      </w:r>
      <w:r w:rsidR="00B643B6" w:rsidRPr="00C52323">
        <w:rPr>
          <w:color w:val="000000"/>
          <w:sz w:val="28"/>
          <w:szCs w:val="28"/>
          <w:lang w:val="pt-BR"/>
        </w:rPr>
        <w:t xml:space="preserve"> </w:t>
      </w:r>
      <w:r w:rsidR="0017034C" w:rsidRPr="00C52323">
        <w:rPr>
          <w:color w:val="000000"/>
          <w:sz w:val="28"/>
          <w:szCs w:val="28"/>
          <w:lang w:val="pt-BR"/>
        </w:rPr>
        <w:t xml:space="preserve">khoản </w:t>
      </w:r>
      <w:r w:rsidR="005331B8" w:rsidRPr="00C52323">
        <w:rPr>
          <w:color w:val="000000"/>
          <w:sz w:val="28"/>
          <w:szCs w:val="28"/>
          <w:lang w:val="pt-BR"/>
        </w:rPr>
        <w:t xml:space="preserve">viện trợ không hoàn lại </w:t>
      </w:r>
      <w:r w:rsidR="005331B8" w:rsidRPr="00C52323">
        <w:rPr>
          <w:color w:val="000000"/>
          <w:sz w:val="28"/>
          <w:szCs w:val="28"/>
          <w:lang w:val="vi-VN"/>
        </w:rPr>
        <w:t xml:space="preserve">cho </w:t>
      </w:r>
      <w:r w:rsidR="005331B8" w:rsidRPr="00C52323">
        <w:rPr>
          <w:color w:val="000000"/>
          <w:sz w:val="28"/>
          <w:szCs w:val="28"/>
        </w:rPr>
        <w:t xml:space="preserve">Nhà nước, </w:t>
      </w:r>
      <w:r w:rsidR="005331B8" w:rsidRPr="00C52323">
        <w:rPr>
          <w:color w:val="000000"/>
          <w:sz w:val="28"/>
          <w:szCs w:val="28"/>
          <w:lang w:val="vi-VN"/>
        </w:rPr>
        <w:t>Chính phủ Việt Nam</w:t>
      </w:r>
      <w:r w:rsidR="00F50770" w:rsidRPr="00C52323">
        <w:rPr>
          <w:color w:val="000000"/>
          <w:sz w:val="28"/>
          <w:szCs w:val="28"/>
        </w:rPr>
        <w:t xml:space="preserve"> và</w:t>
      </w:r>
      <w:r w:rsidR="005331B8" w:rsidRPr="00C52323">
        <w:rPr>
          <w:color w:val="000000"/>
          <w:sz w:val="28"/>
          <w:szCs w:val="28"/>
        </w:rPr>
        <w:t xml:space="preserve"> chính quyền địa phương</w:t>
      </w:r>
      <w:r w:rsidR="00EB6E35" w:rsidRPr="00C52323">
        <w:rPr>
          <w:color w:val="000000"/>
          <w:sz w:val="28"/>
          <w:szCs w:val="28"/>
        </w:rPr>
        <w:t>.</w:t>
      </w:r>
    </w:p>
    <w:p w:rsidR="008A43E0" w:rsidRPr="00C52323" w:rsidRDefault="008A43E0"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17. Quy định việc ngân sách nhà nước </w:t>
      </w:r>
      <w:r w:rsidR="000B4C8C" w:rsidRPr="00C52323">
        <w:rPr>
          <w:color w:val="000000"/>
          <w:sz w:val="28"/>
          <w:szCs w:val="28"/>
          <w:lang w:val="pt-BR"/>
        </w:rPr>
        <w:t>hỗ trợ các tổ chức xã hội thực hiện các nhiệm vụ được Nhà nước giao.</w:t>
      </w:r>
    </w:p>
    <w:p w:rsidR="00A45DEA" w:rsidRPr="00C52323" w:rsidRDefault="00B0076F" w:rsidP="00C52323">
      <w:pPr>
        <w:widowControl w:val="0"/>
        <w:tabs>
          <w:tab w:val="left" w:pos="7839"/>
        </w:tabs>
        <w:spacing w:before="60" w:line="276" w:lineRule="auto"/>
        <w:ind w:left="0" w:firstLine="720"/>
        <w:rPr>
          <w:color w:val="000000"/>
          <w:sz w:val="28"/>
          <w:szCs w:val="28"/>
        </w:rPr>
      </w:pPr>
      <w:r w:rsidRPr="00C52323">
        <w:rPr>
          <w:color w:val="000000"/>
          <w:sz w:val="28"/>
          <w:szCs w:val="28"/>
          <w:lang w:val="pt-BR"/>
        </w:rPr>
        <w:lastRenderedPageBreak/>
        <w:t>1</w:t>
      </w:r>
      <w:r w:rsidR="008A43E0" w:rsidRPr="00C52323">
        <w:rPr>
          <w:color w:val="000000"/>
          <w:sz w:val="28"/>
          <w:szCs w:val="28"/>
          <w:lang w:val="pt-BR"/>
        </w:rPr>
        <w:t>8</w:t>
      </w:r>
      <w:r w:rsidRPr="00C52323">
        <w:rPr>
          <w:color w:val="000000"/>
          <w:sz w:val="28"/>
          <w:szCs w:val="28"/>
          <w:lang w:val="pt-BR"/>
        </w:rPr>
        <w:t xml:space="preserve">. </w:t>
      </w:r>
      <w:r w:rsidR="00A45DEA" w:rsidRPr="00C52323">
        <w:rPr>
          <w:color w:val="000000"/>
          <w:sz w:val="28"/>
          <w:szCs w:val="28"/>
          <w:lang w:val="pt-BR"/>
        </w:rPr>
        <w:t>Quy định</w:t>
      </w:r>
      <w:r w:rsidR="005D6E49" w:rsidRPr="00C52323">
        <w:rPr>
          <w:color w:val="000000"/>
          <w:sz w:val="28"/>
          <w:szCs w:val="28"/>
          <w:lang w:val="pt-BR"/>
        </w:rPr>
        <w:t xml:space="preserve"> việc s</w:t>
      </w:r>
      <w:r w:rsidR="00A45DEA" w:rsidRPr="00C52323">
        <w:rPr>
          <w:bCs/>
          <w:sz w:val="28"/>
          <w:szCs w:val="28"/>
          <w:lang w:val="vi-VN"/>
        </w:rPr>
        <w:t>ử dụng vốn đầu tư phát triển của ngân sách địa phương cho các dự án đầu tư xây dựng công trình kết cấu hạ tầng trên địa bàn</w:t>
      </w:r>
      <w:r w:rsidR="00A45DEA" w:rsidRPr="00C52323">
        <w:rPr>
          <w:bCs/>
          <w:sz w:val="28"/>
          <w:szCs w:val="28"/>
        </w:rPr>
        <w:t xml:space="preserve"> thuộc nhiệm vụ chi </w:t>
      </w:r>
      <w:r w:rsidR="00A45DEA" w:rsidRPr="00C52323">
        <w:rPr>
          <w:bCs/>
          <w:sz w:val="28"/>
          <w:szCs w:val="28"/>
          <w:lang w:val="vi-VN"/>
        </w:rPr>
        <w:t>của ngân sách cấp trên trực tiếp</w:t>
      </w:r>
      <w:r w:rsidR="00A45DEA" w:rsidRPr="00C52323">
        <w:rPr>
          <w:bCs/>
          <w:sz w:val="28"/>
          <w:szCs w:val="28"/>
        </w:rPr>
        <w:t xml:space="preserve">; </w:t>
      </w:r>
      <w:r w:rsidR="00A45DEA" w:rsidRPr="00C52323">
        <w:rPr>
          <w:bCs/>
          <w:sz w:val="28"/>
          <w:szCs w:val="28"/>
          <w:lang w:val="vi-VN"/>
        </w:rPr>
        <w:t>hỗ trợ địa phương khác đầu tư xây dựng dự án, công trình trọng điểm, liên kết vùng, liên kết quốc gia, liên kết quốc tế, có sức lan tỏa, tạo động lực phát triển kinh tế - xã hội và nhiệm vụ quan trọng khác</w:t>
      </w:r>
      <w:r w:rsidR="000F0DDE" w:rsidRPr="00C52323">
        <w:rPr>
          <w:bCs/>
          <w:sz w:val="28"/>
          <w:szCs w:val="28"/>
        </w:rPr>
        <w:t>.</w:t>
      </w:r>
    </w:p>
    <w:p w:rsidR="00E43A48" w:rsidRPr="00C52323" w:rsidRDefault="00A45DE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1</w:t>
      </w:r>
      <w:r w:rsidR="008A43E0" w:rsidRPr="00C52323">
        <w:rPr>
          <w:color w:val="000000"/>
          <w:sz w:val="28"/>
          <w:szCs w:val="28"/>
          <w:lang w:val="pt-BR"/>
        </w:rPr>
        <w:t>9</w:t>
      </w:r>
      <w:r w:rsidRPr="00C52323">
        <w:rPr>
          <w:color w:val="000000"/>
          <w:sz w:val="28"/>
          <w:szCs w:val="28"/>
          <w:lang w:val="pt-BR"/>
        </w:rPr>
        <w:t xml:space="preserve">. </w:t>
      </w:r>
      <w:r w:rsidR="00A878AA" w:rsidRPr="00C52323">
        <w:rPr>
          <w:color w:val="000000"/>
          <w:sz w:val="28"/>
          <w:szCs w:val="28"/>
          <w:lang w:val="pt-BR"/>
        </w:rPr>
        <w:t>Quy định việc thực hiện quản lý ngân sách theo kết quả thực hiện nhiệm vụ.</w:t>
      </w:r>
    </w:p>
    <w:p w:rsidR="008E286A" w:rsidRPr="00C52323" w:rsidRDefault="00A878AA" w:rsidP="00C52323">
      <w:pPr>
        <w:widowControl w:val="0"/>
        <w:tabs>
          <w:tab w:val="left" w:pos="7839"/>
        </w:tabs>
        <w:spacing w:before="60" w:line="276" w:lineRule="auto"/>
        <w:ind w:left="0" w:firstLine="720"/>
        <w:rPr>
          <w:b/>
          <w:bCs/>
          <w:color w:val="000000"/>
          <w:sz w:val="28"/>
          <w:szCs w:val="28"/>
          <w:lang w:val="pt-BR"/>
        </w:rPr>
      </w:pPr>
      <w:r w:rsidRPr="00C52323">
        <w:rPr>
          <w:b/>
          <w:bCs/>
          <w:color w:val="000000"/>
          <w:sz w:val="28"/>
          <w:szCs w:val="28"/>
          <w:lang w:val="pt-BR"/>
        </w:rPr>
        <w:t>Điều 26. Nhiệm vụ, quyền hạn của Thủ tướng Chính phủ</w:t>
      </w:r>
    </w:p>
    <w:p w:rsidR="00AB43FE" w:rsidRPr="00C52323" w:rsidRDefault="00A878AA" w:rsidP="00C52323">
      <w:pPr>
        <w:widowControl w:val="0"/>
        <w:tabs>
          <w:tab w:val="left" w:pos="7839"/>
        </w:tabs>
        <w:spacing w:before="60" w:line="276" w:lineRule="auto"/>
        <w:ind w:left="0" w:firstLine="720"/>
        <w:rPr>
          <w:color w:val="000000"/>
          <w:sz w:val="28"/>
          <w:szCs w:val="28"/>
        </w:rPr>
      </w:pPr>
      <w:r w:rsidRPr="00C52323">
        <w:rPr>
          <w:bCs/>
          <w:color w:val="000000"/>
          <w:sz w:val="28"/>
          <w:szCs w:val="28"/>
          <w:lang w:val="pt-BR"/>
        </w:rPr>
        <w:t>1.</w:t>
      </w:r>
      <w:r w:rsidRPr="00C52323">
        <w:rPr>
          <w:b/>
          <w:bCs/>
          <w:color w:val="000000"/>
          <w:sz w:val="28"/>
          <w:szCs w:val="28"/>
          <w:lang w:val="pt-BR"/>
        </w:rPr>
        <w:t xml:space="preserve"> </w:t>
      </w:r>
      <w:r w:rsidRPr="00C52323">
        <w:rPr>
          <w:color w:val="000000"/>
          <w:sz w:val="28"/>
          <w:szCs w:val="28"/>
        </w:rPr>
        <w:t>Quy định về việc xây dựng kế hoạch phát triển kinh tế - xã hội, dự toán ngân sách nhà nước năm sau.</w:t>
      </w:r>
    </w:p>
    <w:p w:rsidR="009D4FEA"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2.</w:t>
      </w:r>
      <w:r w:rsidRPr="00C52323">
        <w:rPr>
          <w:color w:val="000000"/>
          <w:sz w:val="28"/>
          <w:szCs w:val="28"/>
          <w:lang w:val="pt-BR"/>
        </w:rPr>
        <w:t xml:space="preserve"> Căn cứ vào nghị quyết của Quốc hội về dự toán ngân sách nhà nước và phân bổ ngân sách trung ương, quyết định giao</w:t>
      </w:r>
      <w:r w:rsidR="009D4FEA" w:rsidRPr="00C52323">
        <w:rPr>
          <w:color w:val="000000"/>
          <w:sz w:val="28"/>
          <w:szCs w:val="28"/>
          <w:lang w:val="vi-VN"/>
        </w:rPr>
        <w:t>:</w:t>
      </w:r>
    </w:p>
    <w:p w:rsidR="009D4FEA" w:rsidRPr="00B55FC5" w:rsidRDefault="009D4FEA" w:rsidP="00C52323">
      <w:pPr>
        <w:widowControl w:val="0"/>
        <w:tabs>
          <w:tab w:val="left" w:pos="7839"/>
        </w:tabs>
        <w:spacing w:before="60" w:line="276" w:lineRule="auto"/>
        <w:ind w:left="0" w:firstLine="720"/>
        <w:rPr>
          <w:color w:val="000000"/>
          <w:spacing w:val="-1"/>
          <w:sz w:val="28"/>
          <w:szCs w:val="28"/>
          <w:lang w:val="vi-VN"/>
        </w:rPr>
      </w:pPr>
      <w:r w:rsidRPr="00B55FC5">
        <w:rPr>
          <w:color w:val="000000"/>
          <w:spacing w:val="-1"/>
          <w:sz w:val="28"/>
          <w:szCs w:val="28"/>
          <w:lang w:val="vi-VN"/>
        </w:rPr>
        <w:t>a)</w:t>
      </w:r>
      <w:r w:rsidR="00A878AA" w:rsidRPr="00B55FC5">
        <w:rPr>
          <w:color w:val="000000"/>
          <w:spacing w:val="-1"/>
          <w:sz w:val="28"/>
          <w:szCs w:val="28"/>
          <w:lang w:val="pt-BR"/>
        </w:rPr>
        <w:t xml:space="preserve"> </w:t>
      </w:r>
      <w:r w:rsidRPr="00B55FC5">
        <w:rPr>
          <w:color w:val="000000"/>
          <w:spacing w:val="-1"/>
          <w:sz w:val="28"/>
          <w:szCs w:val="28"/>
          <w:lang w:val="vi-VN"/>
        </w:rPr>
        <w:t>N</w:t>
      </w:r>
      <w:r w:rsidR="00A878AA" w:rsidRPr="00B55FC5">
        <w:rPr>
          <w:color w:val="000000"/>
          <w:spacing w:val="-1"/>
          <w:sz w:val="28"/>
          <w:szCs w:val="28"/>
          <w:lang w:val="pt-BR"/>
        </w:rPr>
        <w:t>hiệm vụ thu, chi ngân sách</w:t>
      </w:r>
      <w:r w:rsidRPr="00B55FC5">
        <w:rPr>
          <w:color w:val="000000"/>
          <w:spacing w:val="-1"/>
          <w:sz w:val="28"/>
          <w:szCs w:val="28"/>
          <w:lang w:val="vi-VN"/>
        </w:rPr>
        <w:t xml:space="preserve"> c</w:t>
      </w:r>
      <w:r w:rsidR="00A878AA" w:rsidRPr="00B55FC5">
        <w:rPr>
          <w:color w:val="000000"/>
          <w:spacing w:val="-1"/>
          <w:sz w:val="28"/>
          <w:szCs w:val="28"/>
          <w:lang w:val="pt-BR"/>
        </w:rPr>
        <w:t xml:space="preserve">ho từng </w:t>
      </w:r>
      <w:r w:rsidR="00AD17B2" w:rsidRPr="00B55FC5">
        <w:rPr>
          <w:color w:val="000000"/>
          <w:spacing w:val="-1"/>
          <w:sz w:val="28"/>
          <w:szCs w:val="28"/>
          <w:lang w:val="pt-BR"/>
        </w:rPr>
        <w:t>B</w:t>
      </w:r>
      <w:r w:rsidR="00A878AA" w:rsidRPr="00B55FC5">
        <w:rPr>
          <w:color w:val="000000"/>
          <w:spacing w:val="-1"/>
          <w:sz w:val="28"/>
          <w:szCs w:val="28"/>
          <w:lang w:val="pt-BR"/>
        </w:rPr>
        <w:t xml:space="preserve">ộ, cơ quan ngang </w:t>
      </w:r>
      <w:r w:rsidR="00AD17B2" w:rsidRPr="00B55FC5">
        <w:rPr>
          <w:color w:val="000000"/>
          <w:spacing w:val="-1"/>
          <w:sz w:val="28"/>
          <w:szCs w:val="28"/>
          <w:lang w:val="pt-BR"/>
        </w:rPr>
        <w:t>B</w:t>
      </w:r>
      <w:r w:rsidR="00A878AA" w:rsidRPr="00B55FC5">
        <w:rPr>
          <w:color w:val="000000"/>
          <w:spacing w:val="-1"/>
          <w:sz w:val="28"/>
          <w:szCs w:val="28"/>
          <w:lang w:val="pt-BR"/>
        </w:rPr>
        <w:t>ộ, cơ quan thuộc Chính phủ và cơ quan khác ở trung ương</w:t>
      </w:r>
      <w:r w:rsidR="00022518" w:rsidRPr="00B55FC5">
        <w:rPr>
          <w:color w:val="000000"/>
          <w:spacing w:val="-1"/>
          <w:sz w:val="28"/>
          <w:szCs w:val="28"/>
        </w:rPr>
        <w:t>;</w:t>
      </w:r>
      <w:r w:rsidR="00433B8D" w:rsidRPr="00B55FC5">
        <w:rPr>
          <w:color w:val="000000"/>
          <w:spacing w:val="-1"/>
          <w:sz w:val="28"/>
          <w:szCs w:val="28"/>
          <w:lang w:val="vi-VN"/>
        </w:rPr>
        <w:t xml:space="preserve"> </w:t>
      </w:r>
      <w:r w:rsidR="00402516" w:rsidRPr="00B55FC5">
        <w:rPr>
          <w:color w:val="000000"/>
          <w:spacing w:val="-1"/>
          <w:sz w:val="28"/>
          <w:szCs w:val="28"/>
          <w:lang w:val="vi-VN"/>
        </w:rPr>
        <w:t>chi</w:t>
      </w:r>
      <w:r w:rsidR="00A878AA" w:rsidRPr="00B55FC5">
        <w:rPr>
          <w:color w:val="000000"/>
          <w:spacing w:val="-1"/>
          <w:sz w:val="28"/>
          <w:szCs w:val="28"/>
          <w:lang w:val="vi-VN"/>
        </w:rPr>
        <w:t xml:space="preserve"> đầu tư phát triển</w:t>
      </w:r>
      <w:r w:rsidR="00402516" w:rsidRPr="00B55FC5">
        <w:rPr>
          <w:color w:val="000000"/>
          <w:spacing w:val="-1"/>
          <w:sz w:val="28"/>
          <w:szCs w:val="28"/>
          <w:lang w:val="vi-VN"/>
        </w:rPr>
        <w:t xml:space="preserve"> chi tiết lĩnh vực giáo dục - đào tạo và dạy nghề</w:t>
      </w:r>
      <w:r w:rsidR="00671410" w:rsidRPr="00B55FC5">
        <w:rPr>
          <w:color w:val="000000"/>
          <w:spacing w:val="-1"/>
          <w:sz w:val="28"/>
          <w:szCs w:val="28"/>
        </w:rPr>
        <w:t>, lĩnh vực</w:t>
      </w:r>
      <w:r w:rsidR="00671410" w:rsidRPr="00B55FC5">
        <w:rPr>
          <w:color w:val="000000"/>
          <w:spacing w:val="-1"/>
          <w:sz w:val="28"/>
          <w:szCs w:val="28"/>
          <w:lang w:val="vi-VN"/>
        </w:rPr>
        <w:t xml:space="preserve"> </w:t>
      </w:r>
      <w:r w:rsidR="00402516" w:rsidRPr="00B55FC5">
        <w:rPr>
          <w:color w:val="000000"/>
          <w:spacing w:val="-1"/>
          <w:sz w:val="28"/>
          <w:szCs w:val="28"/>
          <w:lang w:val="vi-VN"/>
        </w:rPr>
        <w:t>khoa học, công nghệ, đổi mới sáng tạo và chuyển đổi số;</w:t>
      </w:r>
      <w:r w:rsidR="00A878AA" w:rsidRPr="00B55FC5">
        <w:rPr>
          <w:color w:val="000000"/>
          <w:spacing w:val="-1"/>
          <w:sz w:val="28"/>
          <w:szCs w:val="28"/>
          <w:lang w:val="vi-VN"/>
        </w:rPr>
        <w:t xml:space="preserve"> chi thường xuyên</w:t>
      </w:r>
      <w:r w:rsidR="00402516" w:rsidRPr="00B55FC5">
        <w:rPr>
          <w:color w:val="000000"/>
          <w:spacing w:val="-1"/>
          <w:sz w:val="28"/>
          <w:szCs w:val="28"/>
          <w:lang w:val="vi-VN"/>
        </w:rPr>
        <w:t xml:space="preserve"> chi tiết</w:t>
      </w:r>
      <w:r w:rsidR="00A878AA" w:rsidRPr="00B55FC5">
        <w:rPr>
          <w:color w:val="000000"/>
          <w:spacing w:val="-1"/>
          <w:sz w:val="28"/>
          <w:szCs w:val="28"/>
          <w:lang w:val="vi-VN"/>
        </w:rPr>
        <w:t xml:space="preserve"> theo từng lĩnh vực</w:t>
      </w:r>
      <w:r w:rsidR="00A878AA" w:rsidRPr="00B55FC5">
        <w:rPr>
          <w:color w:val="000000"/>
          <w:spacing w:val="-1"/>
          <w:sz w:val="28"/>
          <w:szCs w:val="28"/>
          <w:lang w:val="pt-BR"/>
        </w:rPr>
        <w:t xml:space="preserve">; </w:t>
      </w:r>
    </w:p>
    <w:p w:rsidR="008C73EF" w:rsidRPr="00C52323" w:rsidRDefault="009D4FE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b) N</w:t>
      </w:r>
      <w:r w:rsidRPr="00C52323">
        <w:rPr>
          <w:color w:val="000000"/>
          <w:sz w:val="28"/>
          <w:szCs w:val="28"/>
          <w:lang w:val="pt-BR"/>
        </w:rPr>
        <w:t>hiệm vụ thu, chi, bội chi</w:t>
      </w:r>
      <w:r w:rsidRPr="00C52323">
        <w:rPr>
          <w:color w:val="000000"/>
          <w:sz w:val="28"/>
          <w:szCs w:val="28"/>
          <w:lang w:val="vi-VN"/>
        </w:rPr>
        <w:t>, vay</w:t>
      </w:r>
      <w:r w:rsidRPr="00C52323">
        <w:rPr>
          <w:color w:val="000000"/>
          <w:sz w:val="28"/>
          <w:szCs w:val="28"/>
          <w:lang w:val="pt-BR"/>
        </w:rPr>
        <w:t xml:space="preserve"> và mức bổ sung từ ngân sách trung ương </w:t>
      </w:r>
      <w:r w:rsidRPr="00C52323">
        <w:rPr>
          <w:color w:val="000000"/>
          <w:sz w:val="28"/>
          <w:szCs w:val="28"/>
          <w:lang w:val="vi-VN"/>
        </w:rPr>
        <w:t>c</w:t>
      </w:r>
      <w:r w:rsidRPr="00C52323">
        <w:rPr>
          <w:color w:val="000000"/>
          <w:sz w:val="28"/>
          <w:szCs w:val="28"/>
          <w:lang w:val="pt-BR"/>
        </w:rPr>
        <w:t>ho từng tỉnh, thành phố trực thuộc trung ương</w:t>
      </w:r>
      <w:r w:rsidR="00A878AA" w:rsidRPr="00C52323">
        <w:rPr>
          <w:color w:val="000000"/>
          <w:sz w:val="28"/>
          <w:szCs w:val="28"/>
          <w:lang w:val="pt-BR"/>
        </w:rPr>
        <w:t xml:space="preserve"> </w:t>
      </w:r>
      <w:r w:rsidR="00433B8D" w:rsidRPr="00C52323">
        <w:rPr>
          <w:color w:val="000000"/>
          <w:sz w:val="28"/>
          <w:szCs w:val="28"/>
          <w:lang w:val="vi-VN"/>
        </w:rPr>
        <w:t>theo nội dung quy định tại các điểm a, b, c và d khoản 4, điểm c khoản 5 Điều 19 của Luật này</w:t>
      </w:r>
      <w:r w:rsidR="00594F71" w:rsidRPr="00C52323">
        <w:rPr>
          <w:color w:val="000000"/>
          <w:sz w:val="28"/>
          <w:szCs w:val="28"/>
        </w:rPr>
        <w:t>;</w:t>
      </w:r>
      <w:r w:rsidR="00433B8D" w:rsidRPr="00C52323">
        <w:rPr>
          <w:color w:val="000000"/>
          <w:sz w:val="28"/>
          <w:szCs w:val="28"/>
          <w:lang w:val="vi-VN"/>
        </w:rPr>
        <w:t xml:space="preserve"> chi đầu tư phát triển, chi thường xuyên chi tiết lĩnh vực giáo dục - đào tạo và dạy nghề</w:t>
      </w:r>
      <w:r w:rsidR="00AD66AC" w:rsidRPr="00C52323">
        <w:rPr>
          <w:color w:val="000000"/>
          <w:sz w:val="28"/>
          <w:szCs w:val="28"/>
        </w:rPr>
        <w:t>,</w:t>
      </w:r>
      <w:r w:rsidR="00433B8D" w:rsidRPr="00C52323">
        <w:rPr>
          <w:color w:val="000000"/>
          <w:sz w:val="28"/>
          <w:szCs w:val="28"/>
          <w:lang w:val="vi-VN"/>
        </w:rPr>
        <w:t xml:space="preserve"> </w:t>
      </w:r>
      <w:r w:rsidR="00AD66AC" w:rsidRPr="00C52323">
        <w:rPr>
          <w:color w:val="000000"/>
          <w:sz w:val="28"/>
          <w:szCs w:val="28"/>
        </w:rPr>
        <w:t xml:space="preserve">lĩnh vực </w:t>
      </w:r>
      <w:r w:rsidR="00433B8D" w:rsidRPr="00C52323">
        <w:rPr>
          <w:color w:val="000000"/>
          <w:sz w:val="28"/>
          <w:szCs w:val="28"/>
          <w:lang w:val="vi-VN"/>
        </w:rPr>
        <w:t>khoa học, công nghệ, đổi mới sáng tạo và chuyển đổi số</w:t>
      </w:r>
      <w:r w:rsidR="00A878AA" w:rsidRPr="00C52323">
        <w:rPr>
          <w:color w:val="000000"/>
          <w:sz w:val="28"/>
          <w:szCs w:val="28"/>
          <w:lang w:val="vi-VN"/>
        </w:rPr>
        <w:t>.</w:t>
      </w:r>
    </w:p>
    <w:p w:rsidR="00DF0525"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pt-BR"/>
        </w:rPr>
        <w:t xml:space="preserve">3. </w:t>
      </w:r>
      <w:r w:rsidRPr="00C52323">
        <w:rPr>
          <w:color w:val="000000"/>
          <w:sz w:val="28"/>
          <w:szCs w:val="28"/>
          <w:lang w:val="vi-VN"/>
        </w:rPr>
        <w:t xml:space="preserve">Quyết định phân bổ chi tiết đối với </w:t>
      </w:r>
      <w:r w:rsidRPr="00C52323">
        <w:rPr>
          <w:rFonts w:eastAsia="Calibri"/>
          <w:bCs/>
          <w:iCs/>
          <w:sz w:val="28"/>
          <w:szCs w:val="28"/>
        </w:rPr>
        <w:t xml:space="preserve">các khoản chưa phân bổ chi tiết quy định tại điểm a khoản 5 Điều </w:t>
      </w:r>
      <w:r w:rsidRPr="00C52323">
        <w:rPr>
          <w:rFonts w:eastAsia="Calibri"/>
          <w:bCs/>
          <w:iCs/>
          <w:sz w:val="28"/>
          <w:szCs w:val="28"/>
          <w:lang w:val="vi-VN"/>
        </w:rPr>
        <w:t>19</w:t>
      </w:r>
      <w:r w:rsidR="00932AAD" w:rsidRPr="00C52323">
        <w:rPr>
          <w:rFonts w:eastAsia="Calibri"/>
          <w:bCs/>
          <w:iCs/>
          <w:sz w:val="28"/>
          <w:szCs w:val="28"/>
        </w:rPr>
        <w:t xml:space="preserve"> của</w:t>
      </w:r>
      <w:r w:rsidRPr="00C52323">
        <w:rPr>
          <w:rFonts w:eastAsia="Calibri"/>
          <w:bCs/>
          <w:iCs/>
          <w:sz w:val="28"/>
          <w:szCs w:val="28"/>
          <w:lang w:val="vi-VN"/>
        </w:rPr>
        <w:t xml:space="preserve"> Luật này</w:t>
      </w:r>
      <w:r w:rsidRPr="00C52323">
        <w:rPr>
          <w:rFonts w:eastAsia="Calibri"/>
          <w:bCs/>
          <w:iCs/>
          <w:sz w:val="28"/>
          <w:szCs w:val="28"/>
        </w:rPr>
        <w:t xml:space="preserve"> bảo đảm kịp thời, tuân thủ đúng quy định của pháp luật</w:t>
      </w:r>
      <w:r w:rsidRPr="00C52323">
        <w:rPr>
          <w:color w:val="000000"/>
          <w:sz w:val="28"/>
        </w:rPr>
        <w:t>,</w:t>
      </w:r>
      <w:r w:rsidRPr="00C52323">
        <w:rPr>
          <w:rFonts w:eastAsia="Calibri"/>
          <w:b/>
          <w:bCs/>
          <w:iCs/>
          <w:sz w:val="28"/>
          <w:szCs w:val="28"/>
        </w:rPr>
        <w:t xml:space="preserve"> </w:t>
      </w:r>
      <w:r w:rsidRPr="00C52323">
        <w:rPr>
          <w:rFonts w:eastAsia="Calibri"/>
          <w:bCs/>
          <w:iCs/>
          <w:sz w:val="28"/>
          <w:szCs w:val="28"/>
        </w:rPr>
        <w:t>đ</w:t>
      </w:r>
      <w:r w:rsidRPr="00C52323">
        <w:rPr>
          <w:rFonts w:eastAsia="Calibri"/>
          <w:bCs/>
          <w:sz w:val="28"/>
          <w:szCs w:val="28"/>
          <w:lang w:val="pt-BR"/>
        </w:rPr>
        <w:t xml:space="preserve">ịnh kỳ hằng quý báo cáo </w:t>
      </w:r>
      <w:r w:rsidRPr="00C52323">
        <w:rPr>
          <w:rFonts w:eastAsia="Calibri"/>
          <w:bCs/>
          <w:sz w:val="28"/>
          <w:szCs w:val="28"/>
          <w:lang w:val="vi-VN"/>
        </w:rPr>
        <w:t xml:space="preserve">Chính phủ để báo cáo </w:t>
      </w:r>
      <w:r w:rsidRPr="00C52323">
        <w:rPr>
          <w:rFonts w:eastAsia="Calibri"/>
          <w:bCs/>
          <w:sz w:val="28"/>
          <w:szCs w:val="28"/>
          <w:lang w:val="pt-BR"/>
        </w:rPr>
        <w:t xml:space="preserve">Ủy ban Thường vụ Quốc hội </w:t>
      </w:r>
      <w:r w:rsidRPr="00C52323">
        <w:rPr>
          <w:rFonts w:eastAsia="Calibri"/>
          <w:bCs/>
          <w:iCs/>
          <w:sz w:val="28"/>
          <w:szCs w:val="28"/>
        </w:rPr>
        <w:t>và báo cáo Quốc hội tại kỳ họp gần nhất</w:t>
      </w:r>
      <w:r w:rsidRPr="00C52323">
        <w:rPr>
          <w:rFonts w:eastAsia="Calibri"/>
          <w:bCs/>
          <w:iCs/>
          <w:sz w:val="28"/>
          <w:szCs w:val="28"/>
          <w:lang w:val="vi-VN"/>
        </w:rPr>
        <w:t>.</w:t>
      </w:r>
    </w:p>
    <w:p w:rsidR="003A0A70" w:rsidRPr="00C52323" w:rsidRDefault="00A878AA" w:rsidP="00C52323">
      <w:pPr>
        <w:widowControl w:val="0"/>
        <w:tabs>
          <w:tab w:val="left" w:pos="7839"/>
        </w:tabs>
        <w:spacing w:before="60" w:line="276" w:lineRule="auto"/>
        <w:ind w:left="0" w:firstLine="720"/>
        <w:rPr>
          <w:bCs/>
          <w:color w:val="000000"/>
          <w:sz w:val="28"/>
          <w:szCs w:val="28"/>
          <w:lang w:val="pt-BR"/>
        </w:rPr>
      </w:pPr>
      <w:r w:rsidRPr="00C52323">
        <w:rPr>
          <w:bCs/>
          <w:color w:val="000000"/>
          <w:sz w:val="28"/>
          <w:szCs w:val="28"/>
          <w:lang w:val="pt-BR"/>
        </w:rPr>
        <w:t>4. Quyết định sử dụng dự phòng ngân sách trung ương</w:t>
      </w:r>
      <w:r w:rsidRPr="00C52323">
        <w:rPr>
          <w:bCs/>
          <w:color w:val="000000"/>
          <w:sz w:val="28"/>
          <w:szCs w:val="28"/>
          <w:lang w:val="vi-VN"/>
        </w:rPr>
        <w:t xml:space="preserve"> theo quy định tại khoản 2 Điều 10 của Luật này</w:t>
      </w:r>
      <w:r w:rsidRPr="00C52323">
        <w:rPr>
          <w:bCs/>
          <w:color w:val="000000"/>
          <w:sz w:val="28"/>
          <w:szCs w:val="28"/>
          <w:lang w:val="pt-BR"/>
        </w:rPr>
        <w:t>.</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b/>
          <w:bCs/>
          <w:color w:val="000000"/>
          <w:sz w:val="28"/>
          <w:szCs w:val="28"/>
          <w:lang w:val="pt-BR"/>
        </w:rPr>
        <w:t>Điều 27. Nhiệm vụ, quyền hạn của Bộ Tài chính</w:t>
      </w:r>
      <w:r w:rsidRPr="00C52323">
        <w:rPr>
          <w:b/>
          <w:bCs/>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1. </w:t>
      </w:r>
      <w:r w:rsidRPr="00C52323">
        <w:rPr>
          <w:color w:val="000000"/>
          <w:sz w:val="28"/>
          <w:szCs w:val="28"/>
          <w:lang w:val="vi-VN"/>
        </w:rPr>
        <w:t xml:space="preserve">Trình Chính phủ </w:t>
      </w:r>
      <w:r w:rsidRPr="00C52323">
        <w:rPr>
          <w:color w:val="000000"/>
          <w:sz w:val="28"/>
          <w:szCs w:val="28"/>
          <w:lang w:val="pt-BR"/>
        </w:rPr>
        <w:t xml:space="preserve">dự án luật, </w:t>
      </w:r>
      <w:r w:rsidRPr="00C52323">
        <w:rPr>
          <w:color w:val="000000"/>
          <w:sz w:val="28"/>
          <w:szCs w:val="28"/>
          <w:lang w:val="vi-VN"/>
        </w:rPr>
        <w:t xml:space="preserve">nghị quyết của Quốc hội, </w:t>
      </w:r>
      <w:r w:rsidRPr="00C52323">
        <w:rPr>
          <w:color w:val="000000"/>
          <w:sz w:val="28"/>
          <w:szCs w:val="28"/>
          <w:lang w:val="pt-BR"/>
        </w:rPr>
        <w:t xml:space="preserve">pháp lệnh, </w:t>
      </w:r>
      <w:r w:rsidRPr="00C52323">
        <w:rPr>
          <w:color w:val="000000"/>
          <w:sz w:val="28"/>
          <w:szCs w:val="28"/>
          <w:lang w:val="vi-VN"/>
        </w:rPr>
        <w:t xml:space="preserve">nghị quyết của Ủy ban Thường vụ Quốc hội về lĩnh vực tài chính – ngân sách, </w:t>
      </w:r>
      <w:r w:rsidRPr="00C52323">
        <w:rPr>
          <w:color w:val="000000"/>
          <w:sz w:val="28"/>
          <w:szCs w:val="28"/>
          <w:lang w:val="pt-BR"/>
        </w:rPr>
        <w:t>kế hoạch tài chính 05 năm quốc gia, kế hoạch đầu tư công trung hạn và các báo cáo, dự án khác về lĩnh vực tài chính - ngân sách; ban hành các văn bản quy phạm pháp luật về lĩnh vực tài chính - ngân sách theo thẩm quyền.</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 2. Xây dựng nguyên tắc, tiêu chí và định mức phân bổ chi ngân sách nhà nước; các chế độ, tiêu chuẩn, định mức chi ngân sách, cơ chế quản lý tài </w:t>
      </w:r>
      <w:r w:rsidRPr="00C52323">
        <w:rPr>
          <w:color w:val="000000"/>
          <w:sz w:val="28"/>
          <w:szCs w:val="28"/>
          <w:lang w:val="pt-BR"/>
        </w:rPr>
        <w:lastRenderedPageBreak/>
        <w:t>chính - ngân sách, pháp luật</w:t>
      </w:r>
      <w:r w:rsidR="00A23869" w:rsidRPr="00C52323">
        <w:rPr>
          <w:color w:val="000000"/>
          <w:sz w:val="28"/>
          <w:szCs w:val="28"/>
          <w:lang w:val="pt-BR"/>
        </w:rPr>
        <w:t xml:space="preserve"> về</w:t>
      </w:r>
      <w:r w:rsidRPr="00C52323">
        <w:rPr>
          <w:color w:val="000000"/>
          <w:sz w:val="28"/>
          <w:szCs w:val="28"/>
          <w:lang w:val="pt-BR"/>
        </w:rPr>
        <w:t xml:space="preserve"> kế toán, thanh toán, quyết toán, mục lục ngân sách nhà nước, chế độ báo cáo, công khai tài chính - ngân sách trình Chính phủ quy định hoặc quy định theo phân cấp của Chính phủ để thi hành thống nhất trong cả nước.</w:t>
      </w:r>
      <w:r w:rsidRPr="00C52323">
        <w:rPr>
          <w:color w:val="000000"/>
          <w:sz w:val="28"/>
          <w:szCs w:val="28"/>
          <w:lang w:val="pt-BR"/>
        </w:rPr>
        <w:tab/>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3. Quyết định ban hành chế độ, tiêu chuẩn, định mức chi ngân sách đối với </w:t>
      </w:r>
      <w:r w:rsidR="00896796" w:rsidRPr="00C52323">
        <w:rPr>
          <w:color w:val="000000"/>
          <w:sz w:val="28"/>
          <w:szCs w:val="28"/>
          <w:lang w:val="vi-VN"/>
        </w:rPr>
        <w:t>từng</w:t>
      </w:r>
      <w:r w:rsidR="00896796" w:rsidRPr="00C52323">
        <w:rPr>
          <w:color w:val="000000"/>
          <w:sz w:val="28"/>
          <w:szCs w:val="28"/>
          <w:lang w:val="pt-BR"/>
        </w:rPr>
        <w:t xml:space="preserve"> </w:t>
      </w:r>
      <w:r w:rsidRPr="00C52323">
        <w:rPr>
          <w:color w:val="000000"/>
          <w:sz w:val="28"/>
          <w:szCs w:val="28"/>
          <w:lang w:val="pt-BR"/>
        </w:rPr>
        <w:t>ngành, lĩnh vực sau khi thống nhất với bộ quản lý ngành, lĩnh vực; trường hợp không thống nhất, Bộ Tài chính trình Thủ tướng Chính phủ xem xét, cho ý kiến trước khi quyết định.</w:t>
      </w:r>
      <w:r w:rsidR="007E424C" w:rsidRPr="00C52323">
        <w:rPr>
          <w:color w:val="000000"/>
          <w:sz w:val="28"/>
          <w:szCs w:val="28"/>
          <w:lang w:val="pt-BR"/>
        </w:rPr>
        <w:t xml:space="preserve"> </w:t>
      </w:r>
      <w:r w:rsidR="0040130D" w:rsidRPr="00C52323">
        <w:rPr>
          <w:color w:val="000000"/>
          <w:sz w:val="28"/>
          <w:szCs w:val="28"/>
          <w:lang w:val="pt-BR"/>
        </w:rPr>
        <w:t xml:space="preserve">Riêng </w:t>
      </w:r>
      <w:r w:rsidR="00A87391" w:rsidRPr="00C52323">
        <w:rPr>
          <w:color w:val="000000"/>
          <w:sz w:val="28"/>
          <w:szCs w:val="28"/>
          <w:lang w:val="pt-BR"/>
        </w:rPr>
        <w:t>đối với lĩnh vực khoa học, công nghệ, đổi mới sáng tạo và chuyển đổi số thực hiện theo quy định tại khoản 1 Điều 28 của Luật này.</w:t>
      </w:r>
      <w:r w:rsidRPr="00C52323">
        <w:rPr>
          <w:color w:val="000000"/>
          <w:sz w:val="28"/>
          <w:szCs w:val="28"/>
          <w:lang w:val="pt-BR"/>
        </w:rPr>
        <w:tab/>
      </w:r>
    </w:p>
    <w:p w:rsidR="00B5522C"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pt-BR"/>
        </w:rPr>
        <w:t xml:space="preserve">4. Tổng hợp, lập, trình Chính phủ dự toán ngân sách nhà nước, phương án phân bổ ngân sách trung ương; dự toán điều chỉnh ngân sách nhà nước; quyết toán ngân sách nhà nước. </w:t>
      </w:r>
    </w:p>
    <w:p w:rsidR="00403F66" w:rsidRPr="00B55FC5" w:rsidRDefault="00A878AA" w:rsidP="00C52323">
      <w:pPr>
        <w:widowControl w:val="0"/>
        <w:tabs>
          <w:tab w:val="left" w:pos="7839"/>
        </w:tabs>
        <w:spacing w:before="60" w:line="276" w:lineRule="auto"/>
        <w:ind w:left="0" w:firstLine="720"/>
        <w:rPr>
          <w:color w:val="000000"/>
          <w:spacing w:val="-2"/>
          <w:sz w:val="28"/>
          <w:szCs w:val="28"/>
          <w:lang w:val="vi-VN"/>
        </w:rPr>
      </w:pPr>
      <w:r w:rsidRPr="00B55FC5">
        <w:rPr>
          <w:color w:val="000000"/>
          <w:spacing w:val="-2"/>
          <w:sz w:val="28"/>
          <w:szCs w:val="28"/>
          <w:lang w:val="vi-VN"/>
        </w:rPr>
        <w:t xml:space="preserve">5. Tổng hợp, trình Thủ tướng Chính phủ </w:t>
      </w:r>
      <w:r w:rsidRPr="00B55FC5">
        <w:rPr>
          <w:color w:val="000000"/>
          <w:spacing w:val="-2"/>
          <w:sz w:val="28"/>
          <w:szCs w:val="28"/>
          <w:lang w:val="pt-BR"/>
        </w:rPr>
        <w:t xml:space="preserve">phương án phân bổ chi </w:t>
      </w:r>
      <w:r w:rsidRPr="00B55FC5">
        <w:rPr>
          <w:color w:val="000000"/>
          <w:spacing w:val="-2"/>
          <w:sz w:val="28"/>
          <w:szCs w:val="28"/>
          <w:lang w:val="vi-VN"/>
        </w:rPr>
        <w:t xml:space="preserve">tiết </w:t>
      </w:r>
      <w:r w:rsidRPr="00B55FC5">
        <w:rPr>
          <w:color w:val="000000"/>
          <w:spacing w:val="-2"/>
          <w:sz w:val="28"/>
          <w:szCs w:val="28"/>
          <w:lang w:val="pt-BR"/>
        </w:rPr>
        <w:t>đối với các khoản chưa phân bổ chi tiết quy định tại khoản 3 Điều 26 của Luật này</w:t>
      </w:r>
      <w:r w:rsidRPr="00B55FC5">
        <w:rPr>
          <w:color w:val="000000"/>
          <w:spacing w:val="-2"/>
          <w:sz w:val="28"/>
          <w:szCs w:val="28"/>
          <w:lang w:val="vi-VN"/>
        </w:rPr>
        <w:t>.</w:t>
      </w:r>
    </w:p>
    <w:p w:rsidR="00752FFA"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6</w:t>
      </w:r>
      <w:r w:rsidRPr="00C52323">
        <w:rPr>
          <w:color w:val="000000"/>
          <w:sz w:val="28"/>
          <w:szCs w:val="28"/>
          <w:lang w:val="vi-VN"/>
        </w:rPr>
        <w:t xml:space="preserve">. Quyết định giao chi tiết nhiệm vụ thu, chi ngân sách nhà nước theo quyết định của Thủ tướng Chính phủ và chi tiết nhiệm vụ thu, chi ngân sách nhà nước để thực hiện chức năng, nhiệm vụ quản lý ngành </w:t>
      </w:r>
      <w:r w:rsidRPr="00C52323">
        <w:rPr>
          <w:color w:val="000000"/>
          <w:sz w:val="28"/>
          <w:szCs w:val="28"/>
          <w:lang w:val="pt-BR"/>
        </w:rPr>
        <w:t xml:space="preserve">cho từng </w:t>
      </w:r>
      <w:r w:rsidR="00662E12" w:rsidRPr="00C52323">
        <w:rPr>
          <w:color w:val="000000"/>
          <w:sz w:val="28"/>
          <w:szCs w:val="28"/>
          <w:lang w:val="pt-BR"/>
        </w:rPr>
        <w:t>B</w:t>
      </w:r>
      <w:r w:rsidRPr="00C52323">
        <w:rPr>
          <w:color w:val="000000"/>
          <w:sz w:val="28"/>
          <w:szCs w:val="28"/>
          <w:lang w:val="pt-BR"/>
        </w:rPr>
        <w:t xml:space="preserve">ộ, cơ quan ngang </w:t>
      </w:r>
      <w:r w:rsidR="00662E12" w:rsidRPr="00C52323">
        <w:rPr>
          <w:color w:val="000000"/>
          <w:sz w:val="28"/>
          <w:szCs w:val="28"/>
          <w:lang w:val="pt-BR"/>
        </w:rPr>
        <w:t>B</w:t>
      </w:r>
      <w:r w:rsidRPr="00C52323">
        <w:rPr>
          <w:color w:val="000000"/>
          <w:sz w:val="28"/>
          <w:szCs w:val="28"/>
          <w:lang w:val="pt-BR"/>
        </w:rPr>
        <w:t>ộ, cơ quan thuộc Chính phủ</w:t>
      </w:r>
      <w:r w:rsidRPr="00C52323">
        <w:rPr>
          <w:color w:val="000000"/>
          <w:sz w:val="28"/>
          <w:szCs w:val="28"/>
          <w:lang w:val="vi-VN"/>
        </w:rPr>
        <w:t>, cơ quan khác ở trung ương</w:t>
      </w:r>
      <w:r w:rsidRPr="00C52323">
        <w:rPr>
          <w:color w:val="000000"/>
          <w:sz w:val="28"/>
          <w:szCs w:val="28"/>
          <w:lang w:val="pt-BR"/>
        </w:rPr>
        <w:t xml:space="preserve"> </w:t>
      </w:r>
      <w:r w:rsidRPr="00C52323">
        <w:rPr>
          <w:color w:val="000000"/>
          <w:sz w:val="28"/>
          <w:szCs w:val="28"/>
          <w:lang w:val="vi-VN"/>
        </w:rPr>
        <w:t>và</w:t>
      </w:r>
      <w:r w:rsidRPr="00C52323">
        <w:rPr>
          <w:color w:val="000000"/>
          <w:sz w:val="28"/>
          <w:szCs w:val="28"/>
          <w:lang w:val="pt-BR"/>
        </w:rPr>
        <w:t xml:space="preserve"> từng tỉnh, thành phố trực thuộc trung ương. </w:t>
      </w:r>
    </w:p>
    <w:p w:rsidR="00A77BF2"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7. Tổ chức thực hiện ngân sách nhà nước; thống nhất quản lý và chỉ đạo công tác thu thuế, phí, lệ phí, các khoản vay và thu khác của ngân sách, các </w:t>
      </w:r>
      <w:r w:rsidR="00FC16E1" w:rsidRPr="00C52323">
        <w:rPr>
          <w:color w:val="000000"/>
          <w:sz w:val="28"/>
          <w:szCs w:val="28"/>
          <w:lang w:val="pt-BR"/>
        </w:rPr>
        <w:t>khoản</w:t>
      </w:r>
      <w:r w:rsidRPr="00C52323">
        <w:rPr>
          <w:color w:val="000000"/>
          <w:sz w:val="28"/>
          <w:szCs w:val="28"/>
          <w:lang w:val="pt-BR"/>
        </w:rPr>
        <w:t xml:space="preserve"> viện trợ quốc tế; tổ chức thực hiện chi ngân sách nhà nước theo đúng dự toán được giao. </w:t>
      </w:r>
    </w:p>
    <w:p w:rsidR="008E286A"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8. Chủ trì trình Thủ tướng Chính phủ xem xét, quyết định sử dụng dự phòng ngân sách trung ương</w:t>
      </w:r>
      <w:r w:rsidRPr="00C52323">
        <w:rPr>
          <w:color w:val="000000"/>
          <w:sz w:val="28"/>
          <w:szCs w:val="28"/>
          <w:lang w:val="vi-VN"/>
        </w:rPr>
        <w:t xml:space="preserve"> theo quy định tại khoản </w:t>
      </w:r>
      <w:r w:rsidRPr="00C52323">
        <w:rPr>
          <w:color w:val="000000"/>
          <w:sz w:val="28"/>
          <w:szCs w:val="28"/>
        </w:rPr>
        <w:t>4</w:t>
      </w:r>
      <w:r w:rsidRPr="00C52323">
        <w:rPr>
          <w:color w:val="000000"/>
          <w:sz w:val="28"/>
          <w:szCs w:val="28"/>
          <w:lang w:val="vi-VN"/>
        </w:rPr>
        <w:t xml:space="preserve"> Điều </w:t>
      </w:r>
      <w:r w:rsidRPr="00C52323">
        <w:rPr>
          <w:color w:val="000000"/>
          <w:sz w:val="28"/>
          <w:szCs w:val="28"/>
        </w:rPr>
        <w:t>26</w:t>
      </w:r>
      <w:r w:rsidRPr="00C52323">
        <w:rPr>
          <w:color w:val="000000"/>
          <w:sz w:val="28"/>
          <w:szCs w:val="28"/>
          <w:lang w:val="vi-VN"/>
        </w:rPr>
        <w:t xml:space="preserve"> của Luật này</w:t>
      </w:r>
      <w:r w:rsidRPr="00C52323">
        <w:rPr>
          <w:color w:val="000000"/>
          <w:sz w:val="28"/>
          <w:szCs w:val="28"/>
          <w:lang w:val="pt-BR"/>
        </w:rPr>
        <w:t>.</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9. Chủ trì xây dựng</w:t>
      </w:r>
      <w:r w:rsidR="00C4508B" w:rsidRPr="00C52323">
        <w:rPr>
          <w:color w:val="000000"/>
          <w:sz w:val="28"/>
          <w:szCs w:val="28"/>
          <w:lang w:val="pt-BR"/>
        </w:rPr>
        <w:t>,</w:t>
      </w:r>
      <w:r w:rsidRPr="00C52323">
        <w:rPr>
          <w:color w:val="000000"/>
          <w:sz w:val="28"/>
          <w:szCs w:val="28"/>
          <w:lang w:val="pt-BR"/>
        </w:rPr>
        <w:t xml:space="preserve"> trình cấp có thẩm quyền phê duyệt kế hoạch vay, trả nợ công 05 năm; kế hoạch vay, trả nợ công hằng năm.</w:t>
      </w:r>
      <w:r w:rsidRPr="00C52323">
        <w:rPr>
          <w:color w:val="000000"/>
          <w:sz w:val="28"/>
          <w:szCs w:val="28"/>
          <w:lang w:val="pt-BR"/>
        </w:rPr>
        <w:tab/>
      </w:r>
    </w:p>
    <w:p w:rsidR="00EA5B3A"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10. Kiểm tra các quy định về tài chính - ngân sách của các </w:t>
      </w:r>
      <w:r w:rsidR="00E35F69" w:rsidRPr="00C52323">
        <w:rPr>
          <w:color w:val="000000"/>
          <w:sz w:val="28"/>
          <w:szCs w:val="28"/>
          <w:lang w:val="pt-BR"/>
        </w:rPr>
        <w:t>B</w:t>
      </w:r>
      <w:r w:rsidRPr="00C52323">
        <w:rPr>
          <w:color w:val="000000"/>
          <w:sz w:val="28"/>
          <w:szCs w:val="28"/>
          <w:lang w:val="pt-BR"/>
        </w:rPr>
        <w:t xml:space="preserve">ộ, cơ quan ngang </w:t>
      </w:r>
      <w:r w:rsidR="00E35F69" w:rsidRPr="00C52323">
        <w:rPr>
          <w:color w:val="000000"/>
          <w:sz w:val="28"/>
          <w:szCs w:val="28"/>
          <w:lang w:val="pt-BR"/>
        </w:rPr>
        <w:t>B</w:t>
      </w:r>
      <w:r w:rsidRPr="00C52323">
        <w:rPr>
          <w:color w:val="000000"/>
          <w:sz w:val="28"/>
          <w:szCs w:val="28"/>
          <w:lang w:val="pt-BR"/>
        </w:rPr>
        <w:t>ộ, Hội đồng nhân dân, Ủy ban nhân dân và Chủ tịch Ủy ban nhân dân cấp tỉnh; trường hợp quy định trong các văn bản đó trái với Hiến pháp, luật, nghị quyết của Quốc hội, pháp lệnh, nghị quyết của Ủy ban Thường vụ Quốc hội và các văn bản của các cơ quan nhà nước cấp trên thì</w:t>
      </w:r>
      <w:r w:rsidR="00626544" w:rsidRPr="00C52323">
        <w:rPr>
          <w:color w:val="000000"/>
          <w:sz w:val="28"/>
          <w:szCs w:val="28"/>
          <w:lang w:val="vi-VN"/>
        </w:rPr>
        <w:t xml:space="preserve"> kiến nghị xử lý theo quy định của pháp luật</w:t>
      </w:r>
      <w:r w:rsidRPr="00C52323">
        <w:rPr>
          <w:color w:val="000000"/>
          <w:sz w:val="28"/>
          <w:szCs w:val="28"/>
          <w:lang w:val="pt-BR"/>
        </w:rPr>
        <w:t xml:space="preserve">. </w:t>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11</w:t>
      </w:r>
      <w:r w:rsidRPr="00C52323">
        <w:rPr>
          <w:color w:val="000000"/>
          <w:sz w:val="28"/>
          <w:szCs w:val="28"/>
          <w:lang w:val="vi-VN"/>
        </w:rPr>
        <w:t xml:space="preserve">. </w:t>
      </w:r>
      <w:r w:rsidRPr="00C52323">
        <w:rPr>
          <w:color w:val="000000"/>
          <w:sz w:val="28"/>
          <w:szCs w:val="28"/>
        </w:rPr>
        <w:t>K</w:t>
      </w:r>
      <w:r w:rsidRPr="00C52323">
        <w:rPr>
          <w:color w:val="000000"/>
          <w:sz w:val="28"/>
          <w:szCs w:val="28"/>
          <w:lang w:val="vi-VN"/>
        </w:rPr>
        <w:t>iểm tra tài chính - ngân sách, xử lý hoặc kiến nghị cấp có thẩm quyền xử lý theo quy định của pháp luật đối với các</w:t>
      </w:r>
      <w:r w:rsidR="006957D3" w:rsidRPr="00C52323">
        <w:rPr>
          <w:color w:val="000000"/>
          <w:sz w:val="28"/>
          <w:szCs w:val="28"/>
        </w:rPr>
        <w:t xml:space="preserve"> hành vi</w:t>
      </w:r>
      <w:r w:rsidRPr="00C52323">
        <w:rPr>
          <w:color w:val="000000"/>
          <w:sz w:val="28"/>
          <w:szCs w:val="28"/>
          <w:lang w:val="vi-VN"/>
        </w:rPr>
        <w:t xml:space="preserve"> vi phạm về chế độ quản lý tài chính - ngân sách của các </w:t>
      </w:r>
      <w:r w:rsidR="008628F5" w:rsidRPr="00C52323">
        <w:rPr>
          <w:color w:val="000000"/>
          <w:sz w:val="28"/>
          <w:szCs w:val="28"/>
        </w:rPr>
        <w:t>B</w:t>
      </w:r>
      <w:r w:rsidRPr="00C52323">
        <w:rPr>
          <w:color w:val="000000"/>
          <w:sz w:val="28"/>
          <w:szCs w:val="28"/>
          <w:lang w:val="vi-VN"/>
        </w:rPr>
        <w:t xml:space="preserve">ộ, cơ quan ngang </w:t>
      </w:r>
      <w:r w:rsidR="008628F5" w:rsidRPr="00C52323">
        <w:rPr>
          <w:color w:val="000000"/>
          <w:sz w:val="28"/>
          <w:szCs w:val="28"/>
        </w:rPr>
        <w:t>B</w:t>
      </w:r>
      <w:r w:rsidRPr="00C52323">
        <w:rPr>
          <w:color w:val="000000"/>
          <w:sz w:val="28"/>
          <w:szCs w:val="28"/>
          <w:lang w:val="vi-VN"/>
        </w:rPr>
        <w:t xml:space="preserve">ộ, cơ quan thuộc </w:t>
      </w:r>
      <w:r w:rsidRPr="00C52323">
        <w:rPr>
          <w:color w:val="000000"/>
          <w:sz w:val="28"/>
          <w:szCs w:val="28"/>
          <w:lang w:val="vi-VN"/>
        </w:rPr>
        <w:lastRenderedPageBreak/>
        <w:t>Chính phủ, cơ quan khác ở trung ương, địa phương, tổ chức kinh tế, đơn vị hành chính, đơn vị sự nghiệp công lập và đối tượng khác có nghĩa vụ nộp ngân sách nhà nước và sử dụng ngân sách nhà nước.</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12</w:t>
      </w:r>
      <w:r w:rsidRPr="00C52323">
        <w:rPr>
          <w:color w:val="000000"/>
          <w:sz w:val="28"/>
          <w:szCs w:val="28"/>
          <w:lang w:val="vi-VN"/>
        </w:rPr>
        <w:t>. Quản lý quỹ ngân sách nhà nước, quỹ dự trữ nhà nước</w:t>
      </w:r>
      <w:r w:rsidRPr="00C52323">
        <w:rPr>
          <w:color w:val="000000"/>
          <w:sz w:val="28"/>
          <w:szCs w:val="28"/>
        </w:rPr>
        <w:t>, ngân quỹ nhà nước</w:t>
      </w:r>
      <w:r w:rsidRPr="00C52323">
        <w:rPr>
          <w:color w:val="000000"/>
          <w:sz w:val="28"/>
          <w:szCs w:val="28"/>
          <w:lang w:val="vi-VN"/>
        </w:rPr>
        <w:t xml:space="preserve"> và các quỹ khác của Nhà nước theo quy định của pháp luật.</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13</w:t>
      </w:r>
      <w:r w:rsidRPr="00C52323">
        <w:rPr>
          <w:color w:val="000000"/>
          <w:sz w:val="28"/>
          <w:szCs w:val="28"/>
          <w:lang w:val="vi-VN"/>
        </w:rPr>
        <w:t xml:space="preserve">. </w:t>
      </w:r>
      <w:r w:rsidRPr="00C52323">
        <w:rPr>
          <w:color w:val="000000"/>
          <w:sz w:val="28"/>
          <w:szCs w:val="28"/>
        </w:rPr>
        <w:t>Tổng hợp, đ</w:t>
      </w:r>
      <w:r w:rsidRPr="00C52323">
        <w:rPr>
          <w:color w:val="000000"/>
          <w:sz w:val="28"/>
          <w:szCs w:val="28"/>
          <w:lang w:val="vi-VN"/>
        </w:rPr>
        <w:t>ánh giá hiệu quả chi ngân sách nhà nước</w:t>
      </w:r>
      <w:r w:rsidRPr="00C52323">
        <w:rPr>
          <w:color w:val="000000"/>
          <w:sz w:val="28"/>
          <w:szCs w:val="28"/>
        </w:rPr>
        <w:t xml:space="preserve"> trên cơ sở báo cáo đánh giá của các </w:t>
      </w:r>
      <w:r w:rsidR="00F35C81" w:rsidRPr="00C52323">
        <w:rPr>
          <w:color w:val="000000"/>
          <w:sz w:val="28"/>
          <w:szCs w:val="28"/>
        </w:rPr>
        <w:t>B</w:t>
      </w:r>
      <w:r w:rsidRPr="00C52323">
        <w:rPr>
          <w:color w:val="000000"/>
          <w:sz w:val="28"/>
          <w:szCs w:val="28"/>
        </w:rPr>
        <w:t xml:space="preserve">ộ, </w:t>
      </w:r>
      <w:r w:rsidR="000561B0" w:rsidRPr="00C52323">
        <w:rPr>
          <w:color w:val="000000"/>
          <w:sz w:val="28"/>
          <w:szCs w:val="28"/>
        </w:rPr>
        <w:t xml:space="preserve">cơ quan ngang Bộ, cơ quan thuộc Chính phủ, </w:t>
      </w:r>
      <w:r w:rsidRPr="00C52323">
        <w:rPr>
          <w:color w:val="000000"/>
          <w:sz w:val="28"/>
          <w:szCs w:val="28"/>
        </w:rPr>
        <w:t>cơ quan</w:t>
      </w:r>
      <w:r w:rsidR="000561B0" w:rsidRPr="00C52323">
        <w:rPr>
          <w:color w:val="000000"/>
          <w:sz w:val="28"/>
          <w:szCs w:val="28"/>
        </w:rPr>
        <w:t xml:space="preserve"> khác ở</w:t>
      </w:r>
      <w:r w:rsidRPr="00C52323">
        <w:rPr>
          <w:color w:val="000000"/>
          <w:sz w:val="28"/>
          <w:szCs w:val="28"/>
        </w:rPr>
        <w:t xml:space="preserve"> trung ương, địa phương</w:t>
      </w:r>
      <w:r w:rsidRPr="00C52323">
        <w:rPr>
          <w:color w:val="000000"/>
          <w:sz w:val="28"/>
          <w:szCs w:val="28"/>
          <w:lang w:val="vi-VN"/>
        </w:rPr>
        <w:t>.</w:t>
      </w:r>
    </w:p>
    <w:p w:rsidR="00E43A48" w:rsidRPr="00C52323" w:rsidRDefault="00A878AA" w:rsidP="00C52323">
      <w:pPr>
        <w:widowControl w:val="0"/>
        <w:tabs>
          <w:tab w:val="left" w:pos="7839"/>
        </w:tabs>
        <w:spacing w:before="60" w:line="276" w:lineRule="auto"/>
        <w:ind w:left="0" w:firstLine="720"/>
        <w:rPr>
          <w:b/>
          <w:i/>
          <w:color w:val="000000"/>
          <w:sz w:val="28"/>
          <w:szCs w:val="28"/>
          <w:lang w:val="vi-VN"/>
        </w:rPr>
      </w:pPr>
      <w:r w:rsidRPr="00C52323">
        <w:rPr>
          <w:color w:val="000000"/>
          <w:sz w:val="28"/>
          <w:szCs w:val="28"/>
        </w:rPr>
        <w:t>14</w:t>
      </w:r>
      <w:r w:rsidRPr="00C52323">
        <w:rPr>
          <w:color w:val="000000"/>
          <w:sz w:val="28"/>
          <w:szCs w:val="28"/>
          <w:lang w:val="vi-VN"/>
        </w:rPr>
        <w:t>. Thực hiện công khai ngân sách nhà nước theo quy định tại Điều 15 của Luật này.</w:t>
      </w:r>
      <w:r w:rsidRPr="00C52323">
        <w:rPr>
          <w:b/>
          <w:i/>
          <w:color w:val="000000"/>
          <w:sz w:val="28"/>
          <w:szCs w:val="28"/>
          <w:lang w:val="vi-VN"/>
        </w:rPr>
        <w:tab/>
      </w:r>
    </w:p>
    <w:p w:rsidR="00815F52" w:rsidRPr="00C52323" w:rsidRDefault="00A878AA" w:rsidP="00C52323">
      <w:pPr>
        <w:widowControl w:val="0"/>
        <w:tabs>
          <w:tab w:val="left" w:pos="7839"/>
        </w:tabs>
        <w:spacing w:before="60" w:line="276" w:lineRule="auto"/>
        <w:ind w:left="0" w:firstLine="720"/>
        <w:rPr>
          <w:b/>
          <w:bCs/>
          <w:color w:val="000000"/>
          <w:sz w:val="28"/>
          <w:szCs w:val="28"/>
        </w:rPr>
      </w:pPr>
      <w:r w:rsidRPr="00C52323">
        <w:rPr>
          <w:b/>
          <w:bCs/>
          <w:color w:val="000000"/>
          <w:sz w:val="28"/>
          <w:szCs w:val="28"/>
          <w:lang w:val="vi-VN"/>
        </w:rPr>
        <w:t xml:space="preserve">Điều </w:t>
      </w:r>
      <w:r w:rsidRPr="00C52323">
        <w:rPr>
          <w:b/>
          <w:bCs/>
          <w:color w:val="000000"/>
          <w:sz w:val="28"/>
          <w:szCs w:val="28"/>
        </w:rPr>
        <w:t>28</w:t>
      </w:r>
      <w:r w:rsidRPr="00C52323">
        <w:rPr>
          <w:b/>
          <w:bCs/>
          <w:color w:val="000000"/>
          <w:sz w:val="28"/>
          <w:szCs w:val="28"/>
          <w:lang w:val="vi-VN"/>
        </w:rPr>
        <w:t xml:space="preserve">. </w:t>
      </w:r>
      <w:r w:rsidR="00815F52" w:rsidRPr="00C52323">
        <w:rPr>
          <w:b/>
          <w:bCs/>
          <w:color w:val="000000"/>
          <w:sz w:val="28"/>
          <w:szCs w:val="28"/>
        </w:rPr>
        <w:t>Nhiệm vụ, quyền hạn của Bộ Khoa học và Công nghệ</w:t>
      </w:r>
    </w:p>
    <w:p w:rsidR="00815F52" w:rsidRPr="00C52323" w:rsidRDefault="00815F52"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lang w:val="pt-BR"/>
        </w:rPr>
        <w:t xml:space="preserve">1. Quyết định </w:t>
      </w:r>
      <w:r w:rsidR="006242ED" w:rsidRPr="00C52323">
        <w:rPr>
          <w:color w:val="000000"/>
          <w:sz w:val="28"/>
          <w:szCs w:val="28"/>
          <w:lang w:val="pt-BR"/>
        </w:rPr>
        <w:t xml:space="preserve">hoặc trình cấp có thẩm quyền </w:t>
      </w:r>
      <w:r w:rsidRPr="00C52323">
        <w:rPr>
          <w:color w:val="000000"/>
          <w:sz w:val="28"/>
          <w:szCs w:val="28"/>
          <w:lang w:val="pt-BR"/>
        </w:rPr>
        <w:t xml:space="preserve">ban hành chế độ, tiêu chuẩn, định mức chi ngân sách đối với lĩnh vực </w:t>
      </w:r>
      <w:r w:rsidRPr="00C52323">
        <w:rPr>
          <w:color w:val="000000"/>
          <w:sz w:val="28"/>
          <w:szCs w:val="28"/>
        </w:rPr>
        <w:t>khoa học, công nghệ, đổi mới sáng tạo và chuyển đổi số</w:t>
      </w:r>
      <w:r w:rsidR="006242ED" w:rsidRPr="00C52323">
        <w:rPr>
          <w:color w:val="000000"/>
          <w:sz w:val="28"/>
          <w:szCs w:val="28"/>
        </w:rPr>
        <w:t>.</w:t>
      </w:r>
      <w:r w:rsidRPr="00C52323">
        <w:rPr>
          <w:color w:val="000000"/>
          <w:sz w:val="28"/>
          <w:szCs w:val="28"/>
          <w:lang w:val="pt-BR"/>
        </w:rPr>
        <w:t xml:space="preserve"> </w:t>
      </w:r>
    </w:p>
    <w:p w:rsidR="006803B1" w:rsidRPr="00C52323" w:rsidRDefault="006803B1"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2. </w:t>
      </w:r>
      <w:r w:rsidR="006957D3" w:rsidRPr="00C52323">
        <w:rPr>
          <w:color w:val="000000"/>
          <w:sz w:val="28"/>
          <w:szCs w:val="28"/>
        </w:rPr>
        <w:t xml:space="preserve">Hướng dẫn, tổng hợp và </w:t>
      </w:r>
      <w:r w:rsidRPr="00C52323">
        <w:rPr>
          <w:color w:val="000000"/>
          <w:sz w:val="28"/>
          <w:szCs w:val="28"/>
        </w:rPr>
        <w:t xml:space="preserve">đề xuất dự toán chi ngân sách nhà nước cho lĩnh vực khoa học, công nghệ, đổi mới sáng tạo và chuyển đổi số (bao gồm chi đầu tư phát triển và chi thường xuyên) của các </w:t>
      </w:r>
      <w:r w:rsidR="007A4310" w:rsidRPr="00C52323">
        <w:rPr>
          <w:color w:val="000000"/>
          <w:sz w:val="28"/>
          <w:szCs w:val="28"/>
        </w:rPr>
        <w:t>B</w:t>
      </w:r>
      <w:r w:rsidRPr="00C52323">
        <w:rPr>
          <w:color w:val="000000"/>
          <w:sz w:val="28"/>
          <w:szCs w:val="28"/>
        </w:rPr>
        <w:t xml:space="preserve">ộ, cơ quan ngang </w:t>
      </w:r>
      <w:r w:rsidR="007A4310" w:rsidRPr="00C52323">
        <w:rPr>
          <w:color w:val="000000"/>
          <w:sz w:val="28"/>
          <w:szCs w:val="28"/>
        </w:rPr>
        <w:t>B</w:t>
      </w:r>
      <w:r w:rsidRPr="00C52323">
        <w:rPr>
          <w:color w:val="000000"/>
          <w:sz w:val="28"/>
          <w:szCs w:val="28"/>
        </w:rPr>
        <w:t xml:space="preserve">ộ, cơ quan thuộc Chính phủ, cơ quan khác ở trung ương và các địa phương theo quy định của Luật này, Luật Đầu tư công và pháp luật </w:t>
      </w:r>
      <w:r w:rsidR="00966EE7" w:rsidRPr="00C52323">
        <w:rPr>
          <w:color w:val="000000"/>
          <w:sz w:val="28"/>
          <w:szCs w:val="28"/>
        </w:rPr>
        <w:t xml:space="preserve">quản lý </w:t>
      </w:r>
      <w:r w:rsidRPr="00C52323">
        <w:rPr>
          <w:color w:val="000000"/>
          <w:sz w:val="28"/>
          <w:szCs w:val="28"/>
        </w:rPr>
        <w:t>ngành</w:t>
      </w:r>
      <w:r w:rsidR="00966EE7" w:rsidRPr="00C52323">
        <w:rPr>
          <w:color w:val="000000"/>
          <w:sz w:val="28"/>
          <w:szCs w:val="28"/>
        </w:rPr>
        <w:t>, lĩnh vực</w:t>
      </w:r>
      <w:r w:rsidRPr="00C52323">
        <w:rPr>
          <w:color w:val="000000"/>
          <w:sz w:val="28"/>
          <w:szCs w:val="28"/>
        </w:rPr>
        <w:t xml:space="preserve">, </w:t>
      </w:r>
      <w:r w:rsidR="0031379F" w:rsidRPr="00C52323">
        <w:rPr>
          <w:color w:val="000000"/>
          <w:sz w:val="28"/>
          <w:szCs w:val="28"/>
        </w:rPr>
        <w:t xml:space="preserve">bảo </w:t>
      </w:r>
      <w:r w:rsidRPr="00C52323">
        <w:rPr>
          <w:color w:val="000000"/>
          <w:sz w:val="28"/>
          <w:szCs w:val="28"/>
        </w:rPr>
        <w:t>đảm tổng mức và cơ cấu phù hợp với chủ trương của Đảng và pháp luật của Nhà nước, gửi Bộ Tài chính tổng hợp, trình cấp có thẩm quyền xem xét, quyết định.</w:t>
      </w:r>
    </w:p>
    <w:p w:rsidR="00E43A48" w:rsidRPr="00C52323" w:rsidRDefault="006242ED" w:rsidP="00C52323">
      <w:pPr>
        <w:widowControl w:val="0"/>
        <w:tabs>
          <w:tab w:val="left" w:pos="7839"/>
        </w:tabs>
        <w:spacing w:before="60" w:line="276" w:lineRule="auto"/>
        <w:ind w:left="0" w:firstLine="720"/>
        <w:rPr>
          <w:color w:val="000000"/>
          <w:sz w:val="28"/>
          <w:szCs w:val="28"/>
          <w:lang w:val="vi-VN"/>
        </w:rPr>
      </w:pPr>
      <w:r w:rsidRPr="00C52323">
        <w:rPr>
          <w:b/>
          <w:bCs/>
          <w:color w:val="000000"/>
          <w:sz w:val="28"/>
          <w:szCs w:val="28"/>
        </w:rPr>
        <w:t xml:space="preserve">Điều 29. </w:t>
      </w:r>
      <w:r w:rsidR="00A878AA" w:rsidRPr="00C52323">
        <w:rPr>
          <w:b/>
          <w:bCs/>
          <w:color w:val="000000"/>
          <w:sz w:val="28"/>
          <w:szCs w:val="28"/>
          <w:lang w:val="vi-VN"/>
        </w:rPr>
        <w:t>Nhiệm vụ, quyền hạn của Ngân hàng Nhà nước Việt Nam</w:t>
      </w:r>
      <w:r w:rsidR="00A878AA" w:rsidRPr="00C52323">
        <w:rPr>
          <w:b/>
          <w:bCs/>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1. Phối hợp với Bộ Tài chính xây dựng và triển khai thực hiện phương án vay để bù đắp bội chi ngân sách nhà nước.</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2. Tạm ứng cho ngân sách nhà nước để xử lý thiếu hụt tạm thời quỹ ngân sách nhà nước theo quyết định của Thủ tướng Chính phủ.</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b/>
          <w:bCs/>
          <w:color w:val="000000"/>
          <w:sz w:val="28"/>
          <w:szCs w:val="28"/>
          <w:lang w:val="vi-VN"/>
        </w:rPr>
        <w:t xml:space="preserve">Điều </w:t>
      </w:r>
      <w:r w:rsidR="006F61F2" w:rsidRPr="00C52323">
        <w:rPr>
          <w:b/>
          <w:bCs/>
          <w:color w:val="000000"/>
          <w:sz w:val="28"/>
          <w:szCs w:val="28"/>
        </w:rPr>
        <w:t>30</w:t>
      </w:r>
      <w:r w:rsidRPr="00C52323">
        <w:rPr>
          <w:b/>
          <w:bCs/>
          <w:color w:val="000000"/>
          <w:sz w:val="28"/>
          <w:szCs w:val="28"/>
          <w:lang w:val="vi-VN"/>
        </w:rPr>
        <w:t xml:space="preserve">. Nhiệm vụ, quyền hạn của </w:t>
      </w:r>
      <w:r w:rsidR="003B469F" w:rsidRPr="00C52323">
        <w:rPr>
          <w:b/>
          <w:bCs/>
          <w:color w:val="000000"/>
          <w:sz w:val="28"/>
          <w:szCs w:val="28"/>
        </w:rPr>
        <w:t>B</w:t>
      </w:r>
      <w:r w:rsidRPr="00C52323">
        <w:rPr>
          <w:b/>
          <w:bCs/>
          <w:color w:val="000000"/>
          <w:sz w:val="28"/>
          <w:szCs w:val="28"/>
          <w:lang w:val="vi-VN"/>
        </w:rPr>
        <w:t xml:space="preserve">ộ, cơ quan ngang </w:t>
      </w:r>
      <w:r w:rsidR="003B469F" w:rsidRPr="00C52323">
        <w:rPr>
          <w:b/>
          <w:bCs/>
          <w:color w:val="000000"/>
          <w:sz w:val="28"/>
          <w:szCs w:val="28"/>
        </w:rPr>
        <w:t>B</w:t>
      </w:r>
      <w:r w:rsidRPr="00C52323">
        <w:rPr>
          <w:b/>
          <w:bCs/>
          <w:color w:val="000000"/>
          <w:sz w:val="28"/>
          <w:szCs w:val="28"/>
          <w:lang w:val="vi-VN"/>
        </w:rPr>
        <w:t>ộ, cơ quan thuộc Chính phủ và cơ quan khác ở trung ương</w:t>
      </w:r>
      <w:r w:rsidRPr="00C52323">
        <w:rPr>
          <w:b/>
          <w:bCs/>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1. Lập dự toán ngân sách hằng năm của cơ quan mình.</w:t>
      </w:r>
      <w:r w:rsidRPr="00C52323">
        <w:rPr>
          <w:color w:val="000000"/>
          <w:sz w:val="28"/>
          <w:szCs w:val="28"/>
          <w:lang w:val="vi-VN"/>
        </w:rPr>
        <w:tab/>
      </w:r>
    </w:p>
    <w:p w:rsidR="00877086"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lang w:val="vi-VN"/>
        </w:rPr>
        <w:t xml:space="preserve">2. Phối hợp với Bộ Tài chính và các </w:t>
      </w:r>
      <w:r w:rsidR="003B469F" w:rsidRPr="00C52323">
        <w:rPr>
          <w:color w:val="000000"/>
          <w:sz w:val="28"/>
          <w:szCs w:val="28"/>
        </w:rPr>
        <w:t>B</w:t>
      </w:r>
      <w:r w:rsidRPr="00C52323">
        <w:rPr>
          <w:color w:val="000000"/>
          <w:sz w:val="28"/>
          <w:szCs w:val="28"/>
          <w:lang w:val="vi-VN"/>
        </w:rPr>
        <w:t>ộ, cơ quan</w:t>
      </w:r>
      <w:r w:rsidR="003B469F" w:rsidRPr="00C52323">
        <w:rPr>
          <w:color w:val="000000"/>
          <w:sz w:val="28"/>
          <w:szCs w:val="28"/>
        </w:rPr>
        <w:t xml:space="preserve"> khác</w:t>
      </w:r>
      <w:r w:rsidRPr="00C52323">
        <w:rPr>
          <w:color w:val="000000"/>
          <w:sz w:val="28"/>
          <w:szCs w:val="28"/>
          <w:lang w:val="vi-VN"/>
        </w:rPr>
        <w:t xml:space="preserve"> có liên quan trong quá trình tổng hợp dự toán ngân sách nhà nước, phương án phân bổ ngân sách trung ương hằng năm, kế hoạch tài chính </w:t>
      </w:r>
      <w:r w:rsidRPr="00C52323">
        <w:rPr>
          <w:color w:val="000000"/>
          <w:sz w:val="28"/>
          <w:szCs w:val="28"/>
        </w:rPr>
        <w:t>0</w:t>
      </w:r>
      <w:r w:rsidRPr="00C52323">
        <w:rPr>
          <w:color w:val="000000"/>
          <w:sz w:val="28"/>
          <w:szCs w:val="28"/>
          <w:lang w:val="vi-VN"/>
        </w:rPr>
        <w:t>5 năm</w:t>
      </w:r>
      <w:r w:rsidRPr="00C52323">
        <w:rPr>
          <w:color w:val="000000"/>
          <w:sz w:val="28"/>
          <w:szCs w:val="28"/>
        </w:rPr>
        <w:t xml:space="preserve"> quốc gia</w:t>
      </w:r>
      <w:r w:rsidRPr="00C52323">
        <w:rPr>
          <w:color w:val="000000"/>
          <w:sz w:val="28"/>
          <w:szCs w:val="28"/>
          <w:lang w:val="vi-VN"/>
        </w:rPr>
        <w:t>, quyết toán ngân sách hằng năm thuộc ngành, lĩnh vực phụ trách.</w:t>
      </w:r>
      <w:r w:rsidR="00F26F67" w:rsidRPr="00C52323">
        <w:rPr>
          <w:color w:val="000000"/>
          <w:sz w:val="28"/>
          <w:szCs w:val="28"/>
        </w:rPr>
        <w:t xml:space="preserve"> </w:t>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3. Kiểm tra, theo dõi tình hình thực hiện ngân sách thuộc ngành, lĩnh vực phụ trách.</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lastRenderedPageBreak/>
        <w:t>4. Báo cáo tình hình thực hiện kết quả, hiệu quả sử dụng ngân sách thuộc ngành, lĩnh vực phụ trách.</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5. Ban hành các định mức kỹ thuật - kinh tế làm cơ sở cho việc quản lý ngân sách theo kết quả thực hiện nhiệm vụ thuộc ngành, lĩnh vực phụ trách.</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6. Phối hợp với Bộ Tài chính trong việc xây dựng chế độ, tiêu chuẩn, định mức chi ngân sách thuộc ngành, lĩnh vực phụ trách.</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7. Quản lý, tổ chức thực hiện</w:t>
      </w:r>
      <w:r w:rsidRPr="00C52323">
        <w:rPr>
          <w:color w:val="000000"/>
          <w:sz w:val="28"/>
          <w:szCs w:val="28"/>
        </w:rPr>
        <w:t>,</w:t>
      </w:r>
      <w:r w:rsidRPr="00C52323">
        <w:rPr>
          <w:color w:val="000000"/>
          <w:sz w:val="28"/>
          <w:szCs w:val="28"/>
          <w:lang w:val="vi-VN"/>
        </w:rPr>
        <w:t xml:space="preserve"> quyết toán, công khai đối với ngân sách được giao; bảo đảm </w:t>
      </w:r>
      <w:r w:rsidRPr="00C52323">
        <w:rPr>
          <w:color w:val="000000"/>
          <w:sz w:val="28"/>
          <w:szCs w:val="28"/>
        </w:rPr>
        <w:t>thu, chi ngân sách nhà nước</w:t>
      </w:r>
      <w:r w:rsidRPr="00C52323">
        <w:rPr>
          <w:color w:val="000000"/>
          <w:sz w:val="28"/>
          <w:szCs w:val="28"/>
          <w:lang w:val="vi-VN"/>
        </w:rPr>
        <w:t xml:space="preserve"> </w:t>
      </w:r>
      <w:r w:rsidRPr="00C52323">
        <w:rPr>
          <w:color w:val="000000"/>
          <w:sz w:val="28"/>
          <w:szCs w:val="28"/>
        </w:rPr>
        <w:t xml:space="preserve">đúng quy định của pháp luật và </w:t>
      </w:r>
      <w:r w:rsidRPr="00C52323">
        <w:rPr>
          <w:color w:val="000000"/>
          <w:sz w:val="28"/>
          <w:szCs w:val="28"/>
          <w:lang w:val="vi-VN"/>
        </w:rPr>
        <w:t>hiệu quả ngân sách nhà nước.</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8. Bộ trưởng, Thủ trưởng cơ quan ngang </w:t>
      </w:r>
      <w:r w:rsidR="00584678" w:rsidRPr="00C52323">
        <w:rPr>
          <w:color w:val="000000"/>
          <w:sz w:val="28"/>
          <w:szCs w:val="28"/>
        </w:rPr>
        <w:t>B</w:t>
      </w:r>
      <w:r w:rsidRPr="00C52323">
        <w:rPr>
          <w:color w:val="000000"/>
          <w:sz w:val="28"/>
          <w:szCs w:val="28"/>
          <w:lang w:val="vi-VN"/>
        </w:rPr>
        <w:t xml:space="preserve">ộ, cơ quan thuộc Chính phủ, cơ quan khác ở trung ương tổ chức thực hiện đúng nhiệm vụ, quyền hạn được giao trong lĩnh vực tài chính - ngân sách, giải trình với cơ quan chức năng khi được yêu cầu và chịu trách nhiệm về những </w:t>
      </w:r>
      <w:r w:rsidRPr="00C52323">
        <w:rPr>
          <w:color w:val="000000"/>
          <w:sz w:val="28"/>
          <w:szCs w:val="28"/>
        </w:rPr>
        <w:t xml:space="preserve">sai sót, </w:t>
      </w:r>
      <w:r w:rsidRPr="00C52323">
        <w:rPr>
          <w:color w:val="000000"/>
          <w:sz w:val="28"/>
          <w:szCs w:val="28"/>
          <w:lang w:val="vi-VN"/>
        </w:rPr>
        <w:t>sai phạm thuộc phạm vi quản lý theo quy định của pháp luật.</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outlineLvl w:val="0"/>
        <w:rPr>
          <w:color w:val="000000"/>
          <w:sz w:val="28"/>
          <w:szCs w:val="28"/>
          <w:lang w:val="vi-VN"/>
        </w:rPr>
      </w:pPr>
      <w:r w:rsidRPr="00C52323">
        <w:rPr>
          <w:b/>
          <w:bCs/>
          <w:color w:val="000000"/>
          <w:sz w:val="28"/>
          <w:szCs w:val="28"/>
          <w:lang w:val="vi-VN"/>
        </w:rPr>
        <w:t xml:space="preserve">Điều </w:t>
      </w:r>
      <w:r w:rsidR="006F61F2" w:rsidRPr="00C52323">
        <w:rPr>
          <w:b/>
          <w:bCs/>
          <w:color w:val="000000"/>
          <w:sz w:val="28"/>
          <w:szCs w:val="28"/>
        </w:rPr>
        <w:t>31</w:t>
      </w:r>
      <w:r w:rsidRPr="00C52323">
        <w:rPr>
          <w:b/>
          <w:bCs/>
          <w:color w:val="000000"/>
          <w:sz w:val="28"/>
          <w:szCs w:val="28"/>
          <w:lang w:val="vi-VN"/>
        </w:rPr>
        <w:t>. Nhiệm vụ, quyền hạn của Hội đồng nhân dân các cấp</w:t>
      </w:r>
      <w:r w:rsidRPr="00C52323">
        <w:rPr>
          <w:b/>
          <w:bCs/>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1. Căn cứ vào nhiệm vụ thu, chi ngân sách được cấp trên giao và tình hình thực tế tại địa phương, quyết định:</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a) Dự toán thu ngân sách nhà nước trên địa bàn bao gồm thu nội địa, thu dầu thô, thu từ hoạt động xuất khẩu, nhập khẩu</w:t>
      </w:r>
      <w:r w:rsidR="0075342E" w:rsidRPr="00C52323">
        <w:rPr>
          <w:color w:val="000000"/>
          <w:sz w:val="28"/>
          <w:szCs w:val="28"/>
        </w:rPr>
        <w:t xml:space="preserve"> và</w:t>
      </w:r>
      <w:r w:rsidRPr="00C52323">
        <w:rPr>
          <w:color w:val="000000"/>
          <w:sz w:val="28"/>
          <w:szCs w:val="28"/>
          <w:lang w:val="vi-VN"/>
        </w:rPr>
        <w:t xml:space="preserve"> thu viện trợ không hoàn lại</w:t>
      </w:r>
      <w:r w:rsidR="0075342E" w:rsidRPr="00C52323">
        <w:rPr>
          <w:color w:val="000000"/>
          <w:sz w:val="28"/>
          <w:szCs w:val="28"/>
        </w:rPr>
        <w:t>;</w:t>
      </w:r>
      <w:r w:rsidRPr="00C52323">
        <w:rPr>
          <w:color w:val="000000"/>
          <w:sz w:val="28"/>
          <w:szCs w:val="28"/>
          <w:lang w:val="vi-VN"/>
        </w:rPr>
        <w:t xml:space="preserve"> bảo đảm không thấp hơn dự toán thu ngân sách nhà nước được cấp trên giao;</w:t>
      </w:r>
    </w:p>
    <w:p w:rsidR="00E43A48" w:rsidRPr="00B55FC5" w:rsidRDefault="00A878AA" w:rsidP="00C52323">
      <w:pPr>
        <w:widowControl w:val="0"/>
        <w:tabs>
          <w:tab w:val="left" w:pos="7839"/>
        </w:tabs>
        <w:spacing w:before="60" w:line="276" w:lineRule="auto"/>
        <w:ind w:left="0" w:firstLine="720"/>
        <w:rPr>
          <w:color w:val="000000"/>
          <w:spacing w:val="-2"/>
          <w:sz w:val="28"/>
          <w:szCs w:val="28"/>
          <w:lang w:val="vi-VN"/>
        </w:rPr>
      </w:pPr>
      <w:r w:rsidRPr="00B55FC5">
        <w:rPr>
          <w:color w:val="000000"/>
          <w:spacing w:val="-2"/>
          <w:sz w:val="28"/>
          <w:szCs w:val="28"/>
          <w:lang w:val="vi-VN"/>
        </w:rPr>
        <w:t>b) Dự toán thu ngân sách địa phương bao gồm các khoản thu ngân sách địa phương hưởng 100%, phần ngân sách địa phương được hưởng từ các khoản thu phân chia theo tỷ lệ phần trăm (%)</w:t>
      </w:r>
      <w:r w:rsidR="0075342E" w:rsidRPr="00B55FC5">
        <w:rPr>
          <w:color w:val="000000"/>
          <w:spacing w:val="-2"/>
          <w:sz w:val="28"/>
          <w:szCs w:val="28"/>
        </w:rPr>
        <w:t xml:space="preserve"> và</w:t>
      </w:r>
      <w:r w:rsidRPr="00B55FC5">
        <w:rPr>
          <w:color w:val="000000"/>
          <w:spacing w:val="-2"/>
          <w:sz w:val="28"/>
          <w:szCs w:val="28"/>
          <w:lang w:val="vi-VN"/>
        </w:rPr>
        <w:t xml:space="preserve"> thu bổ sung từ ngân sách cấp trên;</w:t>
      </w:r>
      <w:r w:rsidRPr="00B55FC5">
        <w:rPr>
          <w:color w:val="000000"/>
          <w:spacing w:val="-2"/>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c) Dự toán chi ngân sách địa phương bao gồm chi ngân sách cấp mình và chi ngân sách địa phương cấp dưới, chi tiết theo chi đầu tư phát triển, chi thường xuyên, chi trả nợ lãi, </w:t>
      </w:r>
      <w:r w:rsidR="00611A89" w:rsidRPr="00C52323">
        <w:rPr>
          <w:color w:val="000000"/>
          <w:sz w:val="28"/>
          <w:szCs w:val="28"/>
        </w:rPr>
        <w:t xml:space="preserve">chi viện trợ </w:t>
      </w:r>
      <w:r w:rsidR="002A40CB" w:rsidRPr="00C52323">
        <w:rPr>
          <w:color w:val="000000"/>
          <w:sz w:val="28"/>
          <w:szCs w:val="28"/>
        </w:rPr>
        <w:t xml:space="preserve">và </w:t>
      </w:r>
      <w:r w:rsidRPr="00C52323">
        <w:rPr>
          <w:color w:val="000000"/>
          <w:sz w:val="28"/>
          <w:szCs w:val="28"/>
          <w:lang w:val="vi-VN"/>
        </w:rPr>
        <w:t>chi bổ sung quỹ dự trữ tài chính</w:t>
      </w:r>
      <w:r w:rsidR="002A40CB" w:rsidRPr="00C52323">
        <w:rPr>
          <w:color w:val="000000"/>
          <w:sz w:val="28"/>
          <w:szCs w:val="28"/>
        </w:rPr>
        <w:t>;</w:t>
      </w:r>
      <w:r w:rsidRPr="00C52323">
        <w:rPr>
          <w:color w:val="000000"/>
          <w:sz w:val="28"/>
          <w:szCs w:val="28"/>
          <w:lang w:val="vi-VN"/>
        </w:rPr>
        <w:t xml:space="preserve"> dự phòng ngân sách;</w:t>
      </w:r>
    </w:p>
    <w:p w:rsidR="0068396B"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d) Tổng mức vay của ngân sách địa phương bao gồm vay để bù đắp bội chi ngân sách địa phương và vay để trả nợ gốc của ngân sách địa phương.</w:t>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2. Quyết định phân bổ dự toán ngân sách cấp mình:</w:t>
      </w:r>
      <w:r w:rsidRPr="00C52323">
        <w:rPr>
          <w:color w:val="000000"/>
          <w:sz w:val="28"/>
          <w:szCs w:val="28"/>
          <w:lang w:val="vi-VN"/>
        </w:rPr>
        <w:tab/>
      </w:r>
    </w:p>
    <w:p w:rsidR="001A6103" w:rsidRPr="00C52323" w:rsidRDefault="00A878AA" w:rsidP="00C52323">
      <w:pPr>
        <w:widowControl w:val="0"/>
        <w:tabs>
          <w:tab w:val="left" w:pos="7839"/>
        </w:tabs>
        <w:spacing w:before="60" w:line="276" w:lineRule="auto"/>
        <w:ind w:left="0" w:firstLine="720"/>
        <w:rPr>
          <w:bCs/>
          <w:sz w:val="28"/>
          <w:szCs w:val="28"/>
        </w:rPr>
      </w:pPr>
      <w:r w:rsidRPr="00C52323">
        <w:rPr>
          <w:color w:val="000000"/>
          <w:sz w:val="28"/>
          <w:szCs w:val="28"/>
          <w:lang w:val="vi-VN"/>
        </w:rPr>
        <w:t xml:space="preserve">a) </w:t>
      </w:r>
      <w:r w:rsidRPr="00C52323">
        <w:rPr>
          <w:bCs/>
          <w:sz w:val="28"/>
          <w:szCs w:val="28"/>
        </w:rPr>
        <w:t>Tổng số</w:t>
      </w:r>
      <w:r w:rsidRPr="00C52323">
        <w:rPr>
          <w:bCs/>
          <w:sz w:val="28"/>
          <w:szCs w:val="28"/>
          <w:lang w:val="vi-VN"/>
        </w:rPr>
        <w:t xml:space="preserve"> chi ngân sách</w:t>
      </w:r>
      <w:r w:rsidRPr="00C52323">
        <w:rPr>
          <w:bCs/>
          <w:sz w:val="28"/>
          <w:szCs w:val="28"/>
        </w:rPr>
        <w:t xml:space="preserve"> </w:t>
      </w:r>
      <w:r w:rsidRPr="00C52323">
        <w:rPr>
          <w:rFonts w:eastAsia="Calibri"/>
          <w:bCs/>
          <w:sz w:val="28"/>
          <w:szCs w:val="28"/>
        </w:rPr>
        <w:t>bao gồm các khoản đã phân bổ chi tiết và các khoản chưa phân bổ chi tiết</w:t>
      </w:r>
      <w:r w:rsidRPr="00C52323">
        <w:rPr>
          <w:bCs/>
          <w:sz w:val="28"/>
          <w:szCs w:val="28"/>
        </w:rPr>
        <w:t>; chi đầu tư phát triển và chi thường xuyên</w:t>
      </w:r>
      <w:r w:rsidR="00F56812" w:rsidRPr="00C52323">
        <w:rPr>
          <w:bCs/>
          <w:sz w:val="28"/>
          <w:szCs w:val="28"/>
        </w:rPr>
        <w:t>,</w:t>
      </w:r>
      <w:r w:rsidRPr="00C52323">
        <w:rPr>
          <w:bCs/>
          <w:sz w:val="28"/>
          <w:szCs w:val="28"/>
        </w:rPr>
        <w:t xml:space="preserve"> chi bổ sung quỹ dự trữ tài chính địa phương; dự phòng ngân sách;</w:t>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b) Dự toán chi đầu tư phát triển, chi thường xuyên của từng cơ quan, đơn vị thuộc cấp mình;</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lastRenderedPageBreak/>
        <w:t xml:space="preserve">c) Mức bổ sung cho ngân sách từng địa phương cấp </w:t>
      </w:r>
      <w:r w:rsidR="00611A89" w:rsidRPr="00C52323">
        <w:rPr>
          <w:color w:val="000000"/>
          <w:sz w:val="28"/>
          <w:szCs w:val="28"/>
        </w:rPr>
        <w:t>xã</w:t>
      </w:r>
      <w:r w:rsidRPr="00C52323">
        <w:rPr>
          <w:color w:val="000000"/>
          <w:sz w:val="28"/>
          <w:szCs w:val="28"/>
          <w:lang w:val="vi-VN"/>
        </w:rPr>
        <w:t>, gồm bổ sung cân đối ngân sách, bổ sung có mục tiêu.</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3. Phê chuẩn quyết toán ngân sách địa phương.</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4. Quyết định các chủ trương, biện pháp để triển khai thực hiện ngân sách địa phương.</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5. Quyết định điều chỉnh dự toán ngân sách địa phương </w:t>
      </w:r>
      <w:r w:rsidRPr="00C52323">
        <w:rPr>
          <w:color w:val="000000"/>
          <w:sz w:val="28"/>
          <w:szCs w:val="28"/>
        </w:rPr>
        <w:t xml:space="preserve">theo quy định tại Điều </w:t>
      </w:r>
      <w:r w:rsidR="00605D5E" w:rsidRPr="00C52323">
        <w:rPr>
          <w:color w:val="000000"/>
          <w:sz w:val="28"/>
          <w:szCs w:val="28"/>
        </w:rPr>
        <w:t>54</w:t>
      </w:r>
      <w:r w:rsidR="00721328" w:rsidRPr="00C52323">
        <w:rPr>
          <w:color w:val="000000"/>
          <w:sz w:val="28"/>
          <w:szCs w:val="28"/>
        </w:rPr>
        <w:t xml:space="preserve"> </w:t>
      </w:r>
      <w:r w:rsidRPr="00C52323">
        <w:rPr>
          <w:color w:val="000000"/>
          <w:sz w:val="28"/>
          <w:szCs w:val="28"/>
        </w:rPr>
        <w:t>của Luật này</w:t>
      </w:r>
      <w:r w:rsidRPr="00C52323">
        <w:rPr>
          <w:color w:val="000000"/>
          <w:sz w:val="28"/>
          <w:szCs w:val="28"/>
          <w:lang w:val="vi-VN"/>
        </w:rPr>
        <w:t>.</w:t>
      </w:r>
      <w:r w:rsidRPr="00C52323">
        <w:rPr>
          <w:color w:val="000000"/>
          <w:sz w:val="28"/>
          <w:szCs w:val="28"/>
          <w:lang w:val="vi-VN"/>
        </w:rPr>
        <w:tab/>
      </w:r>
    </w:p>
    <w:p w:rsidR="00B55FC5" w:rsidRDefault="00A878AA" w:rsidP="00C52323">
      <w:pPr>
        <w:widowControl w:val="0"/>
        <w:tabs>
          <w:tab w:val="left" w:pos="7839"/>
        </w:tabs>
        <w:spacing w:before="60" w:line="276" w:lineRule="auto"/>
        <w:ind w:left="0" w:firstLine="720"/>
        <w:rPr>
          <w:color w:val="000000"/>
          <w:spacing w:val="2"/>
          <w:sz w:val="28"/>
          <w:szCs w:val="28"/>
        </w:rPr>
      </w:pPr>
      <w:r w:rsidRPr="00B55FC5">
        <w:rPr>
          <w:color w:val="000000"/>
          <w:spacing w:val="2"/>
          <w:sz w:val="28"/>
          <w:szCs w:val="28"/>
          <w:lang w:val="vi-VN"/>
        </w:rPr>
        <w:t>6. Giám sát việc thực hiện ngân sách đã được Hội đồng nhân dân quyết định.</w:t>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7. Bãi bỏ văn bản quy phạm pháp luật về tài chính - ngân sách trái với Hiến pháp, luật, nghị quyết của Quốc hội, pháp lệnh, nghị quyết của Ủy ban Thường vụ Quốc hội và các văn bản của cơ quan nhà nước cấp trên</w:t>
      </w:r>
      <w:r w:rsidR="00626544" w:rsidRPr="00C52323">
        <w:rPr>
          <w:color w:val="000000"/>
          <w:sz w:val="28"/>
          <w:szCs w:val="28"/>
          <w:lang w:val="vi-VN"/>
        </w:rPr>
        <w:t xml:space="preserve"> theo quy định của pháp luật</w:t>
      </w:r>
      <w:r w:rsidRPr="00C52323">
        <w:rPr>
          <w:color w:val="000000"/>
          <w:sz w:val="28"/>
          <w:szCs w:val="28"/>
          <w:lang w:val="vi-VN"/>
        </w:rPr>
        <w:t>.</w:t>
      </w:r>
      <w:r w:rsidRPr="00C52323">
        <w:rPr>
          <w:color w:val="000000"/>
          <w:sz w:val="28"/>
          <w:szCs w:val="28"/>
          <w:lang w:val="vi-VN"/>
        </w:rPr>
        <w:tab/>
      </w:r>
    </w:p>
    <w:p w:rsidR="00E501B5"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lang w:val="vi-VN"/>
        </w:rPr>
        <w:t xml:space="preserve">8. Quyết định danh mục các chương trình, </w:t>
      </w:r>
      <w:r w:rsidR="00611A89" w:rsidRPr="00C52323">
        <w:rPr>
          <w:color w:val="000000"/>
          <w:sz w:val="28"/>
          <w:szCs w:val="28"/>
        </w:rPr>
        <w:t xml:space="preserve">nhiệm vụ, </w:t>
      </w:r>
      <w:r w:rsidRPr="00C52323">
        <w:rPr>
          <w:color w:val="000000"/>
          <w:sz w:val="28"/>
          <w:szCs w:val="28"/>
          <w:lang w:val="vi-VN"/>
        </w:rPr>
        <w:t>dự án</w:t>
      </w:r>
      <w:r w:rsidR="00611A89" w:rsidRPr="00C52323">
        <w:rPr>
          <w:color w:val="000000"/>
          <w:sz w:val="28"/>
          <w:szCs w:val="28"/>
        </w:rPr>
        <w:t>, đối tượng đầu tư công khác</w:t>
      </w:r>
      <w:r w:rsidRPr="00C52323">
        <w:rPr>
          <w:color w:val="000000"/>
          <w:sz w:val="28"/>
          <w:szCs w:val="28"/>
          <w:lang w:val="vi-VN"/>
        </w:rPr>
        <w:t xml:space="preserve"> thuộc kế hoạch đầu tư </w:t>
      </w:r>
      <w:r w:rsidRPr="00C52323">
        <w:rPr>
          <w:color w:val="000000"/>
          <w:sz w:val="28"/>
          <w:szCs w:val="28"/>
        </w:rPr>
        <w:t xml:space="preserve">công </w:t>
      </w:r>
      <w:r w:rsidRPr="00C52323">
        <w:rPr>
          <w:color w:val="000000"/>
          <w:sz w:val="28"/>
          <w:szCs w:val="28"/>
          <w:lang w:val="vi-VN"/>
        </w:rPr>
        <w:t xml:space="preserve">trung hạn nguồn ngân sách nhà nước của ngân sách cấp mình; quyết định chương trình, </w:t>
      </w:r>
      <w:r w:rsidR="00407067" w:rsidRPr="00C52323">
        <w:rPr>
          <w:color w:val="000000"/>
          <w:sz w:val="28"/>
          <w:szCs w:val="28"/>
          <w:lang w:val="vi-VN"/>
        </w:rPr>
        <w:t>dự án đầu tư quan trọng của địa phương</w:t>
      </w:r>
      <w:r w:rsidRPr="00C52323">
        <w:rPr>
          <w:color w:val="000000"/>
          <w:sz w:val="28"/>
          <w:szCs w:val="28"/>
          <w:lang w:val="vi-VN"/>
        </w:rPr>
        <w:t xml:space="preserve"> được đầu tư từ nguồn vốn ngân sách nhà nước.</w:t>
      </w:r>
    </w:p>
    <w:p w:rsidR="00E43A48" w:rsidRPr="00B55FC5" w:rsidRDefault="00A878AA" w:rsidP="00C52323">
      <w:pPr>
        <w:widowControl w:val="0"/>
        <w:tabs>
          <w:tab w:val="left" w:pos="7839"/>
        </w:tabs>
        <w:spacing w:before="60" w:line="276" w:lineRule="auto"/>
        <w:ind w:left="0" w:firstLine="720"/>
        <w:rPr>
          <w:color w:val="000000"/>
          <w:spacing w:val="-2"/>
          <w:sz w:val="28"/>
          <w:szCs w:val="28"/>
          <w:lang w:val="vi-VN"/>
        </w:rPr>
      </w:pPr>
      <w:r w:rsidRPr="00B55FC5">
        <w:rPr>
          <w:color w:val="000000"/>
          <w:spacing w:val="-2"/>
          <w:sz w:val="28"/>
          <w:szCs w:val="28"/>
          <w:lang w:val="vi-VN"/>
        </w:rPr>
        <w:t>9. Đối với Hội đồng nhân dân cấp tỉnh, ngoài nhiệm vụ, quyền hạn quy định tại các khoản 1, 2, 3, 4, 5, 6, 7 và 8 Điều này còn có nhiệm vụ, quyền hạn:</w:t>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a) Quyết định kế hoạch tài chính </w:t>
      </w:r>
      <w:r w:rsidRPr="00C52323">
        <w:rPr>
          <w:color w:val="000000"/>
          <w:sz w:val="28"/>
          <w:szCs w:val="28"/>
        </w:rPr>
        <w:t>0</w:t>
      </w:r>
      <w:r w:rsidRPr="00C52323">
        <w:rPr>
          <w:color w:val="000000"/>
          <w:sz w:val="28"/>
          <w:szCs w:val="28"/>
          <w:lang w:val="vi-VN"/>
        </w:rPr>
        <w:t xml:space="preserve">5 năm </w:t>
      </w:r>
      <w:r w:rsidRPr="00C52323">
        <w:rPr>
          <w:color w:val="000000"/>
          <w:sz w:val="28"/>
          <w:szCs w:val="28"/>
        </w:rPr>
        <w:t>của địa phương</w:t>
      </w:r>
      <w:r w:rsidR="00011DDF" w:rsidRPr="00C52323">
        <w:rPr>
          <w:color w:val="000000"/>
          <w:sz w:val="28"/>
          <w:szCs w:val="28"/>
        </w:rPr>
        <w:t xml:space="preserve"> bao</w:t>
      </w:r>
      <w:r w:rsidRPr="00C52323">
        <w:rPr>
          <w:color w:val="000000"/>
          <w:sz w:val="28"/>
          <w:szCs w:val="28"/>
        </w:rPr>
        <w:t xml:space="preserve"> </w:t>
      </w:r>
      <w:r w:rsidRPr="00C52323">
        <w:rPr>
          <w:color w:val="000000"/>
          <w:sz w:val="28"/>
          <w:szCs w:val="28"/>
          <w:lang w:val="vi-VN"/>
        </w:rPr>
        <w:t xml:space="preserve">gồm các nội dung: mục tiêu tổng quát, mục tiêu cụ thể của kế hoạch tài chính </w:t>
      </w:r>
      <w:r w:rsidRPr="00C52323">
        <w:rPr>
          <w:color w:val="000000"/>
          <w:sz w:val="28"/>
          <w:szCs w:val="28"/>
        </w:rPr>
        <w:t>0</w:t>
      </w:r>
      <w:r w:rsidRPr="00C52323">
        <w:rPr>
          <w:color w:val="000000"/>
          <w:sz w:val="28"/>
          <w:szCs w:val="28"/>
          <w:lang w:val="vi-VN"/>
        </w:rPr>
        <w:t>5 năm; khả năng thu ngân sách nhà nước trên địa bàn; thu, chi ngân sách địa phương, bội chi ngân sách địa phương và giới hạn mức vay của ngân sách địa phương; giải pháp chủ yếu để thực hiện kế hoạch;</w:t>
      </w:r>
    </w:p>
    <w:p w:rsidR="000335C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b) </w:t>
      </w:r>
      <w:r w:rsidR="00611A89" w:rsidRPr="00C52323">
        <w:rPr>
          <w:color w:val="000000"/>
          <w:sz w:val="28"/>
          <w:szCs w:val="28"/>
        </w:rPr>
        <w:t>Quyết định chi trả nợ lãi, chi viện trợ, chi bổ sung quỹ dự trữ tài chính địa phương, b</w:t>
      </w:r>
      <w:r w:rsidRPr="00C52323">
        <w:rPr>
          <w:color w:val="000000"/>
          <w:sz w:val="28"/>
          <w:szCs w:val="28"/>
          <w:lang w:val="vi-VN"/>
        </w:rPr>
        <w:t>ội chi ngân sách địa phương và nguồn bù đắp bội chi ngân sách địa phương hằng năm;</w:t>
      </w:r>
    </w:p>
    <w:p w:rsidR="00D4180F"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lang w:val="vi-VN"/>
        </w:rPr>
        <w:t xml:space="preserve">c) </w:t>
      </w:r>
      <w:r w:rsidRPr="00C52323">
        <w:rPr>
          <w:color w:val="000000"/>
          <w:sz w:val="28"/>
          <w:szCs w:val="28"/>
        </w:rPr>
        <w:t>Nguồn trả nợ gốc vay của ngân sách địa phương;</w:t>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 xml:space="preserve">d) </w:t>
      </w:r>
      <w:r w:rsidRPr="00C52323">
        <w:rPr>
          <w:color w:val="000000"/>
          <w:sz w:val="28"/>
          <w:szCs w:val="28"/>
          <w:lang w:val="vi-VN"/>
        </w:rPr>
        <w:t xml:space="preserve">Quyết định việc phân cấp nguồn thu, nhiệm vụ chi </w:t>
      </w:r>
      <w:r w:rsidR="005864AE" w:rsidRPr="00C52323">
        <w:rPr>
          <w:color w:val="000000"/>
          <w:sz w:val="28"/>
          <w:szCs w:val="28"/>
        </w:rPr>
        <w:t>giữa ngân sách cấp tỉnh và</w:t>
      </w:r>
      <w:r w:rsidR="00012D9D" w:rsidRPr="00C52323">
        <w:rPr>
          <w:color w:val="000000"/>
          <w:sz w:val="28"/>
          <w:szCs w:val="28"/>
        </w:rPr>
        <w:t xml:space="preserve"> ngân sách cấp xã</w:t>
      </w:r>
      <w:r w:rsidRPr="00C52323">
        <w:rPr>
          <w:color w:val="000000"/>
          <w:sz w:val="28"/>
          <w:szCs w:val="28"/>
          <w:lang w:val="vi-VN"/>
        </w:rPr>
        <w:t xml:space="preserve"> theo quy định tại khoản 3 Điều 9 </w:t>
      </w:r>
      <w:r w:rsidR="00611A89" w:rsidRPr="00C52323">
        <w:rPr>
          <w:color w:val="000000"/>
          <w:sz w:val="28"/>
          <w:szCs w:val="28"/>
        </w:rPr>
        <w:t xml:space="preserve">và Điều </w:t>
      </w:r>
      <w:r w:rsidR="00721328" w:rsidRPr="00C52323">
        <w:rPr>
          <w:color w:val="000000"/>
          <w:sz w:val="28"/>
          <w:szCs w:val="28"/>
        </w:rPr>
        <w:t>41</w:t>
      </w:r>
      <w:r w:rsidR="00611A89" w:rsidRPr="00C52323">
        <w:rPr>
          <w:color w:val="000000"/>
          <w:sz w:val="28"/>
          <w:szCs w:val="28"/>
        </w:rPr>
        <w:t xml:space="preserve"> </w:t>
      </w:r>
      <w:r w:rsidRPr="00C52323">
        <w:rPr>
          <w:color w:val="000000"/>
          <w:sz w:val="28"/>
          <w:szCs w:val="28"/>
          <w:lang w:val="vi-VN"/>
        </w:rPr>
        <w:t>của Luật này;</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đ</w:t>
      </w:r>
      <w:r w:rsidRPr="00C52323">
        <w:rPr>
          <w:color w:val="000000"/>
          <w:sz w:val="28"/>
          <w:szCs w:val="28"/>
          <w:lang w:val="vi-VN"/>
        </w:rPr>
        <w:t xml:space="preserve">) Quyết định tỷ lệ phần trăm (%) phân chia giữa ngân sách </w:t>
      </w:r>
      <w:r w:rsidR="008550DE" w:rsidRPr="00C52323">
        <w:rPr>
          <w:color w:val="000000"/>
          <w:sz w:val="28"/>
          <w:szCs w:val="28"/>
        </w:rPr>
        <w:t>cấp tỉnh và ngân sách cấp xã</w:t>
      </w:r>
      <w:r w:rsidRPr="00C52323">
        <w:rPr>
          <w:color w:val="000000"/>
          <w:sz w:val="28"/>
          <w:szCs w:val="28"/>
          <w:lang w:val="vi-VN"/>
        </w:rPr>
        <w:t xml:space="preserve"> đối với phần ngân sách địa phương được hưởng từ các khoản thu quy định tại khoản 2 Điều </w:t>
      </w:r>
      <w:r w:rsidR="00721328" w:rsidRPr="00C52323">
        <w:rPr>
          <w:color w:val="000000"/>
          <w:sz w:val="28"/>
          <w:szCs w:val="28"/>
        </w:rPr>
        <w:t>38</w:t>
      </w:r>
      <w:r w:rsidR="00721328" w:rsidRPr="00C52323">
        <w:rPr>
          <w:color w:val="000000"/>
          <w:sz w:val="28"/>
          <w:szCs w:val="28"/>
          <w:lang w:val="vi-VN"/>
        </w:rPr>
        <w:t xml:space="preserve"> </w:t>
      </w:r>
      <w:r w:rsidRPr="00C52323">
        <w:rPr>
          <w:color w:val="000000"/>
          <w:sz w:val="28"/>
          <w:szCs w:val="28"/>
          <w:lang w:val="vi-VN"/>
        </w:rPr>
        <w:t xml:space="preserve">của Luật này và các khoản thu phân chia giữa </w:t>
      </w:r>
      <w:r w:rsidR="00F37D56" w:rsidRPr="00C52323">
        <w:rPr>
          <w:color w:val="000000"/>
          <w:sz w:val="28"/>
          <w:szCs w:val="28"/>
        </w:rPr>
        <w:t>ngân sách cấp tỉnh và ngân sách cấp xã</w:t>
      </w:r>
      <w:r w:rsidR="00F37D56" w:rsidRPr="00C52323">
        <w:rPr>
          <w:color w:val="000000"/>
          <w:sz w:val="28"/>
          <w:szCs w:val="28"/>
          <w:lang w:val="vi-VN"/>
        </w:rPr>
        <w:t>;</w:t>
      </w:r>
      <w:r w:rsidRPr="00C52323">
        <w:rPr>
          <w:color w:val="000000"/>
          <w:sz w:val="28"/>
          <w:szCs w:val="28"/>
          <w:lang w:val="vi-VN"/>
        </w:rPr>
        <w:tab/>
      </w:r>
    </w:p>
    <w:p w:rsidR="006957D3"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rPr>
        <w:t>e</w:t>
      </w:r>
      <w:r w:rsidRPr="00C52323">
        <w:rPr>
          <w:color w:val="000000"/>
          <w:sz w:val="28"/>
          <w:szCs w:val="28"/>
          <w:lang w:val="vi-VN"/>
        </w:rPr>
        <w:t xml:space="preserve">) Quyết định thu phí, lệ phí và các khoản đóng góp của nhân dân theo </w:t>
      </w:r>
      <w:r w:rsidRPr="00C52323">
        <w:rPr>
          <w:color w:val="000000"/>
          <w:sz w:val="28"/>
          <w:szCs w:val="28"/>
          <w:lang w:val="vi-VN"/>
        </w:rPr>
        <w:lastRenderedPageBreak/>
        <w:t>quy định của pháp luật;</w:t>
      </w:r>
      <w:r w:rsidRPr="00C52323">
        <w:rPr>
          <w:color w:val="000000"/>
          <w:sz w:val="28"/>
          <w:szCs w:val="28"/>
        </w:rPr>
        <w:t xml:space="preserve"> </w:t>
      </w:r>
      <w:r w:rsidRPr="00C52323">
        <w:rPr>
          <w:bCs/>
          <w:iCs/>
          <w:sz w:val="28"/>
          <w:szCs w:val="28"/>
        </w:rPr>
        <w:t xml:space="preserve">được phép ban hành một số khoản thu phí, lệ phí </w:t>
      </w:r>
      <w:r w:rsidRPr="00C52323">
        <w:rPr>
          <w:bCs/>
          <w:sz w:val="28"/>
          <w:szCs w:val="28"/>
        </w:rPr>
        <w:t xml:space="preserve">ngoài danh mục </w:t>
      </w:r>
      <w:r w:rsidRPr="00C52323">
        <w:rPr>
          <w:bCs/>
          <w:sz w:val="28"/>
          <w:szCs w:val="28"/>
          <w:lang w:val="vi-VN"/>
        </w:rPr>
        <w:t xml:space="preserve">quy định </w:t>
      </w:r>
      <w:r w:rsidRPr="00C52323">
        <w:rPr>
          <w:bCs/>
          <w:sz w:val="28"/>
          <w:szCs w:val="28"/>
        </w:rPr>
        <w:t xml:space="preserve">của Luật </w:t>
      </w:r>
      <w:r w:rsidR="002F5D65" w:rsidRPr="00C52323">
        <w:rPr>
          <w:bCs/>
          <w:sz w:val="28"/>
          <w:szCs w:val="28"/>
        </w:rPr>
        <w:t>P</w:t>
      </w:r>
      <w:r w:rsidRPr="00C52323">
        <w:rPr>
          <w:bCs/>
          <w:sz w:val="28"/>
          <w:szCs w:val="28"/>
        </w:rPr>
        <w:t>hí và lệ phí</w:t>
      </w:r>
      <w:r w:rsidR="00611A89" w:rsidRPr="00C52323">
        <w:rPr>
          <w:bCs/>
          <w:sz w:val="28"/>
          <w:szCs w:val="28"/>
        </w:rPr>
        <w:t>.</w:t>
      </w:r>
    </w:p>
    <w:p w:rsidR="00E43A48" w:rsidRPr="00C52323" w:rsidRDefault="00611A89" w:rsidP="00C52323">
      <w:pPr>
        <w:widowControl w:val="0"/>
        <w:tabs>
          <w:tab w:val="left" w:pos="7839"/>
        </w:tabs>
        <w:spacing w:before="60" w:line="276" w:lineRule="auto"/>
        <w:ind w:left="0" w:firstLine="720"/>
        <w:rPr>
          <w:color w:val="000000"/>
          <w:sz w:val="28"/>
          <w:szCs w:val="28"/>
          <w:lang w:val="vi-VN"/>
        </w:rPr>
      </w:pPr>
      <w:r w:rsidRPr="00C52323">
        <w:rPr>
          <w:bCs/>
          <w:sz w:val="28"/>
          <w:szCs w:val="28"/>
        </w:rPr>
        <w:t xml:space="preserve">Việc ban hành </w:t>
      </w:r>
      <w:r w:rsidR="0076297F" w:rsidRPr="00C52323">
        <w:rPr>
          <w:bCs/>
          <w:iCs/>
          <w:sz w:val="28"/>
          <w:szCs w:val="28"/>
        </w:rPr>
        <w:t xml:space="preserve">khoản thu phí, lệ phí </w:t>
      </w:r>
      <w:r w:rsidR="0076297F" w:rsidRPr="00C52323">
        <w:rPr>
          <w:bCs/>
          <w:sz w:val="28"/>
          <w:szCs w:val="28"/>
        </w:rPr>
        <w:t xml:space="preserve">ngoài danh mục </w:t>
      </w:r>
      <w:r w:rsidR="00891E86" w:rsidRPr="00C52323">
        <w:rPr>
          <w:bCs/>
          <w:sz w:val="28"/>
          <w:szCs w:val="28"/>
        </w:rPr>
        <w:t xml:space="preserve">quy định </w:t>
      </w:r>
      <w:r w:rsidR="00BB49CA" w:rsidRPr="00C52323">
        <w:rPr>
          <w:bCs/>
          <w:sz w:val="28"/>
          <w:szCs w:val="28"/>
        </w:rPr>
        <w:t>tại điểm này</w:t>
      </w:r>
      <w:r w:rsidR="0076297F" w:rsidRPr="00C52323">
        <w:rPr>
          <w:bCs/>
          <w:sz w:val="28"/>
          <w:szCs w:val="28"/>
        </w:rPr>
        <w:t xml:space="preserve"> phải </w:t>
      </w:r>
      <w:r w:rsidRPr="00C52323">
        <w:rPr>
          <w:bCs/>
          <w:sz w:val="28"/>
          <w:szCs w:val="28"/>
        </w:rPr>
        <w:t>phù hợp với khả năng và yêu cầu phát triển của địa phương; tạo môi trường sản xuất, kinh doanh thuận lợi cho doanh nghiệp; bảo đảm sự thống nhất của thị trường</w:t>
      </w:r>
      <w:r w:rsidR="0081389D" w:rsidRPr="00C52323">
        <w:rPr>
          <w:bCs/>
          <w:sz w:val="28"/>
          <w:szCs w:val="28"/>
        </w:rPr>
        <w:t>,</w:t>
      </w:r>
      <w:r w:rsidRPr="00C52323">
        <w:rPr>
          <w:bCs/>
          <w:sz w:val="28"/>
          <w:szCs w:val="28"/>
        </w:rPr>
        <w:t xml:space="preserve"> không làm cản trở lưu thông hàng hóa, dịch vụ; thực hiện điều tiết hợp lý đối với hàng hóa, dịch vụ và nguồn thu nhập hợp pháp của tổ chức, cá nhân trên địa bàn địa phương</w:t>
      </w:r>
      <w:r w:rsidR="00A878AA" w:rsidRPr="00C52323">
        <w:rPr>
          <w:bCs/>
          <w:sz w:val="28"/>
          <w:szCs w:val="28"/>
        </w:rPr>
        <w:t>;</w:t>
      </w:r>
      <w:r w:rsidR="00A878AA"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g</w:t>
      </w:r>
      <w:r w:rsidRPr="00C52323">
        <w:rPr>
          <w:color w:val="000000"/>
          <w:sz w:val="28"/>
          <w:szCs w:val="28"/>
          <w:lang w:val="vi-VN"/>
        </w:rPr>
        <w:t>) Quyết định nguyên tắc, tiêu chí</w:t>
      </w:r>
      <w:r w:rsidRPr="00C52323">
        <w:rPr>
          <w:color w:val="000000"/>
          <w:sz w:val="28"/>
          <w:szCs w:val="28"/>
        </w:rPr>
        <w:t xml:space="preserve"> và</w:t>
      </w:r>
      <w:r w:rsidRPr="00C52323">
        <w:rPr>
          <w:color w:val="000000"/>
          <w:sz w:val="28"/>
          <w:szCs w:val="28"/>
          <w:lang w:val="vi-VN"/>
        </w:rPr>
        <w:t xml:space="preserve"> định mức phân bổ ngân sách của ngân sách địa phương;</w:t>
      </w:r>
      <w:r w:rsidRPr="00C52323">
        <w:rPr>
          <w:color w:val="000000"/>
          <w:sz w:val="28"/>
          <w:szCs w:val="28"/>
          <w:lang w:val="vi-VN"/>
        </w:rPr>
        <w:tab/>
      </w:r>
    </w:p>
    <w:p w:rsidR="004C76F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h</w:t>
      </w:r>
      <w:r w:rsidRPr="00C52323">
        <w:rPr>
          <w:color w:val="000000"/>
          <w:sz w:val="28"/>
          <w:szCs w:val="28"/>
          <w:lang w:val="vi-VN"/>
        </w:rPr>
        <w:t xml:space="preserve">) Quyết định cụ thể </w:t>
      </w:r>
      <w:r w:rsidRPr="00C52323">
        <w:rPr>
          <w:color w:val="000000"/>
          <w:sz w:val="28"/>
          <w:szCs w:val="28"/>
        </w:rPr>
        <w:t xml:space="preserve">hoặc </w:t>
      </w:r>
      <w:r w:rsidR="005A1F17" w:rsidRPr="00C52323">
        <w:rPr>
          <w:color w:val="000000"/>
          <w:sz w:val="28"/>
          <w:szCs w:val="28"/>
        </w:rPr>
        <w:t>giao</w:t>
      </w:r>
      <w:r w:rsidRPr="00C52323">
        <w:rPr>
          <w:color w:val="000000"/>
          <w:sz w:val="28"/>
          <w:szCs w:val="28"/>
        </w:rPr>
        <w:t xml:space="preserve"> cho Ủy ban nhân dân cấp tỉnh quyết định</w:t>
      </w:r>
      <w:r w:rsidR="00712118" w:rsidRPr="00C52323">
        <w:rPr>
          <w:color w:val="000000"/>
          <w:sz w:val="28"/>
          <w:szCs w:val="28"/>
        </w:rPr>
        <w:t xml:space="preserve"> cụ thể</w:t>
      </w:r>
      <w:r w:rsidRPr="00C52323">
        <w:rPr>
          <w:color w:val="000000"/>
          <w:sz w:val="28"/>
          <w:szCs w:val="28"/>
        </w:rPr>
        <w:t xml:space="preserve"> </w:t>
      </w:r>
      <w:r w:rsidRPr="00C52323">
        <w:rPr>
          <w:color w:val="000000"/>
          <w:sz w:val="28"/>
          <w:szCs w:val="28"/>
          <w:lang w:val="vi-VN"/>
        </w:rPr>
        <w:t>đối với một số chế độ, tiêu chuẩn, định mức chi ngân sách theo quy định khung của Chính phủ</w:t>
      </w:r>
      <w:r w:rsidR="00AF609C" w:rsidRPr="00C52323">
        <w:rPr>
          <w:color w:val="000000"/>
          <w:sz w:val="28"/>
          <w:szCs w:val="28"/>
          <w:lang w:val="vi-VN"/>
        </w:rPr>
        <w:t xml:space="preserve"> hoặc Bộ Tài chính</w:t>
      </w:r>
      <w:r w:rsidRPr="00C52323">
        <w:rPr>
          <w:color w:val="000000"/>
          <w:sz w:val="28"/>
          <w:szCs w:val="28"/>
        </w:rPr>
        <w:t xml:space="preserve"> phù hợp với khả năng cân đối của </w:t>
      </w:r>
      <w:r w:rsidR="00A23869" w:rsidRPr="00C52323">
        <w:rPr>
          <w:color w:val="000000"/>
          <w:sz w:val="28"/>
          <w:szCs w:val="28"/>
          <w:lang w:val="vi-VN"/>
        </w:rPr>
        <w:t>ngân sách địa phương</w:t>
      </w:r>
      <w:r w:rsidRPr="00C52323">
        <w:rPr>
          <w:color w:val="000000"/>
          <w:sz w:val="28"/>
          <w:szCs w:val="28"/>
          <w:lang w:val="vi-VN"/>
        </w:rPr>
        <w:t xml:space="preserve">; </w:t>
      </w:r>
    </w:p>
    <w:p w:rsidR="00E501B5" w:rsidRPr="00C52323" w:rsidRDefault="00A23869" w:rsidP="00C52323">
      <w:pPr>
        <w:widowControl w:val="0"/>
        <w:tabs>
          <w:tab w:val="left" w:pos="7839"/>
        </w:tabs>
        <w:spacing w:before="60" w:line="276" w:lineRule="auto"/>
        <w:ind w:left="0" w:firstLine="720"/>
        <w:rPr>
          <w:color w:val="000000"/>
          <w:sz w:val="28"/>
          <w:szCs w:val="28"/>
        </w:rPr>
      </w:pPr>
      <w:r w:rsidRPr="00C52323">
        <w:rPr>
          <w:color w:val="000000"/>
          <w:sz w:val="28"/>
          <w:szCs w:val="28"/>
          <w:lang w:val="vi-VN"/>
        </w:rPr>
        <w:t xml:space="preserve">i) Quyết định giao Hội đồng nhân dân cấp xã ban hành chế độ chi ngân sách phù hợp với khả năng quản lý và khả năng cân đối của ngân sách cấp </w:t>
      </w:r>
      <w:r w:rsidR="0010609B" w:rsidRPr="00C52323">
        <w:rPr>
          <w:sz w:val="28"/>
          <w:szCs w:val="28"/>
        </w:rPr>
        <w:t>xã;</w:t>
      </w:r>
    </w:p>
    <w:p w:rsidR="00CD6D3C" w:rsidRPr="00C52323" w:rsidRDefault="00A23869"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k</w:t>
      </w:r>
      <w:r w:rsidR="00A878AA" w:rsidRPr="00C52323">
        <w:rPr>
          <w:color w:val="000000"/>
          <w:sz w:val="28"/>
          <w:szCs w:val="28"/>
          <w:lang w:val="vi-VN"/>
        </w:rPr>
        <w:t xml:space="preserve">) </w:t>
      </w:r>
      <w:r w:rsidRPr="00C52323">
        <w:rPr>
          <w:color w:val="000000"/>
          <w:sz w:val="28"/>
          <w:szCs w:val="28"/>
          <w:lang w:val="vi-VN"/>
        </w:rPr>
        <w:t xml:space="preserve">Quy định về việc thưởng vượt thu so với dự toán từ </w:t>
      </w:r>
      <w:r w:rsidR="00A878AA" w:rsidRPr="00C52323">
        <w:rPr>
          <w:color w:val="000000"/>
          <w:sz w:val="28"/>
          <w:szCs w:val="28"/>
          <w:lang w:val="vi-VN"/>
        </w:rPr>
        <w:t xml:space="preserve">ngân sách cấp tỉnh cho ngân sách cấp </w:t>
      </w:r>
      <w:r w:rsidRPr="00C52323">
        <w:rPr>
          <w:color w:val="000000"/>
          <w:sz w:val="28"/>
          <w:szCs w:val="28"/>
          <w:lang w:val="vi-VN"/>
        </w:rPr>
        <w:t>xã</w:t>
      </w:r>
      <w:r w:rsidR="00A878AA" w:rsidRPr="00C52323">
        <w:rPr>
          <w:color w:val="000000"/>
          <w:sz w:val="28"/>
          <w:szCs w:val="28"/>
          <w:lang w:val="vi-VN"/>
        </w:rPr>
        <w:t>;</w:t>
      </w:r>
    </w:p>
    <w:p w:rsidR="00404F75" w:rsidRPr="00C52323" w:rsidRDefault="00A23869"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l</w:t>
      </w:r>
      <w:r w:rsidR="00A878AA" w:rsidRPr="00C52323">
        <w:rPr>
          <w:color w:val="000000"/>
          <w:sz w:val="28"/>
          <w:szCs w:val="28"/>
          <w:lang w:val="vi-VN"/>
        </w:rPr>
        <w:t xml:space="preserve">) Quyết định các chế độ chi ngân sách để thực hiện nhiệm vụ phát triển kinh tế - xã hội, </w:t>
      </w:r>
      <w:r w:rsidR="00611A89" w:rsidRPr="00C52323">
        <w:rPr>
          <w:color w:val="000000"/>
          <w:sz w:val="28"/>
          <w:szCs w:val="28"/>
        </w:rPr>
        <w:t xml:space="preserve">an sinh xã hội, </w:t>
      </w:r>
      <w:r w:rsidR="00A878AA" w:rsidRPr="00C52323">
        <w:rPr>
          <w:color w:val="000000"/>
          <w:sz w:val="28"/>
          <w:szCs w:val="28"/>
          <w:lang w:val="vi-VN"/>
        </w:rPr>
        <w:t>bảo đảm trật tự, an toàn xã hội trên địa bàn, phù hợp với tình hình thực tế và khả năng cân đối của ngân sách địa phương</w:t>
      </w:r>
      <w:r w:rsidR="00A878AA" w:rsidRPr="00C52323">
        <w:rPr>
          <w:color w:val="000000"/>
          <w:sz w:val="28"/>
          <w:szCs w:val="28"/>
        </w:rPr>
        <w:t>;</w:t>
      </w:r>
    </w:p>
    <w:p w:rsidR="009646A1" w:rsidRPr="00C52323" w:rsidRDefault="00A878AA" w:rsidP="00C52323">
      <w:pPr>
        <w:widowControl w:val="0"/>
        <w:tabs>
          <w:tab w:val="left" w:pos="7839"/>
        </w:tabs>
        <w:spacing w:before="60" w:line="276" w:lineRule="auto"/>
        <w:ind w:left="0" w:firstLine="720"/>
        <w:rPr>
          <w:bCs/>
          <w:sz w:val="28"/>
          <w:szCs w:val="28"/>
        </w:rPr>
      </w:pPr>
      <w:r w:rsidRPr="00C52323">
        <w:rPr>
          <w:bCs/>
          <w:sz w:val="28"/>
          <w:szCs w:val="28"/>
        </w:rPr>
        <w:t xml:space="preserve">m) </w:t>
      </w:r>
      <w:r w:rsidRPr="00C52323">
        <w:rPr>
          <w:bCs/>
          <w:sz w:val="28"/>
          <w:szCs w:val="28"/>
          <w:lang w:val="vi-VN"/>
        </w:rPr>
        <w:t xml:space="preserve">Quyết định chi viện trợ. </w:t>
      </w:r>
    </w:p>
    <w:p w:rsidR="00A30416" w:rsidRPr="00C52323" w:rsidRDefault="007E43F6" w:rsidP="00C52323">
      <w:pPr>
        <w:widowControl w:val="0"/>
        <w:tabs>
          <w:tab w:val="left" w:pos="7839"/>
        </w:tabs>
        <w:spacing w:before="60" w:line="276" w:lineRule="auto"/>
        <w:ind w:left="0" w:firstLine="720"/>
        <w:rPr>
          <w:bCs/>
          <w:sz w:val="28"/>
          <w:szCs w:val="28"/>
        </w:rPr>
      </w:pPr>
      <w:r w:rsidRPr="00C52323">
        <w:rPr>
          <w:bCs/>
          <w:sz w:val="28"/>
          <w:szCs w:val="28"/>
        </w:rPr>
        <w:t xml:space="preserve">10. </w:t>
      </w:r>
      <w:r w:rsidR="00A878AA" w:rsidRPr="00C52323">
        <w:rPr>
          <w:bCs/>
          <w:sz w:val="28"/>
          <w:szCs w:val="28"/>
          <w:lang w:val="vi-VN"/>
        </w:rPr>
        <w:t xml:space="preserve">Chính phủ quy định chi tiết </w:t>
      </w:r>
      <w:r w:rsidR="006957D3" w:rsidRPr="00C52323">
        <w:rPr>
          <w:bCs/>
          <w:sz w:val="28"/>
          <w:szCs w:val="28"/>
        </w:rPr>
        <w:t xml:space="preserve">các </w:t>
      </w:r>
      <w:r w:rsidR="00A878AA" w:rsidRPr="00C52323">
        <w:rPr>
          <w:bCs/>
          <w:sz w:val="28"/>
          <w:szCs w:val="28"/>
          <w:lang w:val="vi-VN"/>
        </w:rPr>
        <w:t>điểm</w:t>
      </w:r>
      <w:r w:rsidR="006957D3" w:rsidRPr="00C52323">
        <w:rPr>
          <w:bCs/>
          <w:sz w:val="28"/>
          <w:szCs w:val="28"/>
        </w:rPr>
        <w:t xml:space="preserve"> h,</w:t>
      </w:r>
      <w:r w:rsidR="00A878AA" w:rsidRPr="00C52323">
        <w:rPr>
          <w:bCs/>
          <w:sz w:val="28"/>
          <w:szCs w:val="28"/>
          <w:lang w:val="vi-VN"/>
        </w:rPr>
        <w:t xml:space="preserve"> </w:t>
      </w:r>
      <w:r w:rsidR="00A878AA" w:rsidRPr="00C52323">
        <w:rPr>
          <w:bCs/>
          <w:sz w:val="28"/>
          <w:szCs w:val="28"/>
        </w:rPr>
        <w:t>l</w:t>
      </w:r>
      <w:r w:rsidRPr="00C52323">
        <w:rPr>
          <w:bCs/>
          <w:sz w:val="28"/>
          <w:szCs w:val="28"/>
        </w:rPr>
        <w:t xml:space="preserve"> và</w:t>
      </w:r>
      <w:r w:rsidR="00A878AA" w:rsidRPr="00C52323">
        <w:rPr>
          <w:bCs/>
          <w:sz w:val="28"/>
          <w:szCs w:val="28"/>
          <w:lang w:val="vi-VN"/>
        </w:rPr>
        <w:t xml:space="preserve"> </w:t>
      </w:r>
      <w:r w:rsidR="00A878AA" w:rsidRPr="00C52323">
        <w:rPr>
          <w:bCs/>
          <w:sz w:val="28"/>
          <w:szCs w:val="28"/>
        </w:rPr>
        <w:t>m</w:t>
      </w:r>
      <w:r w:rsidR="00A878AA" w:rsidRPr="00C52323">
        <w:rPr>
          <w:bCs/>
          <w:sz w:val="28"/>
          <w:szCs w:val="28"/>
          <w:lang w:val="vi-VN"/>
        </w:rPr>
        <w:t xml:space="preserve"> khoản</w:t>
      </w:r>
      <w:r w:rsidRPr="00C52323">
        <w:rPr>
          <w:bCs/>
          <w:sz w:val="28"/>
          <w:szCs w:val="28"/>
        </w:rPr>
        <w:t xml:space="preserve"> 9 Điều</w:t>
      </w:r>
      <w:r w:rsidR="00A878AA" w:rsidRPr="00C52323">
        <w:rPr>
          <w:bCs/>
          <w:sz w:val="28"/>
          <w:szCs w:val="28"/>
          <w:lang w:val="vi-VN"/>
        </w:rPr>
        <w:t xml:space="preserve"> này.</w:t>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b/>
          <w:bCs/>
          <w:color w:val="000000"/>
          <w:sz w:val="28"/>
          <w:szCs w:val="28"/>
        </w:rPr>
      </w:pPr>
      <w:r w:rsidRPr="00C52323">
        <w:rPr>
          <w:b/>
          <w:bCs/>
          <w:color w:val="000000"/>
          <w:sz w:val="28"/>
          <w:szCs w:val="28"/>
          <w:lang w:val="vi-VN"/>
        </w:rPr>
        <w:t xml:space="preserve">Điều </w:t>
      </w:r>
      <w:r w:rsidR="006F61F2" w:rsidRPr="00C52323">
        <w:rPr>
          <w:b/>
          <w:bCs/>
          <w:color w:val="000000"/>
          <w:sz w:val="28"/>
          <w:szCs w:val="28"/>
        </w:rPr>
        <w:t>32</w:t>
      </w:r>
      <w:r w:rsidRPr="00C52323">
        <w:rPr>
          <w:b/>
          <w:bCs/>
          <w:color w:val="000000"/>
          <w:sz w:val="28"/>
          <w:szCs w:val="28"/>
          <w:lang w:val="vi-VN"/>
        </w:rPr>
        <w:t>. Nhiệm vụ, quyền hạn của Ủy ban nhân dân các cấp</w:t>
      </w:r>
      <w:r w:rsidRPr="00C52323">
        <w:rPr>
          <w:b/>
          <w:bCs/>
          <w:color w:val="000000"/>
          <w:sz w:val="28"/>
          <w:szCs w:val="28"/>
          <w:lang w:val="vi-VN"/>
        </w:rPr>
        <w:tab/>
      </w:r>
    </w:p>
    <w:p w:rsidR="00F57467" w:rsidRPr="00C52323" w:rsidRDefault="003318A7"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rPr>
      </w:pPr>
      <w:r w:rsidRPr="00C52323">
        <w:rPr>
          <w:color w:val="000000"/>
          <w:sz w:val="28"/>
          <w:szCs w:val="28"/>
          <w:lang w:val="vi-VN"/>
        </w:rPr>
        <w:t xml:space="preserve">1. Lập dự toán ngân sách địa phương, phương án phân bổ ngân sách cấp mình theo các nội dung quy định tại khoản 1 và khoản 2 Điều </w:t>
      </w:r>
      <w:r w:rsidRPr="00C52323">
        <w:rPr>
          <w:color w:val="000000"/>
          <w:sz w:val="28"/>
          <w:szCs w:val="28"/>
        </w:rPr>
        <w:t>31</w:t>
      </w:r>
      <w:r w:rsidRPr="00C52323">
        <w:rPr>
          <w:color w:val="000000"/>
          <w:sz w:val="28"/>
          <w:szCs w:val="28"/>
          <w:lang w:val="vi-VN"/>
        </w:rPr>
        <w:t xml:space="preserve"> của Luật này; dự toán điều chỉnh ngân sách địa phương trong </w:t>
      </w:r>
      <w:r w:rsidRPr="00C52323">
        <w:rPr>
          <w:color w:val="000000"/>
          <w:sz w:val="28"/>
          <w:szCs w:val="28"/>
        </w:rPr>
        <w:t xml:space="preserve">các </w:t>
      </w:r>
      <w:r w:rsidRPr="00C52323">
        <w:rPr>
          <w:color w:val="000000"/>
          <w:sz w:val="28"/>
          <w:szCs w:val="28"/>
          <w:lang w:val="vi-VN"/>
        </w:rPr>
        <w:t xml:space="preserve">trường hợp </w:t>
      </w:r>
      <w:r w:rsidRPr="00C52323">
        <w:rPr>
          <w:color w:val="000000"/>
          <w:sz w:val="28"/>
          <w:szCs w:val="28"/>
        </w:rPr>
        <w:t>quy định tại Điều 54 của Luật này</w:t>
      </w:r>
      <w:r w:rsidRPr="00C52323">
        <w:rPr>
          <w:color w:val="000000"/>
          <w:sz w:val="28"/>
          <w:szCs w:val="28"/>
          <w:lang w:val="vi-VN"/>
        </w:rPr>
        <w:t>, trình Hội đồng nhân dân cùng cấp quyết định</w:t>
      </w:r>
      <w:r w:rsidRPr="00C52323">
        <w:rPr>
          <w:color w:val="000000"/>
          <w:sz w:val="28"/>
          <w:szCs w:val="28"/>
        </w:rPr>
        <w:t>.</w:t>
      </w:r>
    </w:p>
    <w:p w:rsidR="00752FFA" w:rsidRPr="00C52323" w:rsidRDefault="00A23869"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09"/>
        <w:rPr>
          <w:color w:val="000000"/>
          <w:sz w:val="28"/>
          <w:szCs w:val="28"/>
        </w:rPr>
      </w:pPr>
      <w:r w:rsidRPr="00C52323">
        <w:rPr>
          <w:color w:val="000000"/>
          <w:sz w:val="28"/>
          <w:szCs w:val="28"/>
        </w:rPr>
        <w:t xml:space="preserve">Căn cứ </w:t>
      </w:r>
      <w:r w:rsidR="003318A7" w:rsidRPr="00C52323">
        <w:rPr>
          <w:color w:val="000000"/>
          <w:sz w:val="28"/>
          <w:szCs w:val="28"/>
        </w:rPr>
        <w:t>nghị quyết</w:t>
      </w:r>
      <w:r w:rsidRPr="00C52323">
        <w:rPr>
          <w:color w:val="000000"/>
          <w:sz w:val="28"/>
          <w:szCs w:val="28"/>
        </w:rPr>
        <w:t xml:space="preserve"> của Hội đồng nhân dân</w:t>
      </w:r>
      <w:r w:rsidR="003318A7" w:rsidRPr="00C52323">
        <w:rPr>
          <w:color w:val="000000"/>
          <w:sz w:val="28"/>
          <w:szCs w:val="28"/>
        </w:rPr>
        <w:t>,</w:t>
      </w:r>
      <w:r w:rsidRPr="00C52323">
        <w:rPr>
          <w:color w:val="000000"/>
          <w:sz w:val="28"/>
          <w:szCs w:val="28"/>
        </w:rPr>
        <w:t xml:space="preserve"> Ủy ban nhân dân cấp xã báo cáo </w:t>
      </w:r>
      <w:r w:rsidR="003318A7" w:rsidRPr="00C52323">
        <w:rPr>
          <w:color w:val="000000"/>
          <w:sz w:val="28"/>
          <w:szCs w:val="28"/>
        </w:rPr>
        <w:t>Ủy ban nhân dân</w:t>
      </w:r>
      <w:r w:rsidRPr="00C52323">
        <w:rPr>
          <w:color w:val="000000"/>
          <w:sz w:val="28"/>
          <w:szCs w:val="28"/>
        </w:rPr>
        <w:t xml:space="preserve"> cấp tỉnh và</w:t>
      </w:r>
      <w:r w:rsidR="003318A7" w:rsidRPr="00C52323">
        <w:rPr>
          <w:color w:val="000000"/>
          <w:sz w:val="28"/>
          <w:szCs w:val="28"/>
          <w:lang w:val="vi-VN"/>
        </w:rPr>
        <w:t xml:space="preserve"> cơ quan</w:t>
      </w:r>
      <w:r w:rsidRPr="00C52323">
        <w:rPr>
          <w:color w:val="000000"/>
          <w:sz w:val="28"/>
          <w:szCs w:val="28"/>
        </w:rPr>
        <w:t xml:space="preserve"> tài chính cấp tỉnh,</w:t>
      </w:r>
      <w:r w:rsidR="003318A7" w:rsidRPr="00C52323">
        <w:rPr>
          <w:color w:val="000000"/>
          <w:sz w:val="28"/>
          <w:szCs w:val="28"/>
          <w:lang w:val="vi-VN"/>
        </w:rPr>
        <w:t xml:space="preserve"> </w:t>
      </w:r>
      <w:r w:rsidRPr="00C52323">
        <w:rPr>
          <w:color w:val="000000"/>
          <w:sz w:val="28"/>
          <w:szCs w:val="28"/>
        </w:rPr>
        <w:t>Ủy ban nhân dân cấp tỉnh báo cáo Bộ Tài chính</w:t>
      </w:r>
      <w:r w:rsidR="003318A7" w:rsidRPr="00C52323">
        <w:rPr>
          <w:color w:val="000000"/>
          <w:sz w:val="28"/>
          <w:szCs w:val="28"/>
        </w:rPr>
        <w:t xml:space="preserve"> </w:t>
      </w:r>
      <w:r w:rsidRPr="00C52323">
        <w:rPr>
          <w:color w:val="000000"/>
          <w:sz w:val="28"/>
          <w:szCs w:val="28"/>
          <w:lang w:val="vi-VN"/>
        </w:rPr>
        <w:t>dự toán ngân sách địa phương,</w:t>
      </w:r>
      <w:r w:rsidR="003318A7" w:rsidRPr="00C52323">
        <w:rPr>
          <w:color w:val="000000"/>
          <w:sz w:val="28"/>
          <w:szCs w:val="28"/>
          <w:lang w:val="vi-VN"/>
        </w:rPr>
        <w:t xml:space="preserve"> dự toán điều chỉnh ngân sách địa phương</w:t>
      </w:r>
      <w:r w:rsidR="003318A7" w:rsidRPr="00C52323">
        <w:rPr>
          <w:color w:val="000000"/>
          <w:sz w:val="28"/>
          <w:szCs w:val="28"/>
        </w:rPr>
        <w:t xml:space="preserve"> và</w:t>
      </w:r>
      <w:r w:rsidRPr="00C52323">
        <w:rPr>
          <w:color w:val="000000"/>
          <w:sz w:val="28"/>
          <w:szCs w:val="28"/>
          <w:lang w:val="vi-VN"/>
        </w:rPr>
        <w:t xml:space="preserve"> phương án phân bổ ngân sách cấp mình</w:t>
      </w:r>
      <w:r w:rsidR="003318A7" w:rsidRPr="00C52323">
        <w:rPr>
          <w:color w:val="000000"/>
          <w:sz w:val="28"/>
          <w:szCs w:val="28"/>
        </w:rPr>
        <w:t>.</w:t>
      </w:r>
    </w:p>
    <w:p w:rsidR="00752FFA" w:rsidRPr="00C52323" w:rsidRDefault="003318A7"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09"/>
        <w:rPr>
          <w:color w:val="000000"/>
          <w:sz w:val="28"/>
          <w:szCs w:val="28"/>
        </w:rPr>
      </w:pPr>
      <w:r w:rsidRPr="00C52323">
        <w:rPr>
          <w:color w:val="000000"/>
          <w:sz w:val="28"/>
          <w:szCs w:val="28"/>
          <w:lang w:val="vi-VN"/>
        </w:rPr>
        <w:t>2. Lập quyết toán ngân sách địa phương trình Hội đồng nhân dân cùng cấp phê chuẩn.</w:t>
      </w:r>
    </w:p>
    <w:p w:rsidR="00752FFA" w:rsidRPr="00C52323" w:rsidRDefault="00A23869"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09"/>
        <w:rPr>
          <w:color w:val="000000"/>
          <w:sz w:val="28"/>
          <w:szCs w:val="28"/>
        </w:rPr>
      </w:pPr>
      <w:r w:rsidRPr="00C52323">
        <w:rPr>
          <w:color w:val="000000"/>
          <w:sz w:val="28"/>
          <w:szCs w:val="28"/>
        </w:rPr>
        <w:t>Căn cứ nghị quyết của Hội đồng nhân dân, Ủy ban nhân dân cấp xã báo cáo Ủy ban nhân dân cấp tỉnh và</w:t>
      </w:r>
      <w:r w:rsidRPr="00C52323">
        <w:rPr>
          <w:color w:val="000000"/>
          <w:sz w:val="28"/>
          <w:szCs w:val="28"/>
          <w:lang w:val="vi-VN"/>
        </w:rPr>
        <w:t xml:space="preserve"> cơ quan</w:t>
      </w:r>
      <w:r w:rsidRPr="00C52323">
        <w:rPr>
          <w:color w:val="000000"/>
          <w:sz w:val="28"/>
          <w:szCs w:val="28"/>
        </w:rPr>
        <w:t xml:space="preserve"> tài chính cấp tỉnh,</w:t>
      </w:r>
      <w:r w:rsidRPr="00C52323">
        <w:rPr>
          <w:color w:val="000000"/>
          <w:sz w:val="28"/>
          <w:szCs w:val="28"/>
          <w:lang w:val="vi-VN"/>
        </w:rPr>
        <w:t xml:space="preserve"> </w:t>
      </w:r>
      <w:r w:rsidRPr="00C52323">
        <w:rPr>
          <w:color w:val="000000"/>
          <w:sz w:val="28"/>
          <w:szCs w:val="28"/>
        </w:rPr>
        <w:t xml:space="preserve">Ủy ban nhân dân </w:t>
      </w:r>
      <w:r w:rsidRPr="00C52323">
        <w:rPr>
          <w:color w:val="000000"/>
          <w:sz w:val="28"/>
          <w:szCs w:val="28"/>
        </w:rPr>
        <w:lastRenderedPageBreak/>
        <w:t>cấp tỉnh báo cáo Bộ Tài chính quyết toán ngân sách địa phương.</w:t>
      </w:r>
    </w:p>
    <w:p w:rsidR="00C0242B"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rPr>
      </w:pPr>
      <w:r w:rsidRPr="00C52323">
        <w:rPr>
          <w:color w:val="000000"/>
          <w:sz w:val="28"/>
          <w:szCs w:val="28"/>
          <w:lang w:val="vi-VN"/>
        </w:rPr>
        <w:t xml:space="preserve">3. </w:t>
      </w:r>
      <w:r w:rsidR="0044622A" w:rsidRPr="00C52323">
        <w:rPr>
          <w:color w:val="000000"/>
          <w:sz w:val="28"/>
          <w:szCs w:val="28"/>
        </w:rPr>
        <w:t xml:space="preserve">Quyết định </w:t>
      </w:r>
      <w:r w:rsidRPr="00C52323">
        <w:rPr>
          <w:color w:val="000000"/>
          <w:sz w:val="28"/>
          <w:szCs w:val="28"/>
        </w:rPr>
        <w:t>phương án sử dụng tăng thu so</w:t>
      </w:r>
      <w:r w:rsidR="002D7983" w:rsidRPr="00C52323">
        <w:rPr>
          <w:color w:val="000000"/>
          <w:sz w:val="28"/>
          <w:szCs w:val="28"/>
        </w:rPr>
        <w:t xml:space="preserve"> với</w:t>
      </w:r>
      <w:r w:rsidRPr="00C52323">
        <w:rPr>
          <w:color w:val="000000"/>
          <w:sz w:val="28"/>
          <w:szCs w:val="28"/>
        </w:rPr>
        <w:t xml:space="preserve"> dự toán, dự toán chi còn lại của ngân sách cấp mình</w:t>
      </w:r>
      <w:r w:rsidR="0044622A" w:rsidRPr="00C52323">
        <w:rPr>
          <w:color w:val="000000"/>
          <w:sz w:val="28"/>
          <w:szCs w:val="28"/>
        </w:rPr>
        <w:t>,</w:t>
      </w:r>
      <w:r w:rsidRPr="00C52323">
        <w:rPr>
          <w:color w:val="000000"/>
          <w:sz w:val="28"/>
          <w:szCs w:val="28"/>
        </w:rPr>
        <w:t xml:space="preserve"> báo cáo Thường trực Hội đồng nhân dân</w:t>
      </w:r>
      <w:r w:rsidR="008C1794" w:rsidRPr="00C52323">
        <w:rPr>
          <w:color w:val="000000"/>
          <w:sz w:val="28"/>
          <w:szCs w:val="28"/>
        </w:rPr>
        <w:t xml:space="preserve"> cùng cấp</w:t>
      </w:r>
      <w:r w:rsidRPr="00C52323">
        <w:rPr>
          <w:color w:val="000000"/>
          <w:sz w:val="28"/>
          <w:szCs w:val="28"/>
        </w:rPr>
        <w:t xml:space="preserve"> </w:t>
      </w:r>
      <w:r w:rsidR="0044622A" w:rsidRPr="00C52323">
        <w:rPr>
          <w:color w:val="000000"/>
          <w:sz w:val="28"/>
          <w:szCs w:val="28"/>
        </w:rPr>
        <w:t xml:space="preserve">kết quả thực hiện, </w:t>
      </w:r>
      <w:r w:rsidRPr="00C52323">
        <w:rPr>
          <w:color w:val="000000"/>
          <w:sz w:val="28"/>
          <w:szCs w:val="28"/>
        </w:rPr>
        <w:t xml:space="preserve">báo cáo Hội đồng nhân dân cùng cấp tại kỳ họp gần nhất theo quy định tại khoản 2 Điều </w:t>
      </w:r>
      <w:r w:rsidR="00605D5E" w:rsidRPr="00C52323">
        <w:rPr>
          <w:color w:val="000000"/>
          <w:sz w:val="28"/>
          <w:szCs w:val="28"/>
        </w:rPr>
        <w:t>61</w:t>
      </w:r>
      <w:r w:rsidR="00721328" w:rsidRPr="00C52323">
        <w:rPr>
          <w:color w:val="000000"/>
          <w:sz w:val="28"/>
          <w:szCs w:val="28"/>
        </w:rPr>
        <w:t xml:space="preserve"> </w:t>
      </w:r>
      <w:r w:rsidRPr="00C52323">
        <w:rPr>
          <w:color w:val="000000"/>
          <w:sz w:val="28"/>
          <w:szCs w:val="28"/>
        </w:rPr>
        <w:t>của Luật này.</w:t>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rPr>
      </w:pPr>
      <w:r w:rsidRPr="00C52323">
        <w:rPr>
          <w:color w:val="000000"/>
          <w:sz w:val="28"/>
          <w:szCs w:val="28"/>
        </w:rPr>
        <w:t xml:space="preserve">4. </w:t>
      </w:r>
      <w:r w:rsidRPr="00C52323">
        <w:rPr>
          <w:color w:val="000000"/>
          <w:sz w:val="28"/>
          <w:szCs w:val="28"/>
          <w:lang w:val="vi-VN"/>
        </w:rPr>
        <w:t>Kiểm tra nghị quyết của Hội đồng nhân dân cấp dưới về lĩnh vực tài chính - ngân sách.</w:t>
      </w:r>
      <w:r w:rsidRPr="00C52323">
        <w:rPr>
          <w:color w:val="000000"/>
          <w:sz w:val="28"/>
          <w:szCs w:val="28"/>
          <w:lang w:val="vi-VN"/>
        </w:rPr>
        <w:tab/>
      </w:r>
    </w:p>
    <w:p w:rsidR="009D4FEA" w:rsidRPr="00B55FC5"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pacing w:val="4"/>
          <w:sz w:val="28"/>
          <w:szCs w:val="28"/>
          <w:lang w:val="vi-VN"/>
        </w:rPr>
      </w:pPr>
      <w:r w:rsidRPr="00B55FC5">
        <w:rPr>
          <w:color w:val="000000"/>
          <w:spacing w:val="4"/>
          <w:sz w:val="28"/>
          <w:szCs w:val="28"/>
        </w:rPr>
        <w:t>5</w:t>
      </w:r>
      <w:r w:rsidRPr="00B55FC5">
        <w:rPr>
          <w:color w:val="000000"/>
          <w:spacing w:val="4"/>
          <w:sz w:val="28"/>
          <w:szCs w:val="28"/>
          <w:lang w:val="vi-VN"/>
        </w:rPr>
        <w:t>. Căn cứ vào nghị quyết của Hội đồng nhân dân cùng cấp, quyết định giao</w:t>
      </w:r>
      <w:r w:rsidR="009D4FEA" w:rsidRPr="00B55FC5">
        <w:rPr>
          <w:color w:val="000000"/>
          <w:spacing w:val="4"/>
          <w:sz w:val="28"/>
          <w:szCs w:val="28"/>
          <w:lang w:val="vi-VN"/>
        </w:rPr>
        <w:t>:</w:t>
      </w:r>
    </w:p>
    <w:p w:rsidR="009D4FEA" w:rsidRPr="00C52323" w:rsidRDefault="009D4FE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vi-VN"/>
        </w:rPr>
      </w:pPr>
      <w:r w:rsidRPr="00C52323">
        <w:rPr>
          <w:color w:val="000000"/>
          <w:sz w:val="28"/>
          <w:szCs w:val="28"/>
          <w:lang w:val="vi-VN"/>
        </w:rPr>
        <w:t>a)</w:t>
      </w:r>
      <w:r w:rsidR="00A878AA" w:rsidRPr="00C52323">
        <w:rPr>
          <w:color w:val="000000"/>
          <w:sz w:val="28"/>
          <w:szCs w:val="28"/>
          <w:lang w:val="vi-VN"/>
        </w:rPr>
        <w:t xml:space="preserve"> </w:t>
      </w:r>
      <w:r w:rsidRPr="00C52323">
        <w:rPr>
          <w:color w:val="000000"/>
          <w:sz w:val="28"/>
          <w:szCs w:val="28"/>
          <w:lang w:val="vi-VN"/>
        </w:rPr>
        <w:t>N</w:t>
      </w:r>
      <w:r w:rsidR="00A878AA" w:rsidRPr="00C52323">
        <w:rPr>
          <w:color w:val="000000"/>
          <w:sz w:val="28"/>
          <w:szCs w:val="28"/>
          <w:lang w:val="vi-VN"/>
        </w:rPr>
        <w:t>hiệm vụ thu, chi ngân sách cho từng cơ quan, đơn vị trực thuộc</w:t>
      </w:r>
      <w:r w:rsidRPr="00C52323">
        <w:rPr>
          <w:color w:val="000000"/>
          <w:sz w:val="28"/>
          <w:szCs w:val="28"/>
          <w:lang w:val="vi-VN"/>
        </w:rPr>
        <w:t>; chi đầu tư phát triển chi tiết lĩnh vực giáo dục - đào tạo và dạy nghề</w:t>
      </w:r>
      <w:r w:rsidR="00AD66AC" w:rsidRPr="00C52323">
        <w:rPr>
          <w:color w:val="000000"/>
          <w:sz w:val="28"/>
          <w:szCs w:val="28"/>
        </w:rPr>
        <w:t>, lĩnh vực</w:t>
      </w:r>
      <w:r w:rsidR="00AD66AC" w:rsidRPr="00C52323">
        <w:rPr>
          <w:color w:val="000000"/>
          <w:sz w:val="28"/>
          <w:szCs w:val="28"/>
          <w:lang w:val="vi-VN"/>
        </w:rPr>
        <w:t xml:space="preserve"> </w:t>
      </w:r>
      <w:r w:rsidRPr="00C52323">
        <w:rPr>
          <w:color w:val="000000"/>
          <w:sz w:val="28"/>
          <w:szCs w:val="28"/>
          <w:lang w:val="vi-VN"/>
        </w:rPr>
        <w:t>khoa học, công nghệ, đổi mới sáng tạo và chuyển đổi số; chi thường xuyên chi tiết theo từng lĩnh vực</w:t>
      </w:r>
      <w:r w:rsidR="00A878AA" w:rsidRPr="00C52323">
        <w:rPr>
          <w:color w:val="000000"/>
          <w:sz w:val="28"/>
          <w:szCs w:val="28"/>
          <w:lang w:val="vi-VN"/>
        </w:rPr>
        <w:t xml:space="preserve">; </w:t>
      </w:r>
    </w:p>
    <w:p w:rsidR="00B5522C" w:rsidRPr="00C52323" w:rsidRDefault="009D4FE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rPr>
      </w:pPr>
      <w:r w:rsidRPr="00C52323">
        <w:rPr>
          <w:color w:val="000000"/>
          <w:sz w:val="28"/>
          <w:szCs w:val="28"/>
          <w:lang w:val="vi-VN"/>
        </w:rPr>
        <w:t>b) N</w:t>
      </w:r>
      <w:r w:rsidR="00A878AA" w:rsidRPr="00C52323">
        <w:rPr>
          <w:color w:val="000000"/>
          <w:sz w:val="28"/>
          <w:szCs w:val="28"/>
          <w:lang w:val="vi-VN"/>
        </w:rPr>
        <w:t xml:space="preserve">hiệm vụ thu, chi, mức bổ sung cho ngân sách cấp dưới và tỷ lệ phần trăm (%) phân chia giữa </w:t>
      </w:r>
      <w:r w:rsidR="00670CB0" w:rsidRPr="00C52323">
        <w:rPr>
          <w:color w:val="000000"/>
          <w:sz w:val="28"/>
          <w:szCs w:val="28"/>
        </w:rPr>
        <w:t xml:space="preserve">ngân sách cấp tỉnh và ngân sách cấp xã </w:t>
      </w:r>
      <w:r w:rsidR="00F37D56" w:rsidRPr="00C52323">
        <w:rPr>
          <w:color w:val="000000"/>
          <w:sz w:val="28"/>
          <w:szCs w:val="28"/>
          <w:lang w:val="vi-VN"/>
        </w:rPr>
        <w:t>đối với các kh</w:t>
      </w:r>
      <w:r w:rsidR="00A878AA" w:rsidRPr="00C52323">
        <w:rPr>
          <w:color w:val="000000"/>
          <w:sz w:val="28"/>
          <w:szCs w:val="28"/>
          <w:lang w:val="vi-VN"/>
        </w:rPr>
        <w:t>oản thu phân chia</w:t>
      </w:r>
      <w:r w:rsidR="00224EEC" w:rsidRPr="00C52323">
        <w:rPr>
          <w:color w:val="000000"/>
          <w:sz w:val="28"/>
          <w:szCs w:val="28"/>
          <w:lang w:val="vi-VN"/>
        </w:rPr>
        <w:t>; chi đầu tư phát triển, chi thường xuyên chi tiết lĩnh vực giáo dục - đào tạo và dạy nghề</w:t>
      </w:r>
      <w:r w:rsidR="00AD66AC" w:rsidRPr="00C52323">
        <w:rPr>
          <w:color w:val="000000"/>
          <w:sz w:val="28"/>
          <w:szCs w:val="28"/>
        </w:rPr>
        <w:t>,</w:t>
      </w:r>
      <w:r w:rsidR="00224EEC" w:rsidRPr="00C52323">
        <w:rPr>
          <w:color w:val="000000"/>
          <w:sz w:val="28"/>
          <w:szCs w:val="28"/>
          <w:lang w:val="vi-VN"/>
        </w:rPr>
        <w:t xml:space="preserve"> </w:t>
      </w:r>
      <w:r w:rsidR="00AD66AC" w:rsidRPr="00C52323">
        <w:rPr>
          <w:color w:val="000000"/>
          <w:sz w:val="28"/>
          <w:szCs w:val="28"/>
        </w:rPr>
        <w:t xml:space="preserve">lĩnh vực </w:t>
      </w:r>
      <w:r w:rsidR="00224EEC" w:rsidRPr="00C52323">
        <w:rPr>
          <w:color w:val="000000"/>
          <w:sz w:val="28"/>
          <w:szCs w:val="28"/>
          <w:lang w:val="vi-VN"/>
        </w:rPr>
        <w:t>khoa học, công nghệ, đổi mới sáng tạo và chuyển đổi số</w:t>
      </w:r>
      <w:r w:rsidR="00A878AA" w:rsidRPr="00C52323">
        <w:rPr>
          <w:color w:val="000000"/>
          <w:sz w:val="28"/>
          <w:szCs w:val="28"/>
          <w:lang w:val="vi-VN"/>
        </w:rPr>
        <w:t>.</w:t>
      </w:r>
      <w:r w:rsidR="00A878AA" w:rsidRPr="00C52323">
        <w:rPr>
          <w:color w:val="000000"/>
          <w:sz w:val="28"/>
          <w:szCs w:val="28"/>
          <w:lang w:val="vi-VN"/>
        </w:rPr>
        <w:tab/>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rPr>
      </w:pPr>
      <w:r w:rsidRPr="00C52323">
        <w:rPr>
          <w:color w:val="000000"/>
          <w:sz w:val="28"/>
          <w:szCs w:val="28"/>
        </w:rPr>
        <w:t>6</w:t>
      </w:r>
      <w:r w:rsidRPr="00C52323">
        <w:rPr>
          <w:color w:val="000000"/>
          <w:sz w:val="28"/>
          <w:szCs w:val="28"/>
          <w:lang w:val="vi-VN"/>
        </w:rPr>
        <w:t>. Đ</w:t>
      </w:r>
      <w:r w:rsidRPr="00C52323">
        <w:rPr>
          <w:color w:val="000000"/>
          <w:sz w:val="28"/>
          <w:szCs w:val="28"/>
        </w:rPr>
        <w:t>iều chỉnh dự toán ngân sách địa phương</w:t>
      </w:r>
      <w:r w:rsidRPr="00C52323">
        <w:rPr>
          <w:color w:val="000000"/>
          <w:sz w:val="28"/>
          <w:szCs w:val="28"/>
          <w:lang w:val="vi-VN"/>
        </w:rPr>
        <w:t xml:space="preserve"> theo quy định tại khoản 3 Điều </w:t>
      </w:r>
      <w:r w:rsidR="00605D5E" w:rsidRPr="00C52323">
        <w:rPr>
          <w:color w:val="000000"/>
          <w:sz w:val="28"/>
          <w:szCs w:val="28"/>
        </w:rPr>
        <w:t>54</w:t>
      </w:r>
      <w:r w:rsidR="006E08D4" w:rsidRPr="00C52323">
        <w:rPr>
          <w:color w:val="000000"/>
          <w:sz w:val="28"/>
          <w:szCs w:val="28"/>
          <w:lang w:val="vi-VN"/>
        </w:rPr>
        <w:t xml:space="preserve"> </w:t>
      </w:r>
      <w:r w:rsidR="00A2181C" w:rsidRPr="00C52323">
        <w:rPr>
          <w:color w:val="000000"/>
          <w:sz w:val="28"/>
          <w:szCs w:val="28"/>
        </w:rPr>
        <w:t xml:space="preserve">của </w:t>
      </w:r>
      <w:r w:rsidRPr="00C52323">
        <w:rPr>
          <w:color w:val="000000"/>
          <w:sz w:val="28"/>
          <w:szCs w:val="28"/>
          <w:lang w:val="vi-VN"/>
        </w:rPr>
        <w:t>Luật này.</w:t>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lang w:val="vi-VN"/>
        </w:rPr>
      </w:pPr>
      <w:r w:rsidRPr="00C52323">
        <w:rPr>
          <w:color w:val="000000"/>
          <w:sz w:val="28"/>
          <w:szCs w:val="28"/>
        </w:rPr>
        <w:t xml:space="preserve">7. </w:t>
      </w:r>
      <w:r w:rsidRPr="00C52323">
        <w:rPr>
          <w:color w:val="000000"/>
          <w:sz w:val="28"/>
          <w:szCs w:val="28"/>
          <w:lang w:val="vi-VN"/>
        </w:rPr>
        <w:t xml:space="preserve">Phân bổ, giao dự toán chi đối với các khoản chưa phân bổ </w:t>
      </w:r>
      <w:r w:rsidRPr="00C52323">
        <w:rPr>
          <w:color w:val="000000"/>
          <w:sz w:val="28"/>
          <w:szCs w:val="28"/>
        </w:rPr>
        <w:t xml:space="preserve">chi tiết </w:t>
      </w:r>
      <w:r w:rsidRPr="00C52323">
        <w:rPr>
          <w:color w:val="000000"/>
          <w:sz w:val="28"/>
          <w:szCs w:val="28"/>
          <w:lang w:val="vi-VN"/>
        </w:rPr>
        <w:t xml:space="preserve">quy định tại điểm a khoản 2 Điều </w:t>
      </w:r>
      <w:r w:rsidR="006E08D4" w:rsidRPr="00C52323">
        <w:rPr>
          <w:color w:val="000000"/>
          <w:sz w:val="28"/>
          <w:szCs w:val="28"/>
        </w:rPr>
        <w:t>31</w:t>
      </w:r>
      <w:r w:rsidR="006E08D4" w:rsidRPr="00C52323">
        <w:rPr>
          <w:color w:val="000000"/>
          <w:sz w:val="28"/>
          <w:szCs w:val="28"/>
          <w:lang w:val="vi-VN"/>
        </w:rPr>
        <w:t xml:space="preserve"> </w:t>
      </w:r>
      <w:r w:rsidR="00834B99" w:rsidRPr="00C52323">
        <w:rPr>
          <w:color w:val="000000"/>
          <w:sz w:val="28"/>
          <w:szCs w:val="28"/>
        </w:rPr>
        <w:t xml:space="preserve">của </w:t>
      </w:r>
      <w:r w:rsidRPr="00C52323">
        <w:rPr>
          <w:color w:val="000000"/>
          <w:sz w:val="28"/>
          <w:szCs w:val="28"/>
          <w:lang w:val="vi-VN"/>
        </w:rPr>
        <w:t xml:space="preserve">Luật này </w:t>
      </w:r>
      <w:r w:rsidRPr="00C52323">
        <w:rPr>
          <w:color w:val="000000"/>
          <w:sz w:val="28"/>
          <w:szCs w:val="28"/>
        </w:rPr>
        <w:t xml:space="preserve">và dự toán kinh phí do ngân sách cấp trên bổ sung có mục tiêu trong năm </w:t>
      </w:r>
      <w:r w:rsidRPr="00C52323">
        <w:rPr>
          <w:color w:val="000000"/>
          <w:sz w:val="28"/>
          <w:szCs w:val="28"/>
          <w:lang w:val="vi-VN"/>
        </w:rPr>
        <w:t>bảo đảm kịp thời, tiết kiệm, hiệu quả, tuân thủ đúng quy định của pháp luật, định kỳ báo cáo Thường trực Hội đồng nhân dân</w:t>
      </w:r>
      <w:r w:rsidR="00834B99" w:rsidRPr="00C52323">
        <w:rPr>
          <w:color w:val="000000"/>
          <w:sz w:val="28"/>
          <w:szCs w:val="28"/>
        </w:rPr>
        <w:t xml:space="preserve"> cùng cấp</w:t>
      </w:r>
      <w:r w:rsidRPr="00C52323">
        <w:rPr>
          <w:color w:val="000000"/>
          <w:sz w:val="28"/>
          <w:szCs w:val="28"/>
          <w:lang w:val="vi-VN"/>
        </w:rPr>
        <w:t xml:space="preserve"> và báo cáo Hội đồng nhân dân cùng cấp tại kỳ họp gần nhất.</w:t>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rPr>
      </w:pPr>
      <w:r w:rsidRPr="00C52323">
        <w:rPr>
          <w:color w:val="000000"/>
          <w:sz w:val="28"/>
          <w:szCs w:val="28"/>
        </w:rPr>
        <w:t>8</w:t>
      </w:r>
      <w:r w:rsidRPr="00C52323">
        <w:rPr>
          <w:color w:val="000000"/>
          <w:sz w:val="28"/>
          <w:szCs w:val="28"/>
          <w:lang w:val="vi-VN"/>
        </w:rPr>
        <w:t>. Quyết định các giải pháp và tổ chức thực hiện dự toán ngân sách địa phương được Hội đồng nhân dân quyết định; kiểm tra, báo cáo việc thực hiện ngân sách địa phương.</w:t>
      </w:r>
      <w:r w:rsidRPr="00C52323">
        <w:rPr>
          <w:color w:val="000000"/>
          <w:sz w:val="28"/>
          <w:szCs w:val="28"/>
          <w:lang w:val="vi-VN"/>
        </w:rPr>
        <w:tab/>
      </w:r>
    </w:p>
    <w:p w:rsidR="00B5522C" w:rsidRPr="00C52323" w:rsidRDefault="00A878AA"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rPr>
      </w:pPr>
      <w:r w:rsidRPr="00C52323">
        <w:rPr>
          <w:color w:val="000000"/>
          <w:sz w:val="28"/>
          <w:szCs w:val="28"/>
        </w:rPr>
        <w:t>9</w:t>
      </w:r>
      <w:r w:rsidRPr="00C52323">
        <w:rPr>
          <w:color w:val="000000"/>
          <w:sz w:val="28"/>
          <w:szCs w:val="28"/>
          <w:lang w:val="vi-VN"/>
        </w:rPr>
        <w:t>. Phối hợp với các cơ quan nhà nước cấp trên trong việc quản lý ngân sách nhà nước trên địa bàn.</w:t>
      </w:r>
      <w:r w:rsidRPr="00C52323">
        <w:rPr>
          <w:color w:val="000000"/>
          <w:sz w:val="28"/>
          <w:szCs w:val="28"/>
          <w:lang w:val="vi-VN"/>
        </w:rPr>
        <w:tab/>
      </w:r>
    </w:p>
    <w:p w:rsidR="00B5522C" w:rsidRPr="00C52323" w:rsidRDefault="00A878AA" w:rsidP="00C52323">
      <w:pPr>
        <w:widowControl w:val="0"/>
        <w:spacing w:before="60" w:line="276" w:lineRule="auto"/>
        <w:ind w:left="0" w:firstLine="720"/>
        <w:rPr>
          <w:color w:val="000000"/>
          <w:sz w:val="28"/>
          <w:szCs w:val="28"/>
        </w:rPr>
      </w:pPr>
      <w:r w:rsidRPr="00C52323">
        <w:rPr>
          <w:color w:val="000000"/>
          <w:sz w:val="28"/>
          <w:szCs w:val="28"/>
        </w:rPr>
        <w:t>10</w:t>
      </w:r>
      <w:r w:rsidRPr="00C52323">
        <w:rPr>
          <w:color w:val="000000"/>
          <w:sz w:val="28"/>
          <w:szCs w:val="28"/>
          <w:lang w:val="vi-VN"/>
        </w:rPr>
        <w:t xml:space="preserve">. Báo cáo, công khai ngân sách nhà nước theo quy định của </w:t>
      </w:r>
      <w:r w:rsidR="00313218" w:rsidRPr="00C52323">
        <w:rPr>
          <w:color w:val="000000"/>
          <w:sz w:val="28"/>
          <w:szCs w:val="28"/>
        </w:rPr>
        <w:t>Luật này</w:t>
      </w:r>
      <w:r w:rsidR="000A2943" w:rsidRPr="00C52323">
        <w:rPr>
          <w:color w:val="000000"/>
          <w:sz w:val="28"/>
          <w:szCs w:val="28"/>
        </w:rPr>
        <w:t>,</w:t>
      </w:r>
      <w:r w:rsidR="00313218" w:rsidRPr="00C52323">
        <w:rPr>
          <w:color w:val="000000"/>
          <w:sz w:val="28"/>
          <w:szCs w:val="28"/>
        </w:rPr>
        <w:t xml:space="preserve"> quy định của </w:t>
      </w:r>
      <w:r w:rsidRPr="00C52323">
        <w:rPr>
          <w:color w:val="000000"/>
          <w:sz w:val="28"/>
          <w:szCs w:val="28"/>
          <w:lang w:val="vi-VN"/>
        </w:rPr>
        <w:t>pháp luật</w:t>
      </w:r>
      <w:r w:rsidR="00313218" w:rsidRPr="00C52323">
        <w:rPr>
          <w:color w:val="000000"/>
          <w:sz w:val="28"/>
          <w:szCs w:val="28"/>
        </w:rPr>
        <w:t xml:space="preserve"> khác có liên quan</w:t>
      </w:r>
      <w:r w:rsidRPr="00C52323">
        <w:rPr>
          <w:color w:val="000000"/>
          <w:sz w:val="28"/>
          <w:szCs w:val="28"/>
          <w:lang w:val="vi-VN"/>
        </w:rPr>
        <w:t>.</w:t>
      </w:r>
    </w:p>
    <w:p w:rsidR="00B5522C" w:rsidRPr="00C52323" w:rsidRDefault="00A878AA" w:rsidP="00C52323">
      <w:pPr>
        <w:widowControl w:val="0"/>
        <w:spacing w:before="60" w:line="276" w:lineRule="auto"/>
        <w:ind w:left="0" w:firstLine="720"/>
        <w:rPr>
          <w:color w:val="000000"/>
          <w:sz w:val="28"/>
          <w:szCs w:val="28"/>
          <w:lang w:val="vi-VN"/>
        </w:rPr>
      </w:pPr>
      <w:r w:rsidRPr="00C52323">
        <w:rPr>
          <w:color w:val="000000"/>
          <w:sz w:val="28"/>
          <w:szCs w:val="28"/>
        </w:rPr>
        <w:t>11</w:t>
      </w:r>
      <w:r w:rsidRPr="00C52323">
        <w:rPr>
          <w:color w:val="000000"/>
          <w:sz w:val="28"/>
          <w:szCs w:val="28"/>
          <w:lang w:val="vi-VN"/>
        </w:rPr>
        <w:t>. Thực hiện quản lý ngân sách theo kết quả thực hiện nhiệm vụ theo quy định của Chính phủ.</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12</w:t>
      </w:r>
      <w:r w:rsidRPr="00C52323">
        <w:rPr>
          <w:color w:val="000000"/>
          <w:sz w:val="28"/>
          <w:szCs w:val="28"/>
          <w:lang w:val="vi-VN"/>
        </w:rPr>
        <w:t xml:space="preserve">. Đối với Ủy ban nhân dân cấp tỉnh, ngoài các nhiệm vụ, quyền hạn </w:t>
      </w:r>
      <w:r w:rsidRPr="00C52323">
        <w:rPr>
          <w:color w:val="000000"/>
          <w:sz w:val="28"/>
          <w:szCs w:val="28"/>
          <w:lang w:val="vi-VN"/>
        </w:rPr>
        <w:lastRenderedPageBreak/>
        <w:t>quy định tại các khoản 1, 2, 3, 4, 5, 6, 7</w:t>
      </w:r>
      <w:r w:rsidRPr="00C52323">
        <w:rPr>
          <w:color w:val="000000"/>
          <w:sz w:val="28"/>
          <w:szCs w:val="28"/>
        </w:rPr>
        <w:t>, 8, 9, 10</w:t>
      </w:r>
      <w:r w:rsidRPr="00C52323">
        <w:rPr>
          <w:color w:val="000000"/>
          <w:sz w:val="28"/>
          <w:szCs w:val="28"/>
          <w:lang w:val="vi-VN"/>
        </w:rPr>
        <w:t xml:space="preserve"> và </w:t>
      </w:r>
      <w:r w:rsidRPr="00C52323">
        <w:rPr>
          <w:color w:val="000000"/>
          <w:sz w:val="28"/>
          <w:szCs w:val="28"/>
        </w:rPr>
        <w:t>11</w:t>
      </w:r>
      <w:r w:rsidRPr="00C52323">
        <w:rPr>
          <w:color w:val="000000"/>
          <w:sz w:val="28"/>
          <w:szCs w:val="28"/>
          <w:lang w:val="vi-VN"/>
        </w:rPr>
        <w:t xml:space="preserve"> Điều này còn có nhiệm vụ</w:t>
      </w:r>
      <w:r w:rsidR="00846E9D" w:rsidRPr="00C52323">
        <w:rPr>
          <w:color w:val="000000"/>
          <w:sz w:val="28"/>
          <w:szCs w:val="28"/>
        </w:rPr>
        <w:t>, quyền hạn</w:t>
      </w:r>
      <w:r w:rsidRPr="00C52323">
        <w:rPr>
          <w:color w:val="000000"/>
          <w:sz w:val="28"/>
          <w:szCs w:val="28"/>
          <w:lang w:val="vi-VN"/>
        </w:rPr>
        <w:t>:</w:t>
      </w:r>
    </w:p>
    <w:p w:rsidR="00A54ECA"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a)</w:t>
      </w:r>
      <w:r w:rsidRPr="00C52323">
        <w:rPr>
          <w:color w:val="000000"/>
          <w:sz w:val="28"/>
          <w:szCs w:val="28"/>
          <w:lang w:val="vi-VN"/>
        </w:rPr>
        <w:t xml:space="preserve"> Quyết định cụ thể đối với một số chế độ, tiêu chuẩn, định mức chi ngân sách do Hội đồng nhân dân giao. Quyết định một số chế độ</w:t>
      </w:r>
      <w:r w:rsidR="0014739E" w:rsidRPr="00C52323">
        <w:rPr>
          <w:color w:val="000000"/>
          <w:sz w:val="28"/>
          <w:szCs w:val="28"/>
        </w:rPr>
        <w:t xml:space="preserve"> chi ngân sách</w:t>
      </w:r>
      <w:r w:rsidRPr="00C52323">
        <w:rPr>
          <w:color w:val="000000"/>
          <w:sz w:val="28"/>
          <w:szCs w:val="28"/>
          <w:lang w:val="vi-VN"/>
        </w:rPr>
        <w:t xml:space="preserve"> cấp bách phòng, chống, khắc phục hậu quả thiên tai, thảm họa, dịch bệnh và báo cáo Hội đồng nhân dân tại kỳ họp gần nhất; </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b) Lập và trình Hội đồng nhân dân cùng cấp quyết định các nội dung quy định tại khoản 9 Điều </w:t>
      </w:r>
      <w:r w:rsidR="006E08D4" w:rsidRPr="00C52323">
        <w:rPr>
          <w:color w:val="000000"/>
          <w:sz w:val="28"/>
          <w:szCs w:val="28"/>
        </w:rPr>
        <w:t>31</w:t>
      </w:r>
      <w:r w:rsidR="006E08D4" w:rsidRPr="00C52323">
        <w:rPr>
          <w:color w:val="000000"/>
          <w:sz w:val="28"/>
          <w:szCs w:val="28"/>
          <w:lang w:val="vi-VN"/>
        </w:rPr>
        <w:t xml:space="preserve"> </w:t>
      </w:r>
      <w:r w:rsidRPr="00C52323">
        <w:rPr>
          <w:color w:val="000000"/>
          <w:sz w:val="28"/>
          <w:szCs w:val="28"/>
          <w:lang w:val="vi-VN"/>
        </w:rPr>
        <w:t>của Luật này;</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c) Quyết định sử dụng quỹ dự trữ tài chính và các quỹ tài chính khác của Nhà nước theo quy định của Luật này</w:t>
      </w:r>
      <w:r w:rsidR="000A2943" w:rsidRPr="00C52323">
        <w:rPr>
          <w:color w:val="000000"/>
          <w:sz w:val="28"/>
          <w:szCs w:val="28"/>
        </w:rPr>
        <w:t>,</w:t>
      </w:r>
      <w:r w:rsidRPr="00C52323">
        <w:rPr>
          <w:color w:val="000000"/>
          <w:sz w:val="28"/>
          <w:szCs w:val="28"/>
          <w:lang w:val="vi-VN"/>
        </w:rPr>
        <w:t xml:space="preserve"> quy định của pháp luật </w:t>
      </w:r>
      <w:r w:rsidR="000A2943" w:rsidRPr="00C52323">
        <w:rPr>
          <w:color w:val="000000"/>
          <w:sz w:val="28"/>
          <w:szCs w:val="28"/>
        </w:rPr>
        <w:t xml:space="preserve">khác </w:t>
      </w:r>
      <w:r w:rsidRPr="00C52323">
        <w:rPr>
          <w:color w:val="000000"/>
          <w:sz w:val="28"/>
          <w:szCs w:val="28"/>
          <w:lang w:val="vi-VN"/>
        </w:rPr>
        <w:t>có liên quan.</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13</w:t>
      </w:r>
      <w:r w:rsidRPr="00C52323">
        <w:rPr>
          <w:color w:val="000000"/>
          <w:sz w:val="28"/>
          <w:szCs w:val="28"/>
          <w:lang w:val="vi-VN"/>
        </w:rPr>
        <w:t>. Chỉ đạo cơ quan tài chính địa phương chủ trì phối hợp với các cơ quan liên quan giúp Ủy ban nhân dân thực hiện nhiệm vụ theo quy định tại các khoản 1, 2, 3, 4, 5, 6, 7, 8</w:t>
      </w:r>
      <w:r w:rsidRPr="00C52323">
        <w:rPr>
          <w:color w:val="000000"/>
          <w:sz w:val="28"/>
          <w:szCs w:val="28"/>
        </w:rPr>
        <w:t>, 9, 10, 11</w:t>
      </w:r>
      <w:r w:rsidRPr="00C52323">
        <w:rPr>
          <w:color w:val="000000"/>
          <w:sz w:val="28"/>
          <w:szCs w:val="28"/>
          <w:lang w:val="vi-VN"/>
        </w:rPr>
        <w:t xml:space="preserve"> và </w:t>
      </w:r>
      <w:r w:rsidRPr="00C52323">
        <w:rPr>
          <w:color w:val="000000"/>
          <w:sz w:val="28"/>
          <w:szCs w:val="28"/>
        </w:rPr>
        <w:t>12</w:t>
      </w:r>
      <w:r w:rsidRPr="00C52323">
        <w:rPr>
          <w:color w:val="000000"/>
          <w:sz w:val="28"/>
          <w:szCs w:val="28"/>
          <w:lang w:val="vi-VN"/>
        </w:rPr>
        <w:t xml:space="preserve"> Điều này.</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14</w:t>
      </w:r>
      <w:r w:rsidRPr="00C52323">
        <w:rPr>
          <w:color w:val="000000"/>
          <w:sz w:val="28"/>
          <w:szCs w:val="28"/>
          <w:lang w:val="vi-VN"/>
        </w:rPr>
        <w:t>. Chủ tịch Ủy ban nhân dân các cấp tổ chức thực hiện đúng nhiệm vụ, quyền hạn được giao trong lĩnh vực tài chính - ngân sách</w:t>
      </w:r>
      <w:r w:rsidRPr="00C52323">
        <w:rPr>
          <w:color w:val="000000"/>
          <w:sz w:val="28"/>
          <w:szCs w:val="28"/>
        </w:rPr>
        <w:t>, giải trình</w:t>
      </w:r>
      <w:r w:rsidRPr="00C52323">
        <w:rPr>
          <w:color w:val="000000"/>
          <w:sz w:val="28"/>
          <w:szCs w:val="28"/>
          <w:lang w:val="vi-VN"/>
        </w:rPr>
        <w:t xml:space="preserve"> với cơ quan chức năng khi được yêu cầu và chịu trách nhiệm về những</w:t>
      </w:r>
      <w:r w:rsidRPr="00C52323">
        <w:rPr>
          <w:color w:val="000000"/>
          <w:sz w:val="28"/>
          <w:szCs w:val="28"/>
        </w:rPr>
        <w:t xml:space="preserve"> sai sót,</w:t>
      </w:r>
      <w:r w:rsidRPr="00C52323">
        <w:rPr>
          <w:color w:val="000000"/>
          <w:sz w:val="28"/>
          <w:szCs w:val="28"/>
          <w:lang w:val="vi-VN"/>
        </w:rPr>
        <w:t xml:space="preserve"> sai phạm thuộc phạm vi quản lý theo quy định của pháp luật.</w:t>
      </w:r>
    </w:p>
    <w:p w:rsidR="00E43A48" w:rsidRPr="00C52323" w:rsidRDefault="00A878AA" w:rsidP="00C52323">
      <w:pPr>
        <w:widowControl w:val="0"/>
        <w:tabs>
          <w:tab w:val="left" w:pos="7839"/>
        </w:tabs>
        <w:spacing w:before="60" w:line="276" w:lineRule="auto"/>
        <w:ind w:left="0" w:firstLine="720"/>
        <w:outlineLvl w:val="0"/>
        <w:rPr>
          <w:color w:val="000000"/>
          <w:sz w:val="28"/>
          <w:szCs w:val="28"/>
          <w:lang w:val="vi-VN"/>
        </w:rPr>
      </w:pPr>
      <w:r w:rsidRPr="00C52323">
        <w:rPr>
          <w:b/>
          <w:bCs/>
          <w:color w:val="000000"/>
          <w:sz w:val="28"/>
          <w:szCs w:val="28"/>
          <w:lang w:val="vi-VN"/>
        </w:rPr>
        <w:t xml:space="preserve">Điều </w:t>
      </w:r>
      <w:r w:rsidR="006F61F2" w:rsidRPr="00C52323">
        <w:rPr>
          <w:b/>
          <w:bCs/>
          <w:color w:val="000000"/>
          <w:sz w:val="28"/>
          <w:szCs w:val="28"/>
        </w:rPr>
        <w:t>33</w:t>
      </w:r>
      <w:r w:rsidRPr="00C52323">
        <w:rPr>
          <w:b/>
          <w:bCs/>
          <w:color w:val="000000"/>
          <w:sz w:val="28"/>
          <w:szCs w:val="28"/>
          <w:lang w:val="vi-VN"/>
        </w:rPr>
        <w:t>. Nhiệm vụ, quyền hạn của đơn vị dự toán ngân sách</w:t>
      </w:r>
      <w:r w:rsidRPr="00C52323">
        <w:rPr>
          <w:b/>
          <w:bCs/>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1. Lập dự toán thu, chi ngân sách hằng năm; thực hiện phân bổ dự toán ngân sách được cấp có thẩm quyền giao cho các đơn vị trực thuộc</w:t>
      </w:r>
      <w:r w:rsidRPr="00C52323">
        <w:rPr>
          <w:color w:val="000000"/>
          <w:sz w:val="28"/>
          <w:szCs w:val="28"/>
        </w:rPr>
        <w:t xml:space="preserve">, đơn vị được giao dự toán theo quy định tại khoản 1 Điều </w:t>
      </w:r>
      <w:r w:rsidR="00605D5E" w:rsidRPr="00C52323">
        <w:rPr>
          <w:color w:val="000000"/>
          <w:sz w:val="28"/>
          <w:szCs w:val="28"/>
        </w:rPr>
        <w:t>51</w:t>
      </w:r>
      <w:r w:rsidR="006E08D4" w:rsidRPr="00C52323">
        <w:rPr>
          <w:color w:val="000000"/>
          <w:sz w:val="28"/>
          <w:szCs w:val="28"/>
        </w:rPr>
        <w:t xml:space="preserve"> </w:t>
      </w:r>
      <w:r w:rsidRPr="00C52323">
        <w:rPr>
          <w:color w:val="000000"/>
          <w:sz w:val="28"/>
          <w:szCs w:val="28"/>
        </w:rPr>
        <w:t>của Luật này</w:t>
      </w:r>
      <w:r w:rsidRPr="00C52323">
        <w:rPr>
          <w:color w:val="000000"/>
          <w:sz w:val="28"/>
          <w:szCs w:val="28"/>
          <w:lang w:val="vi-VN"/>
        </w:rPr>
        <w:t xml:space="preserve"> và điều chỉnh phân bổ dự toán theo thẩm quyền.</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2. Tổ chức thực hiện dự toán thu, chi ngân sách được giao; nộp đầy đủ, đúng hạn các khoản phải nộp ngân sách theo quy định của pháp luật; chi đúng chế độ, chính sách, đúng mục đích, đúng đối tượng, bảo đảm tiết kiệm, hiệu quả.</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3. Hướng dẫn, kiểm tra việc thực hiện thu, chi ngân sách đối với các đơn vị trực thuộc</w:t>
      </w:r>
      <w:r w:rsidRPr="00C52323">
        <w:rPr>
          <w:color w:val="000000"/>
          <w:sz w:val="28"/>
          <w:szCs w:val="28"/>
        </w:rPr>
        <w:t xml:space="preserve">, đơn vị được giao dự toán theo quy định tại khoản 1 Điều </w:t>
      </w:r>
      <w:r w:rsidR="00605D5E" w:rsidRPr="00C52323">
        <w:rPr>
          <w:color w:val="000000"/>
          <w:sz w:val="28"/>
          <w:szCs w:val="28"/>
        </w:rPr>
        <w:t>51</w:t>
      </w:r>
      <w:r w:rsidR="006E08D4" w:rsidRPr="00C52323">
        <w:rPr>
          <w:color w:val="000000"/>
          <w:sz w:val="28"/>
          <w:szCs w:val="28"/>
        </w:rPr>
        <w:t xml:space="preserve"> </w:t>
      </w:r>
      <w:r w:rsidRPr="00C52323">
        <w:rPr>
          <w:color w:val="000000"/>
          <w:sz w:val="28"/>
          <w:szCs w:val="28"/>
        </w:rPr>
        <w:t>của Luật này</w:t>
      </w:r>
      <w:r w:rsidRPr="00C52323">
        <w:rPr>
          <w:color w:val="000000"/>
          <w:sz w:val="28"/>
          <w:szCs w:val="28"/>
          <w:lang w:val="vi-VN"/>
        </w:rPr>
        <w:t>.</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4. Chấp hành đúng quy định của pháp luật về kế toán, thống kê; báo cáo, quyết toán ngân sách và công khai ngân sách theo quy định của pháp luật; </w:t>
      </w:r>
      <w:r w:rsidRPr="00C52323">
        <w:rPr>
          <w:color w:val="000000"/>
          <w:sz w:val="28"/>
          <w:szCs w:val="28"/>
        </w:rPr>
        <w:t xml:space="preserve">xét </w:t>
      </w:r>
      <w:r w:rsidRPr="00C52323">
        <w:rPr>
          <w:color w:val="000000"/>
          <w:sz w:val="28"/>
          <w:szCs w:val="28"/>
          <w:lang w:val="vi-VN"/>
        </w:rPr>
        <w:t>duyệt quyết toán đối với các đơn vị dự toán cấp dưới.</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5. Đối với đơn vị sự nghiệp công lập, ngoài nhiệm vụ, quyền hạn quy định tại các khoản 1, 2, 3 và 4 Điều này, được chủ động sử dụng nguồn thu phí và các nguồn thu hợp pháp khác để phát triển và nâng cao chất lượng, </w:t>
      </w:r>
      <w:r w:rsidRPr="00C52323">
        <w:rPr>
          <w:color w:val="000000"/>
          <w:sz w:val="28"/>
          <w:szCs w:val="28"/>
          <w:lang w:val="vi-VN"/>
        </w:rPr>
        <w:lastRenderedPageBreak/>
        <w:t>hiệu quả hoạt động theo quy định của Chính phủ. </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6. Đối với đơn vị sự nghiệp công lập và cơ quan nhà nước thực hiện cơ chế tự chủ, tự chịu trách nhiệm về sử dụng biên chế và kinh phí phải ban hành quy chế chi tiêu nội bộ phù hợp với dự toán được giao tự chủ theo quy định của pháp luật.</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7. Thủ trưởng các đơn vị dự toán </w:t>
      </w:r>
      <w:r w:rsidRPr="00C52323">
        <w:rPr>
          <w:color w:val="000000"/>
          <w:sz w:val="28"/>
          <w:szCs w:val="28"/>
        </w:rPr>
        <w:t xml:space="preserve">ngân sách </w:t>
      </w:r>
      <w:r w:rsidRPr="00C52323">
        <w:rPr>
          <w:color w:val="000000"/>
          <w:sz w:val="28"/>
          <w:szCs w:val="28"/>
          <w:lang w:val="vi-VN"/>
        </w:rPr>
        <w:t>thực hiện đúng nhiệm vụ, quyền hạn được giao trong lĩnh vực tài chính - ngân sách</w:t>
      </w:r>
      <w:r w:rsidRPr="00C52323">
        <w:rPr>
          <w:color w:val="000000"/>
          <w:sz w:val="28"/>
          <w:szCs w:val="28"/>
        </w:rPr>
        <w:t>, giải trình</w:t>
      </w:r>
      <w:r w:rsidRPr="00C52323">
        <w:rPr>
          <w:color w:val="000000"/>
          <w:sz w:val="28"/>
          <w:szCs w:val="28"/>
          <w:lang w:val="vi-VN"/>
        </w:rPr>
        <w:t xml:space="preserve"> với cơ quan chức năng khi được yêu cầu và chịu trách nhiệm</w:t>
      </w:r>
      <w:r w:rsidR="00C86928" w:rsidRPr="00C52323">
        <w:rPr>
          <w:color w:val="000000"/>
          <w:sz w:val="28"/>
          <w:szCs w:val="28"/>
          <w:lang w:val="vi-VN"/>
        </w:rPr>
        <w:t xml:space="preserve"> toàn diện</w:t>
      </w:r>
      <w:r w:rsidRPr="00C52323">
        <w:rPr>
          <w:color w:val="000000"/>
          <w:sz w:val="28"/>
          <w:szCs w:val="28"/>
          <w:lang w:val="vi-VN"/>
        </w:rPr>
        <w:t xml:space="preserve"> về những </w:t>
      </w:r>
      <w:r w:rsidRPr="00C52323">
        <w:rPr>
          <w:color w:val="000000"/>
          <w:sz w:val="28"/>
          <w:szCs w:val="28"/>
        </w:rPr>
        <w:t xml:space="preserve">sai sót, </w:t>
      </w:r>
      <w:r w:rsidRPr="00C52323">
        <w:rPr>
          <w:color w:val="000000"/>
          <w:sz w:val="28"/>
          <w:szCs w:val="28"/>
          <w:lang w:val="vi-VN"/>
        </w:rPr>
        <w:t>sai phạm thuộc phạm vi quản lý theo quy định của pháp luật.</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outlineLvl w:val="0"/>
        <w:rPr>
          <w:color w:val="000000"/>
          <w:sz w:val="28"/>
          <w:szCs w:val="28"/>
          <w:lang w:val="vi-VN"/>
        </w:rPr>
      </w:pPr>
      <w:r w:rsidRPr="00C52323">
        <w:rPr>
          <w:b/>
          <w:bCs/>
          <w:color w:val="000000"/>
          <w:sz w:val="28"/>
          <w:szCs w:val="28"/>
          <w:lang w:val="vi-VN"/>
        </w:rPr>
        <w:t xml:space="preserve">Điều </w:t>
      </w:r>
      <w:r w:rsidR="006F61F2" w:rsidRPr="00C52323">
        <w:rPr>
          <w:b/>
          <w:bCs/>
          <w:color w:val="000000"/>
          <w:sz w:val="28"/>
          <w:szCs w:val="28"/>
        </w:rPr>
        <w:t>34</w:t>
      </w:r>
      <w:r w:rsidRPr="00C52323">
        <w:rPr>
          <w:b/>
          <w:bCs/>
          <w:color w:val="000000"/>
          <w:sz w:val="28"/>
          <w:szCs w:val="28"/>
          <w:lang w:val="vi-VN"/>
        </w:rPr>
        <w:t>. Nhiệm vụ, quyền hạn của chủ đầu tư</w:t>
      </w:r>
      <w:r w:rsidRPr="00C52323">
        <w:rPr>
          <w:b/>
          <w:bCs/>
          <w:color w:val="000000"/>
          <w:sz w:val="28"/>
          <w:szCs w:val="28"/>
          <w:lang w:val="vi-VN"/>
        </w:rPr>
        <w:tab/>
      </w:r>
    </w:p>
    <w:p w:rsidR="000E43CB"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1. Quyền và trách nhiệm của chủ đầu tư thực hiện theo quy định của Luật Đầu tư công.</w:t>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2. Chấp hành đúng các quy định của pháp luật về hợp đồng, kế toán, thống kê, báo cáo, quyết toán, công khai và lưu trữ hồ sơ dự án.</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b/>
          <w:bCs/>
          <w:color w:val="000000"/>
          <w:sz w:val="28"/>
          <w:szCs w:val="28"/>
          <w:lang w:val="vi-VN"/>
        </w:rPr>
        <w:t xml:space="preserve">Điều </w:t>
      </w:r>
      <w:r w:rsidR="006F61F2" w:rsidRPr="00C52323">
        <w:rPr>
          <w:b/>
          <w:bCs/>
          <w:color w:val="000000"/>
          <w:sz w:val="28"/>
          <w:szCs w:val="28"/>
        </w:rPr>
        <w:t>35</w:t>
      </w:r>
      <w:r w:rsidRPr="00C52323">
        <w:rPr>
          <w:b/>
          <w:bCs/>
          <w:color w:val="000000"/>
          <w:sz w:val="28"/>
          <w:szCs w:val="28"/>
          <w:lang w:val="vi-VN"/>
        </w:rPr>
        <w:t xml:space="preserve">. </w:t>
      </w:r>
      <w:r w:rsidRPr="00C52323">
        <w:rPr>
          <w:b/>
          <w:bCs/>
          <w:iCs/>
          <w:color w:val="000000"/>
          <w:sz w:val="28"/>
          <w:szCs w:val="28"/>
          <w:lang w:val="vi-VN"/>
        </w:rPr>
        <w:t>Quyền</w:t>
      </w:r>
      <w:r w:rsidRPr="00C52323">
        <w:rPr>
          <w:b/>
          <w:bCs/>
          <w:color w:val="000000"/>
          <w:sz w:val="28"/>
          <w:szCs w:val="28"/>
          <w:lang w:val="vi-VN"/>
        </w:rPr>
        <w:t>, nghĩa vụ của cơ quan, tổ chức, đơn vị, cá nhân có liên quan đến ngân sách nhà nước</w:t>
      </w:r>
      <w:r w:rsidRPr="00C52323">
        <w:rPr>
          <w:b/>
          <w:bCs/>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1. Nộp đầy đủ, đúng hạn các khoản thuế, phí, lệ phí và các khoản phải nộp khác vào ngân sách nhà nước theo quy định của pháp luật.</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2. Trường hợp được Nhà nước trợ cấp, hỗ trợ vốn và kinh phí theo dự toán được giao thì phải quản lý, sử dụng các khoản vốn và kinh phí đó đúng mục đích, đúng chế độ, tiết kiệm, hiệu quả và quyết toán với cơ quan tài chính.</w:t>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3. Chấp hành đúng quy định của pháp luật về kế toán, thống kê và công khai ngân sách.</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lang w:val="vi-VN"/>
        </w:rPr>
        <w:t>4. Được cung cấp thông tin, tham gia giám sát cộng đồng về tài chính - ngân sách theo quy định của pháp luật.</w:t>
      </w:r>
    </w:p>
    <w:p w:rsidR="001F2919" w:rsidRPr="00B55FC5" w:rsidRDefault="00A878AA" w:rsidP="00C52323">
      <w:pPr>
        <w:widowControl w:val="0"/>
        <w:tabs>
          <w:tab w:val="left" w:pos="7839"/>
        </w:tabs>
        <w:spacing w:before="60" w:line="276" w:lineRule="auto"/>
        <w:ind w:left="0" w:firstLine="720"/>
        <w:rPr>
          <w:color w:val="000000"/>
          <w:spacing w:val="2"/>
          <w:sz w:val="28"/>
          <w:szCs w:val="28"/>
        </w:rPr>
      </w:pPr>
      <w:r w:rsidRPr="00B55FC5">
        <w:rPr>
          <w:color w:val="000000"/>
          <w:spacing w:val="2"/>
          <w:sz w:val="28"/>
          <w:szCs w:val="28"/>
        </w:rPr>
        <w:t xml:space="preserve">5. Chịu trách nhiệm </w:t>
      </w:r>
      <w:r w:rsidRPr="00B55FC5">
        <w:rPr>
          <w:color w:val="000000"/>
          <w:spacing w:val="2"/>
          <w:sz w:val="28"/>
          <w:szCs w:val="28"/>
          <w:lang w:val="vi-VN"/>
        </w:rPr>
        <w:t xml:space="preserve">về những </w:t>
      </w:r>
      <w:r w:rsidRPr="00B55FC5">
        <w:rPr>
          <w:color w:val="000000"/>
          <w:spacing w:val="2"/>
          <w:sz w:val="28"/>
          <w:szCs w:val="28"/>
        </w:rPr>
        <w:t xml:space="preserve">sai sót, </w:t>
      </w:r>
      <w:r w:rsidRPr="00B55FC5">
        <w:rPr>
          <w:color w:val="000000"/>
          <w:spacing w:val="2"/>
          <w:sz w:val="28"/>
          <w:szCs w:val="28"/>
          <w:lang w:val="vi-VN"/>
        </w:rPr>
        <w:t>sai phạm theo quy định của pháp luật</w:t>
      </w:r>
      <w:r w:rsidRPr="00B55FC5">
        <w:rPr>
          <w:color w:val="000000"/>
          <w:spacing w:val="2"/>
          <w:sz w:val="28"/>
          <w:szCs w:val="28"/>
        </w:rPr>
        <w:t>.</w:t>
      </w:r>
    </w:p>
    <w:p w:rsidR="00E43A48" w:rsidRPr="00C52323" w:rsidRDefault="00A23869" w:rsidP="00B55FC5">
      <w:pPr>
        <w:widowControl w:val="0"/>
        <w:tabs>
          <w:tab w:val="left" w:pos="7839"/>
        </w:tabs>
        <w:spacing w:before="360" w:line="276" w:lineRule="auto"/>
        <w:ind w:left="0" w:firstLine="0"/>
        <w:jc w:val="center"/>
        <w:outlineLvl w:val="0"/>
        <w:rPr>
          <w:b/>
          <w:color w:val="000000"/>
          <w:sz w:val="28"/>
          <w:szCs w:val="28"/>
          <w:lang w:val="vi-VN"/>
        </w:rPr>
      </w:pPr>
      <w:r w:rsidRPr="00C52323">
        <w:rPr>
          <w:b/>
          <w:bCs/>
          <w:color w:val="000000"/>
          <w:sz w:val="28"/>
          <w:szCs w:val="28"/>
          <w:lang w:val="vi-VN"/>
        </w:rPr>
        <w:t>C</w:t>
      </w:r>
      <w:r w:rsidRPr="00C52323">
        <w:rPr>
          <w:b/>
          <w:bCs/>
          <w:color w:val="000000"/>
          <w:sz w:val="28"/>
          <w:szCs w:val="28"/>
        </w:rPr>
        <w:t>hương</w:t>
      </w:r>
      <w:r w:rsidRPr="00C52323">
        <w:rPr>
          <w:b/>
          <w:bCs/>
          <w:color w:val="000000"/>
          <w:sz w:val="28"/>
          <w:szCs w:val="28"/>
          <w:lang w:val="vi-VN"/>
        </w:rPr>
        <w:t xml:space="preserve"> III</w:t>
      </w:r>
    </w:p>
    <w:p w:rsidR="00E43A48" w:rsidRPr="00C52323" w:rsidRDefault="00A878AA" w:rsidP="00B55FC5">
      <w:pPr>
        <w:widowControl w:val="0"/>
        <w:tabs>
          <w:tab w:val="left" w:pos="7839"/>
        </w:tabs>
        <w:spacing w:before="60" w:after="360" w:line="276" w:lineRule="auto"/>
        <w:ind w:left="0" w:firstLine="0"/>
        <w:jc w:val="center"/>
        <w:rPr>
          <w:color w:val="000000"/>
          <w:sz w:val="28"/>
          <w:szCs w:val="28"/>
          <w:lang w:val="vi-VN"/>
        </w:rPr>
      </w:pPr>
      <w:r w:rsidRPr="00C52323">
        <w:rPr>
          <w:b/>
          <w:bCs/>
          <w:color w:val="000000"/>
          <w:sz w:val="28"/>
          <w:szCs w:val="28"/>
          <w:lang w:val="vi-VN"/>
        </w:rPr>
        <w:t>NGUỒN THU, NHIỆM VỤ CHI CỦA NGÂN SÁCH CÁC CẤP</w:t>
      </w:r>
    </w:p>
    <w:p w:rsidR="00E43A48" w:rsidRPr="00C52323" w:rsidRDefault="00A878AA" w:rsidP="00C52323">
      <w:pPr>
        <w:widowControl w:val="0"/>
        <w:tabs>
          <w:tab w:val="left" w:pos="7839"/>
        </w:tabs>
        <w:spacing w:before="60" w:line="276" w:lineRule="auto"/>
        <w:ind w:left="0" w:firstLine="720"/>
        <w:outlineLvl w:val="0"/>
        <w:rPr>
          <w:color w:val="000000"/>
          <w:sz w:val="28"/>
          <w:szCs w:val="28"/>
          <w:lang w:val="vi-VN"/>
        </w:rPr>
      </w:pPr>
      <w:r w:rsidRPr="00C52323">
        <w:rPr>
          <w:b/>
          <w:bCs/>
          <w:color w:val="000000"/>
          <w:sz w:val="28"/>
          <w:szCs w:val="28"/>
          <w:lang w:val="vi-VN"/>
        </w:rPr>
        <w:t xml:space="preserve">Điều </w:t>
      </w:r>
      <w:r w:rsidR="006F61F2" w:rsidRPr="00C52323">
        <w:rPr>
          <w:b/>
          <w:bCs/>
          <w:color w:val="000000"/>
          <w:sz w:val="28"/>
          <w:szCs w:val="28"/>
        </w:rPr>
        <w:t>36</w:t>
      </w:r>
      <w:r w:rsidRPr="00C52323">
        <w:rPr>
          <w:b/>
          <w:bCs/>
          <w:color w:val="000000"/>
          <w:sz w:val="28"/>
          <w:szCs w:val="28"/>
          <w:lang w:val="vi-VN"/>
        </w:rPr>
        <w:t>. Nguồn thu của ngân sách trung ương</w:t>
      </w:r>
      <w:r w:rsidRPr="00C52323">
        <w:rPr>
          <w:b/>
          <w:bCs/>
          <w:color w:val="000000"/>
          <w:sz w:val="28"/>
          <w:szCs w:val="28"/>
          <w:lang w:val="vi-VN"/>
        </w:rPr>
        <w:tab/>
      </w:r>
    </w:p>
    <w:p w:rsidR="00E43A48" w:rsidRPr="00C52323" w:rsidRDefault="00A878AA" w:rsidP="00C52323">
      <w:pPr>
        <w:widowControl w:val="0"/>
        <w:tabs>
          <w:tab w:val="left" w:pos="7839"/>
        </w:tabs>
        <w:spacing w:before="60" w:line="276" w:lineRule="auto"/>
        <w:ind w:left="0" w:firstLine="720"/>
        <w:outlineLvl w:val="0"/>
        <w:rPr>
          <w:color w:val="000000"/>
          <w:sz w:val="28"/>
          <w:szCs w:val="28"/>
          <w:lang w:val="vi-VN"/>
        </w:rPr>
      </w:pPr>
      <w:r w:rsidRPr="00C52323">
        <w:rPr>
          <w:color w:val="000000"/>
          <w:sz w:val="28"/>
          <w:szCs w:val="28"/>
          <w:lang w:val="vi-VN"/>
        </w:rPr>
        <w:t>1. Các khoản thu ngân sách trung ương hưởng 100%</w:t>
      </w:r>
      <w:r w:rsidR="0049766C" w:rsidRPr="00C52323">
        <w:rPr>
          <w:color w:val="000000"/>
          <w:sz w:val="28"/>
          <w:szCs w:val="28"/>
        </w:rPr>
        <w:t xml:space="preserve"> bao gồm</w:t>
      </w:r>
      <w:r w:rsidRPr="00C52323">
        <w:rPr>
          <w:color w:val="000000"/>
          <w:sz w:val="28"/>
          <w:szCs w:val="28"/>
          <w:lang w:val="vi-VN"/>
        </w:rPr>
        <w:t>:</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a) Thuế xuất khẩu, thuế nhập khẩu</w:t>
      </w:r>
      <w:r w:rsidRPr="00C52323">
        <w:rPr>
          <w:color w:val="000000"/>
          <w:sz w:val="28"/>
          <w:szCs w:val="28"/>
        </w:rPr>
        <w:t>, thuế nhập khẩu bổ sung</w:t>
      </w:r>
      <w:r w:rsidRPr="00C52323">
        <w:rPr>
          <w:color w:val="000000"/>
          <w:sz w:val="28"/>
          <w:szCs w:val="28"/>
          <w:lang w:val="vi-VN"/>
        </w:rPr>
        <w:t>;</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b) Thuế tiêu thụ đặc biệt thu từ hàng hóa nhập khẩu; </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lastRenderedPageBreak/>
        <w:t>c) Thuế tài nguyên, thuế thu nhập doanh nghiệp, lãi được chia cho nước chủ nhà và các khoản thu khác từ hoạt động thăm dò, khai thác dầu, khí;</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d) Viện trợ không hoàn lại của Chính phủ các nước, tổ chức quốc tế, tổ chức khác, cá nhân nước ngoài cho </w:t>
      </w:r>
      <w:r w:rsidR="00D7373B" w:rsidRPr="00C52323">
        <w:rPr>
          <w:color w:val="000000"/>
          <w:sz w:val="28"/>
          <w:szCs w:val="28"/>
        </w:rPr>
        <w:t xml:space="preserve">Nhà nước, </w:t>
      </w:r>
      <w:r w:rsidRPr="00C52323">
        <w:rPr>
          <w:color w:val="000000"/>
          <w:sz w:val="28"/>
          <w:szCs w:val="28"/>
          <w:lang w:val="vi-VN"/>
        </w:rPr>
        <w:t>Chính phủ Việt Nam;</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đ) Phí thu từ các hoạt động dịch vụ do các cơ quan nhà nước trung ương thực hiện</w:t>
      </w:r>
      <w:r w:rsidRPr="00C52323">
        <w:rPr>
          <w:color w:val="000000"/>
          <w:sz w:val="28"/>
          <w:szCs w:val="28"/>
        </w:rPr>
        <w:t>. C</w:t>
      </w:r>
      <w:r w:rsidRPr="00C52323">
        <w:rPr>
          <w:color w:val="000000"/>
          <w:sz w:val="28"/>
          <w:szCs w:val="28"/>
          <w:lang w:val="vi-VN"/>
        </w:rPr>
        <w:t xml:space="preserve">ác khoản phí thu từ hoạt động dịch vụ do đơn vị sự nghiệp công lập và </w:t>
      </w:r>
      <w:r w:rsidRPr="00C52323">
        <w:rPr>
          <w:color w:val="000000"/>
          <w:sz w:val="28"/>
          <w:szCs w:val="28"/>
        </w:rPr>
        <w:t>tổ chức được cơ quan có thẩm quyền giao cung cấp dịch vụ công nộp ngân sách nhà nước theo quy định của pháp luật</w:t>
      </w:r>
      <w:r w:rsidRPr="00C52323">
        <w:rPr>
          <w:color w:val="000000"/>
          <w:sz w:val="28"/>
          <w:szCs w:val="28"/>
          <w:lang w:val="vi-VN"/>
        </w:rPr>
        <w:t>;</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e) Lệ phí do các cơ quan nhà nước trung ương thu, trừ lệ phí trước bạ quy định tại điểm </w:t>
      </w:r>
      <w:r w:rsidRPr="00C52323">
        <w:rPr>
          <w:color w:val="000000"/>
          <w:sz w:val="28"/>
          <w:szCs w:val="28"/>
        </w:rPr>
        <w:t>e</w:t>
      </w:r>
      <w:r w:rsidRPr="00C52323">
        <w:rPr>
          <w:color w:val="000000"/>
          <w:sz w:val="28"/>
          <w:szCs w:val="28"/>
          <w:lang w:val="vi-VN"/>
        </w:rPr>
        <w:t xml:space="preserve"> khoản 1 Điều </w:t>
      </w:r>
      <w:r w:rsidR="006E08D4" w:rsidRPr="00C52323">
        <w:rPr>
          <w:color w:val="000000"/>
          <w:sz w:val="28"/>
          <w:szCs w:val="28"/>
        </w:rPr>
        <w:t>38</w:t>
      </w:r>
      <w:r w:rsidR="006E08D4" w:rsidRPr="00C52323">
        <w:rPr>
          <w:color w:val="000000"/>
          <w:sz w:val="28"/>
          <w:szCs w:val="28"/>
          <w:lang w:val="vi-VN"/>
        </w:rPr>
        <w:t xml:space="preserve"> </w:t>
      </w:r>
      <w:r w:rsidRPr="00C52323">
        <w:rPr>
          <w:color w:val="000000"/>
          <w:sz w:val="28"/>
          <w:szCs w:val="28"/>
          <w:lang w:val="vi-VN"/>
        </w:rPr>
        <w:t>của Luật này;</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g) Tiền thu từ xử phạt vi phạm hành chính, phạt khác theo quy định của pháp luật do các cơ quan nhà nước trung ương thực hiện;</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h) </w:t>
      </w:r>
      <w:r w:rsidRPr="00C52323">
        <w:rPr>
          <w:color w:val="000000"/>
          <w:sz w:val="28"/>
          <w:szCs w:val="28"/>
        </w:rPr>
        <w:t xml:space="preserve">Thu nộp ngân sách nhà nước từ khai thác, xử lý tài sản công do cơ quan, tổ chức, đơn vị thuộc </w:t>
      </w:r>
      <w:r w:rsidR="000852F4" w:rsidRPr="00C52323">
        <w:rPr>
          <w:color w:val="000000"/>
          <w:sz w:val="28"/>
          <w:szCs w:val="28"/>
        </w:rPr>
        <w:t>t</w:t>
      </w:r>
      <w:r w:rsidRPr="00C52323">
        <w:rPr>
          <w:color w:val="000000"/>
          <w:sz w:val="28"/>
          <w:szCs w:val="28"/>
        </w:rPr>
        <w:t>rung ương quản lý, xử lý theo quy định của pháp luật về quản lý, sử dụng tài sản công</w:t>
      </w:r>
      <w:r w:rsidRPr="00C52323">
        <w:rPr>
          <w:color w:val="000000"/>
          <w:sz w:val="28"/>
          <w:szCs w:val="28"/>
          <w:lang w:val="vi-VN"/>
        </w:rPr>
        <w:t>;</w:t>
      </w:r>
      <w:r w:rsidRPr="00C52323">
        <w:rPr>
          <w:color w:val="000000"/>
          <w:sz w:val="28"/>
          <w:szCs w:val="28"/>
          <w:lang w:val="vi-VN"/>
        </w:rPr>
        <w:tab/>
      </w:r>
    </w:p>
    <w:p w:rsidR="00E43A48" w:rsidRPr="00C52323" w:rsidRDefault="00407067"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rPr>
        <w:t>i</w:t>
      </w:r>
      <w:r w:rsidRPr="00C52323">
        <w:rPr>
          <w:color w:val="000000"/>
          <w:sz w:val="28"/>
          <w:szCs w:val="28"/>
          <w:lang w:val="vi-VN"/>
        </w:rPr>
        <w:t>) Các khoản thu hồi vốn của ngân sách trung ương đầu tư tại các tổ chức kinh tế; cổ tức</w:t>
      </w:r>
      <w:r w:rsidRPr="00C52323">
        <w:rPr>
          <w:color w:val="000000"/>
          <w:sz w:val="28"/>
          <w:szCs w:val="28"/>
        </w:rPr>
        <w:t xml:space="preserve"> được chia bằng tiền</w:t>
      </w:r>
      <w:r w:rsidRPr="00C52323">
        <w:rPr>
          <w:color w:val="000000"/>
          <w:sz w:val="28"/>
          <w:szCs w:val="28"/>
          <w:lang w:val="vi-VN"/>
        </w:rPr>
        <w:t xml:space="preserve">, lợi nhuận được chia tại công ty cổ phần, công ty trách nhiệm hữu hạn hai thành viên trở lên có vốn góp của Nhà nước do </w:t>
      </w:r>
      <w:r w:rsidRPr="00C52323">
        <w:rPr>
          <w:color w:val="000000"/>
          <w:sz w:val="28"/>
          <w:szCs w:val="28"/>
        </w:rPr>
        <w:t>B</w:t>
      </w:r>
      <w:r w:rsidRPr="00C52323">
        <w:rPr>
          <w:color w:val="000000"/>
          <w:sz w:val="28"/>
          <w:szCs w:val="28"/>
          <w:lang w:val="vi-VN"/>
        </w:rPr>
        <w:t xml:space="preserve">ộ, cơ quan ngang </w:t>
      </w:r>
      <w:r w:rsidRPr="00C52323">
        <w:rPr>
          <w:color w:val="000000"/>
          <w:sz w:val="28"/>
          <w:szCs w:val="28"/>
        </w:rPr>
        <w:t>B</w:t>
      </w:r>
      <w:r w:rsidRPr="00C52323">
        <w:rPr>
          <w:color w:val="000000"/>
          <w:sz w:val="28"/>
          <w:szCs w:val="28"/>
          <w:lang w:val="vi-VN"/>
        </w:rPr>
        <w:t>ộ, cơ quan thuộc Chính phủ</w:t>
      </w:r>
      <w:r w:rsidRPr="00C52323">
        <w:rPr>
          <w:color w:val="000000"/>
          <w:sz w:val="28"/>
          <w:szCs w:val="28"/>
        </w:rPr>
        <w:t xml:space="preserve">, tổ chức được Chính phủ giao là cơ quan </w:t>
      </w:r>
      <w:r w:rsidRPr="00C52323">
        <w:rPr>
          <w:color w:val="000000"/>
          <w:sz w:val="28"/>
          <w:szCs w:val="28"/>
          <w:lang w:val="vi-VN"/>
        </w:rPr>
        <w:t xml:space="preserve">đại diện chủ sở hữu; thu phần lợi nhuận sau thuế còn lại sau khi trích lập các quỹ của doanh nghiệp do Nhà nước nắm giữ 100% vốn điều lệ do </w:t>
      </w:r>
      <w:r w:rsidRPr="00C52323">
        <w:rPr>
          <w:color w:val="000000"/>
          <w:sz w:val="28"/>
          <w:szCs w:val="28"/>
        </w:rPr>
        <w:t>B</w:t>
      </w:r>
      <w:r w:rsidRPr="00C52323">
        <w:rPr>
          <w:color w:val="000000"/>
          <w:sz w:val="28"/>
          <w:szCs w:val="28"/>
          <w:lang w:val="vi-VN"/>
        </w:rPr>
        <w:t xml:space="preserve">ộ, cơ quan ngang </w:t>
      </w:r>
      <w:r w:rsidRPr="00C52323">
        <w:rPr>
          <w:color w:val="000000"/>
          <w:sz w:val="28"/>
          <w:szCs w:val="28"/>
        </w:rPr>
        <w:t>B</w:t>
      </w:r>
      <w:r w:rsidRPr="00C52323">
        <w:rPr>
          <w:color w:val="000000"/>
          <w:sz w:val="28"/>
          <w:szCs w:val="28"/>
          <w:lang w:val="vi-VN"/>
        </w:rPr>
        <w:t xml:space="preserve">ộ, cơ quan thuộc Chính phủ </w:t>
      </w:r>
      <w:r w:rsidRPr="00C52323">
        <w:rPr>
          <w:color w:val="000000"/>
          <w:sz w:val="28"/>
          <w:szCs w:val="28"/>
        </w:rPr>
        <w:t xml:space="preserve">là cơ quan </w:t>
      </w:r>
      <w:r w:rsidRPr="00C52323">
        <w:rPr>
          <w:color w:val="000000"/>
          <w:sz w:val="28"/>
          <w:szCs w:val="28"/>
          <w:lang w:val="vi-VN"/>
        </w:rPr>
        <w:t>đại diện chủ sở hữu; chênh lệch thu lớn hơn chi của Ngân hàng Nhà nước Việt Nam</w:t>
      </w:r>
      <w:r w:rsidRPr="00C52323">
        <w:rPr>
          <w:color w:val="000000"/>
          <w:sz w:val="28"/>
          <w:szCs w:val="28"/>
        </w:rPr>
        <w:t xml:space="preserve"> sau khi trừ khoản dự phòng rủi ro và trích lập các quỹ theo quy định của pháp luật</w:t>
      </w:r>
      <w:r w:rsidRPr="00C52323">
        <w:rPr>
          <w:color w:val="000000"/>
          <w:sz w:val="28"/>
          <w:szCs w:val="28"/>
          <w:lang w:val="vi-VN"/>
        </w:rPr>
        <w:t>;</w:t>
      </w:r>
      <w:r w:rsidR="00A878AA"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k</w:t>
      </w:r>
      <w:r w:rsidRPr="00C52323">
        <w:rPr>
          <w:color w:val="000000"/>
          <w:sz w:val="28"/>
          <w:szCs w:val="28"/>
          <w:lang w:val="vi-VN"/>
        </w:rPr>
        <w:t>) Thu từ quỹ dự trữ tài chính trung ương;</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l</w:t>
      </w:r>
      <w:r w:rsidRPr="00C52323">
        <w:rPr>
          <w:color w:val="000000"/>
          <w:sz w:val="28"/>
          <w:szCs w:val="28"/>
          <w:lang w:val="vi-VN"/>
        </w:rPr>
        <w:t>) Thu kết dư ngân sách trung ương;</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m</w:t>
      </w:r>
      <w:r w:rsidRPr="00C52323">
        <w:rPr>
          <w:color w:val="000000"/>
          <w:sz w:val="28"/>
          <w:szCs w:val="28"/>
          <w:lang w:val="vi-VN"/>
        </w:rPr>
        <w:t>) Thu chuyển nguồn từ năm trư</w:t>
      </w:r>
      <w:r w:rsidRPr="00C52323">
        <w:rPr>
          <w:color w:val="000000"/>
          <w:sz w:val="28"/>
          <w:szCs w:val="28"/>
          <w:lang w:val="vi-VN"/>
        </w:rPr>
        <w:softHyphen/>
        <w:t>ớc chuyển sang của ngân sách trung ương;</w:t>
      </w:r>
      <w:r w:rsidRPr="00C52323">
        <w:rPr>
          <w:color w:val="000000"/>
          <w:sz w:val="28"/>
          <w:szCs w:val="28"/>
          <w:lang w:val="vi-VN"/>
        </w:rPr>
        <w:tab/>
      </w:r>
    </w:p>
    <w:p w:rsidR="00B45BCE"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n</w:t>
      </w:r>
      <w:r w:rsidRPr="00C52323">
        <w:rPr>
          <w:color w:val="000000"/>
          <w:sz w:val="28"/>
          <w:szCs w:val="28"/>
          <w:lang w:val="vi-VN"/>
        </w:rPr>
        <w:t xml:space="preserve">) Thuế </w:t>
      </w:r>
      <w:r w:rsidRPr="00C52323">
        <w:rPr>
          <w:color w:val="000000"/>
          <w:sz w:val="28"/>
          <w:szCs w:val="28"/>
        </w:rPr>
        <w:t xml:space="preserve">thu nhập doanh nghiệp bổ sung theo quy định chống xói mòn cơ sở thuế </w:t>
      </w:r>
      <w:r w:rsidRPr="00C52323">
        <w:rPr>
          <w:color w:val="000000"/>
          <w:sz w:val="28"/>
          <w:szCs w:val="28"/>
          <w:lang w:val="vi-VN"/>
        </w:rPr>
        <w:t>toàn cầu;</w:t>
      </w:r>
    </w:p>
    <w:p w:rsidR="00B45BCE"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o</w:t>
      </w:r>
      <w:r w:rsidRPr="00C52323">
        <w:rPr>
          <w:color w:val="000000"/>
          <w:sz w:val="28"/>
          <w:szCs w:val="28"/>
          <w:lang w:val="vi-VN"/>
        </w:rPr>
        <w:t>) Thu từ nhà cung cấp</w:t>
      </w:r>
      <w:r w:rsidR="00611A89" w:rsidRPr="00C52323">
        <w:rPr>
          <w:color w:val="000000"/>
          <w:sz w:val="28"/>
          <w:szCs w:val="28"/>
        </w:rPr>
        <w:t xml:space="preserve"> hàng hóa, dịch vụ ở</w:t>
      </w:r>
      <w:r w:rsidRPr="00C52323">
        <w:rPr>
          <w:color w:val="000000"/>
          <w:sz w:val="28"/>
          <w:szCs w:val="28"/>
          <w:lang w:val="vi-VN"/>
        </w:rPr>
        <w:t xml:space="preserve"> nước ngoài;</w:t>
      </w:r>
    </w:p>
    <w:p w:rsidR="00B45BCE"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p</w:t>
      </w:r>
      <w:r w:rsidRPr="00C52323">
        <w:rPr>
          <w:color w:val="000000"/>
          <w:sz w:val="28"/>
          <w:szCs w:val="28"/>
          <w:lang w:val="vi-VN"/>
        </w:rPr>
        <w:t>) Thu</w:t>
      </w:r>
      <w:r w:rsidR="00611A89" w:rsidRPr="00C52323">
        <w:rPr>
          <w:color w:val="000000"/>
          <w:sz w:val="28"/>
          <w:szCs w:val="28"/>
        </w:rPr>
        <w:t xml:space="preserve"> tiền</w:t>
      </w:r>
      <w:r w:rsidRPr="00C52323">
        <w:rPr>
          <w:color w:val="000000"/>
          <w:sz w:val="28"/>
          <w:szCs w:val="28"/>
          <w:lang w:val="vi-VN"/>
        </w:rPr>
        <w:t xml:space="preserve"> cấp quyền </w:t>
      </w:r>
      <w:r w:rsidR="00611A89" w:rsidRPr="00C52323">
        <w:rPr>
          <w:color w:val="000000"/>
          <w:sz w:val="28"/>
          <w:szCs w:val="28"/>
        </w:rPr>
        <w:t xml:space="preserve">sử dụng </w:t>
      </w:r>
      <w:r w:rsidRPr="00C52323">
        <w:rPr>
          <w:color w:val="000000"/>
          <w:sz w:val="28"/>
          <w:szCs w:val="28"/>
          <w:lang w:val="vi-VN"/>
        </w:rPr>
        <w:t>tần số vô tuyến điện;</w:t>
      </w:r>
    </w:p>
    <w:p w:rsidR="00BA0D3B"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q</w:t>
      </w:r>
      <w:r w:rsidRPr="00C52323">
        <w:rPr>
          <w:color w:val="000000"/>
          <w:sz w:val="28"/>
          <w:szCs w:val="28"/>
          <w:lang w:val="vi-VN"/>
        </w:rPr>
        <w:t>) Các khoản thu khác theo quy định của pháp luật.</w:t>
      </w:r>
    </w:p>
    <w:p w:rsidR="00C50098"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color w:val="000000"/>
          <w:sz w:val="28"/>
          <w:szCs w:val="28"/>
          <w:lang w:val="vi-VN"/>
        </w:rPr>
        <w:t xml:space="preserve">2. Các khoản thu phân chia </w:t>
      </w:r>
      <w:r w:rsidRPr="00C52323">
        <w:rPr>
          <w:color w:val="000000"/>
          <w:sz w:val="28"/>
          <w:szCs w:val="28"/>
        </w:rPr>
        <w:t xml:space="preserve">và </w:t>
      </w:r>
      <w:r w:rsidRPr="00C52323">
        <w:rPr>
          <w:color w:val="000000"/>
          <w:sz w:val="28"/>
          <w:szCs w:val="28"/>
          <w:lang w:val="vi-VN"/>
        </w:rPr>
        <w:t>tỷ lệ phần trăm (%) giữa ngân sách trung ương và ngân sách địa phương</w:t>
      </w:r>
      <w:r w:rsidR="00B63C4C" w:rsidRPr="00C52323">
        <w:rPr>
          <w:color w:val="000000"/>
          <w:sz w:val="28"/>
          <w:szCs w:val="28"/>
        </w:rPr>
        <w:t xml:space="preserve"> bao gồm</w:t>
      </w:r>
      <w:r w:rsidRPr="00C52323">
        <w:rPr>
          <w:color w:val="000000"/>
          <w:sz w:val="28"/>
          <w:szCs w:val="28"/>
          <w:lang w:val="vi-VN"/>
        </w:rPr>
        <w:t>:</w:t>
      </w:r>
    </w:p>
    <w:p w:rsidR="00DE7865" w:rsidRPr="00C52323" w:rsidRDefault="002C02BB" w:rsidP="00C52323">
      <w:pPr>
        <w:spacing w:before="60" w:line="276" w:lineRule="auto"/>
        <w:ind w:left="0" w:firstLine="720"/>
        <w:rPr>
          <w:sz w:val="28"/>
          <w:szCs w:val="28"/>
          <w:lang w:val="vi-VN"/>
        </w:rPr>
      </w:pPr>
      <w:r w:rsidRPr="00C52323">
        <w:rPr>
          <w:sz w:val="28"/>
          <w:szCs w:val="28"/>
          <w:lang w:val="vi-VN"/>
        </w:rPr>
        <w:lastRenderedPageBreak/>
        <w:t xml:space="preserve">a) </w:t>
      </w:r>
      <w:r w:rsidR="00B71725" w:rsidRPr="00C52323">
        <w:rPr>
          <w:sz w:val="28"/>
          <w:szCs w:val="28"/>
        </w:rPr>
        <w:t xml:space="preserve">Thuế thu nhập doanh nghiệp (trừ thuế thu nhập doanh nghiệp </w:t>
      </w:r>
      <w:r w:rsidR="0059145F" w:rsidRPr="00C52323">
        <w:rPr>
          <w:sz w:val="28"/>
          <w:szCs w:val="28"/>
          <w:lang w:val="vi-VN"/>
        </w:rPr>
        <w:t>từ hoạt động thăm dò, khai thác dầu, khí và thuế thu nhập doanh nghiệp bổ sung theo quy định chống xói mòn cơ sở thuế toàn cầu</w:t>
      </w:r>
      <w:r w:rsidR="00DE7865" w:rsidRPr="00C52323">
        <w:rPr>
          <w:sz w:val="28"/>
          <w:szCs w:val="28"/>
        </w:rPr>
        <w:t>)</w:t>
      </w:r>
      <w:r w:rsidR="00DE7865" w:rsidRPr="00C52323">
        <w:rPr>
          <w:sz w:val="28"/>
          <w:szCs w:val="28"/>
          <w:lang w:val="vi-VN"/>
        </w:rPr>
        <w:t>;</w:t>
      </w:r>
    </w:p>
    <w:p w:rsidR="00DE7865" w:rsidRPr="00C52323" w:rsidRDefault="00DE7865" w:rsidP="00C52323">
      <w:pPr>
        <w:spacing w:before="60" w:line="276" w:lineRule="auto"/>
        <w:ind w:left="0" w:firstLine="720"/>
        <w:rPr>
          <w:sz w:val="28"/>
          <w:szCs w:val="28"/>
          <w:lang w:val="vi-VN"/>
        </w:rPr>
      </w:pPr>
      <w:r w:rsidRPr="00C52323">
        <w:rPr>
          <w:sz w:val="28"/>
          <w:szCs w:val="28"/>
          <w:lang w:val="vi-VN"/>
        </w:rPr>
        <w:t>b)</w:t>
      </w:r>
      <w:r w:rsidR="00B71725" w:rsidRPr="00C52323">
        <w:rPr>
          <w:sz w:val="28"/>
          <w:szCs w:val="28"/>
        </w:rPr>
        <w:t xml:space="preserve"> </w:t>
      </w:r>
      <w:r w:rsidRPr="00C52323">
        <w:rPr>
          <w:sz w:val="28"/>
          <w:szCs w:val="28"/>
          <w:lang w:val="vi-VN"/>
        </w:rPr>
        <w:t>T</w:t>
      </w:r>
      <w:r w:rsidR="00B71725" w:rsidRPr="00C52323">
        <w:rPr>
          <w:sz w:val="28"/>
          <w:szCs w:val="28"/>
        </w:rPr>
        <w:t>huế thu nhập cá nhân;</w:t>
      </w:r>
      <w:r w:rsidR="00D80C88" w:rsidRPr="00C52323">
        <w:rPr>
          <w:sz w:val="28"/>
          <w:szCs w:val="28"/>
        </w:rPr>
        <w:t xml:space="preserve"> </w:t>
      </w:r>
    </w:p>
    <w:p w:rsidR="00DE7865" w:rsidRPr="00C52323" w:rsidRDefault="00DE7865" w:rsidP="00C52323">
      <w:pPr>
        <w:spacing w:before="60" w:line="276" w:lineRule="auto"/>
        <w:ind w:left="0" w:firstLine="720"/>
        <w:rPr>
          <w:sz w:val="28"/>
          <w:szCs w:val="28"/>
          <w:lang w:val="vi-VN"/>
        </w:rPr>
      </w:pPr>
      <w:r w:rsidRPr="00C52323">
        <w:rPr>
          <w:sz w:val="28"/>
          <w:szCs w:val="28"/>
          <w:lang w:val="vi-VN"/>
        </w:rPr>
        <w:t xml:space="preserve">c) </w:t>
      </w:r>
      <w:r w:rsidR="00B71725" w:rsidRPr="00C52323">
        <w:rPr>
          <w:sz w:val="28"/>
          <w:szCs w:val="28"/>
        </w:rPr>
        <w:t xml:space="preserve">Thuế tiêu thụ đặc biệt, trừ khoản hoàn thuế tiêu thụ đặc biệt (nếu có) và thuế tiêu thụ đặc biệt </w:t>
      </w:r>
      <w:r w:rsidR="0059145F" w:rsidRPr="00C52323">
        <w:rPr>
          <w:sz w:val="28"/>
          <w:szCs w:val="28"/>
          <w:lang w:val="vi-VN"/>
        </w:rPr>
        <w:t>thu từ hàng hóa nhập khẩu</w:t>
      </w:r>
      <w:r w:rsidR="00D80C88" w:rsidRPr="00C52323">
        <w:rPr>
          <w:sz w:val="28"/>
          <w:szCs w:val="28"/>
          <w:lang w:val="vi-VN"/>
        </w:rPr>
        <w:t>;</w:t>
      </w:r>
      <w:r w:rsidR="00B71725" w:rsidRPr="00C52323">
        <w:rPr>
          <w:sz w:val="28"/>
          <w:szCs w:val="28"/>
        </w:rPr>
        <w:t xml:space="preserve"> </w:t>
      </w:r>
    </w:p>
    <w:p w:rsidR="00DE7865" w:rsidRPr="00C52323" w:rsidRDefault="00DE7865" w:rsidP="00C52323">
      <w:pPr>
        <w:spacing w:before="60" w:line="276" w:lineRule="auto"/>
        <w:ind w:left="0" w:firstLine="720"/>
        <w:rPr>
          <w:sz w:val="28"/>
          <w:lang w:val="vi-VN"/>
        </w:rPr>
      </w:pPr>
      <w:r w:rsidRPr="00C52323">
        <w:rPr>
          <w:sz w:val="28"/>
          <w:szCs w:val="28"/>
          <w:lang w:val="vi-VN"/>
        </w:rPr>
        <w:t xml:space="preserve">d) </w:t>
      </w:r>
      <w:r w:rsidR="00B71725" w:rsidRPr="00C52323">
        <w:rPr>
          <w:sz w:val="28"/>
          <w:szCs w:val="28"/>
        </w:rPr>
        <w:t>Thuế bảo vệ môi trường;</w:t>
      </w:r>
      <w:r w:rsidR="00B71725" w:rsidRPr="00C52323">
        <w:rPr>
          <w:sz w:val="28"/>
        </w:rPr>
        <w:t xml:space="preserve"> </w:t>
      </w:r>
    </w:p>
    <w:p w:rsidR="00B71725" w:rsidRPr="00C52323" w:rsidRDefault="00660692" w:rsidP="00C52323">
      <w:pPr>
        <w:spacing w:before="60" w:line="276" w:lineRule="auto"/>
        <w:ind w:left="0" w:firstLine="720"/>
        <w:rPr>
          <w:color w:val="000000"/>
          <w:sz w:val="28"/>
          <w:szCs w:val="28"/>
          <w:lang w:val="vi-VN"/>
        </w:rPr>
      </w:pPr>
      <w:r w:rsidRPr="00C52323">
        <w:rPr>
          <w:color w:val="000000"/>
          <w:sz w:val="28"/>
          <w:szCs w:val="28"/>
        </w:rPr>
        <w:t>đ</w:t>
      </w:r>
      <w:r w:rsidR="00DE7865" w:rsidRPr="00C52323">
        <w:rPr>
          <w:color w:val="000000"/>
          <w:sz w:val="28"/>
          <w:szCs w:val="28"/>
          <w:lang w:val="vi-VN"/>
        </w:rPr>
        <w:t xml:space="preserve">) </w:t>
      </w:r>
      <w:r w:rsidR="00B71725" w:rsidRPr="00C52323">
        <w:rPr>
          <w:color w:val="000000"/>
          <w:sz w:val="28"/>
          <w:szCs w:val="28"/>
        </w:rPr>
        <w:t>Thu tiền cấp quyền khai thác khoáng sản, tài nguyên nước do cơ quan có thẩm quyền của trung ương cấp phép</w:t>
      </w:r>
      <w:r w:rsidR="00611A89" w:rsidRPr="00C52323">
        <w:rPr>
          <w:color w:val="000000"/>
          <w:sz w:val="28"/>
          <w:szCs w:val="28"/>
        </w:rPr>
        <w:t xml:space="preserve"> thực hiện phân chia: Ngân sách trung ương hưởng 70%, ngân sách địa phương hưởng 30%</w:t>
      </w:r>
      <w:r w:rsidR="0059145F" w:rsidRPr="00C52323">
        <w:rPr>
          <w:color w:val="000000"/>
          <w:sz w:val="28"/>
          <w:szCs w:val="28"/>
          <w:lang w:val="vi-VN"/>
        </w:rPr>
        <w:t>;</w:t>
      </w:r>
    </w:p>
    <w:p w:rsidR="002C02BB" w:rsidRPr="00C52323" w:rsidRDefault="00660692" w:rsidP="00C52323">
      <w:pPr>
        <w:spacing w:before="60" w:line="276" w:lineRule="auto"/>
        <w:ind w:left="0" w:firstLine="720"/>
        <w:rPr>
          <w:sz w:val="28"/>
          <w:szCs w:val="28"/>
        </w:rPr>
      </w:pPr>
      <w:r w:rsidRPr="00C52323">
        <w:rPr>
          <w:sz w:val="28"/>
        </w:rPr>
        <w:t>e</w:t>
      </w:r>
      <w:r w:rsidR="002C02BB" w:rsidRPr="00C52323">
        <w:rPr>
          <w:sz w:val="28"/>
        </w:rPr>
        <w:t xml:space="preserve">) </w:t>
      </w:r>
      <w:r w:rsidR="002C02BB" w:rsidRPr="00C52323">
        <w:rPr>
          <w:sz w:val="28"/>
          <w:szCs w:val="28"/>
        </w:rPr>
        <w:t xml:space="preserve">Thuế giá trị gia tăng (không bao gồm số thuế giá trị gia tăng được hoàn theo quy định của Luật Thuế giá trị gia tăng) thực hiện phân chia: Ngân sách trung ương hưởng 70%, ngân sách các địa phương hưởng 30%. Việc phân chia cho từng địa phương trên cơ sở </w:t>
      </w:r>
      <w:r w:rsidR="002C02BB" w:rsidRPr="00C52323">
        <w:rPr>
          <w:sz w:val="28"/>
          <w:szCs w:val="28"/>
          <w:lang w:val="vi-VN"/>
        </w:rPr>
        <w:t xml:space="preserve">nguyên tắc, tiêu chí </w:t>
      </w:r>
      <w:r w:rsidR="00762C28" w:rsidRPr="00C52323">
        <w:rPr>
          <w:sz w:val="28"/>
          <w:szCs w:val="28"/>
          <w:lang w:val="vi-VN"/>
        </w:rPr>
        <w:t xml:space="preserve">trong từng giai đoạn </w:t>
      </w:r>
      <w:r w:rsidR="002C02BB" w:rsidRPr="00C52323">
        <w:rPr>
          <w:sz w:val="28"/>
          <w:szCs w:val="28"/>
          <w:lang w:val="vi-VN"/>
        </w:rPr>
        <w:t xml:space="preserve">do Ủy ban Thường vụ Quốc hội </w:t>
      </w:r>
      <w:r w:rsidR="00F5738F" w:rsidRPr="00C52323">
        <w:rPr>
          <w:sz w:val="28"/>
          <w:szCs w:val="28"/>
        </w:rPr>
        <w:t xml:space="preserve">xem xét, </w:t>
      </w:r>
      <w:r w:rsidR="002C02BB" w:rsidRPr="00C52323">
        <w:rPr>
          <w:sz w:val="28"/>
          <w:szCs w:val="28"/>
          <w:lang w:val="vi-VN"/>
        </w:rPr>
        <w:t>quyết định</w:t>
      </w:r>
      <w:r w:rsidR="002C02BB" w:rsidRPr="00C52323">
        <w:rPr>
          <w:sz w:val="28"/>
          <w:szCs w:val="28"/>
        </w:rPr>
        <w:t>;</w:t>
      </w:r>
    </w:p>
    <w:p w:rsidR="005A1F17" w:rsidRPr="00C52323" w:rsidRDefault="00660692" w:rsidP="00C52323">
      <w:pPr>
        <w:spacing w:before="60" w:line="276" w:lineRule="auto"/>
        <w:ind w:left="0" w:firstLine="720"/>
        <w:rPr>
          <w:color w:val="000000"/>
          <w:sz w:val="28"/>
          <w:szCs w:val="28"/>
          <w:lang w:val="vi-VN"/>
        </w:rPr>
      </w:pPr>
      <w:r w:rsidRPr="00C52323">
        <w:rPr>
          <w:color w:val="000000"/>
          <w:sz w:val="28"/>
          <w:szCs w:val="28"/>
        </w:rPr>
        <w:t>g</w:t>
      </w:r>
      <w:r w:rsidR="00DE7865" w:rsidRPr="00C52323">
        <w:rPr>
          <w:color w:val="000000"/>
          <w:sz w:val="28"/>
          <w:szCs w:val="28"/>
          <w:lang w:val="vi-VN"/>
        </w:rPr>
        <w:t>)</w:t>
      </w:r>
      <w:r w:rsidR="00D80C88" w:rsidRPr="00C52323">
        <w:rPr>
          <w:color w:val="000000"/>
          <w:sz w:val="28"/>
          <w:szCs w:val="28"/>
          <w:lang w:val="vi-VN"/>
        </w:rPr>
        <w:t xml:space="preserve"> </w:t>
      </w:r>
      <w:r w:rsidR="005A1F17" w:rsidRPr="00C52323">
        <w:rPr>
          <w:sz w:val="28"/>
        </w:rPr>
        <w:t xml:space="preserve">Tiền sử dụng đất, tiền thuê đất, trừ </w:t>
      </w:r>
      <w:r w:rsidR="005A1F17" w:rsidRPr="00C52323">
        <w:rPr>
          <w:color w:val="000000"/>
          <w:sz w:val="28"/>
          <w:szCs w:val="28"/>
          <w:lang w:val="vi-VN"/>
        </w:rPr>
        <w:t>thu tiền sử dụng đất gắn với tài sản trên đất do các cơ quan, tổ chức, đơn vị thuộc trung ương quản lý</w:t>
      </w:r>
      <w:r w:rsidR="005A1F17" w:rsidRPr="00C52323">
        <w:rPr>
          <w:color w:val="000000"/>
          <w:sz w:val="28"/>
          <w:szCs w:val="28"/>
        </w:rPr>
        <w:t xml:space="preserve"> quy định tại điểm h khoản 1 Điều này,</w:t>
      </w:r>
      <w:r w:rsidR="005A1F17" w:rsidRPr="00C52323">
        <w:rPr>
          <w:sz w:val="28"/>
          <w:szCs w:val="28"/>
        </w:rPr>
        <w:t xml:space="preserve"> các địa phương không nhận bổ sung cân đối, ngân sách trung ương hưởng </w:t>
      </w:r>
      <w:r w:rsidR="00DB3608" w:rsidRPr="00C52323">
        <w:rPr>
          <w:sz w:val="28"/>
          <w:szCs w:val="28"/>
        </w:rPr>
        <w:t>2</w:t>
      </w:r>
      <w:r w:rsidR="00DB3608" w:rsidRPr="00C52323">
        <w:rPr>
          <w:sz w:val="28"/>
          <w:szCs w:val="28"/>
          <w:lang w:val="vi-VN"/>
        </w:rPr>
        <w:t>0</w:t>
      </w:r>
      <w:r w:rsidR="005A1F17" w:rsidRPr="00C52323">
        <w:rPr>
          <w:sz w:val="28"/>
          <w:szCs w:val="28"/>
        </w:rPr>
        <w:t xml:space="preserve">%; </w:t>
      </w:r>
      <w:r w:rsidR="005A1F17" w:rsidRPr="00C52323">
        <w:rPr>
          <w:sz w:val="28"/>
        </w:rPr>
        <w:t>ngân sách địa phương</w:t>
      </w:r>
      <w:r w:rsidR="005A1F17" w:rsidRPr="00C52323">
        <w:rPr>
          <w:sz w:val="28"/>
          <w:szCs w:val="28"/>
        </w:rPr>
        <w:t xml:space="preserve"> hưởng </w:t>
      </w:r>
      <w:r w:rsidR="00DB3608" w:rsidRPr="00C52323">
        <w:rPr>
          <w:sz w:val="28"/>
          <w:szCs w:val="28"/>
        </w:rPr>
        <w:t>8</w:t>
      </w:r>
      <w:r w:rsidR="00DB3608" w:rsidRPr="00C52323">
        <w:rPr>
          <w:sz w:val="28"/>
          <w:szCs w:val="28"/>
          <w:lang w:val="vi-VN"/>
        </w:rPr>
        <w:t>0</w:t>
      </w:r>
      <w:r w:rsidR="005A1F17" w:rsidRPr="00C52323">
        <w:rPr>
          <w:sz w:val="28"/>
          <w:szCs w:val="28"/>
        </w:rPr>
        <w:t xml:space="preserve">%. Các địa phương nhận bổ sung cân đối, ngân sách trung ương hưởng </w:t>
      </w:r>
      <w:r w:rsidR="00DB3608" w:rsidRPr="00C52323">
        <w:rPr>
          <w:sz w:val="28"/>
          <w:szCs w:val="28"/>
        </w:rPr>
        <w:t>15</w:t>
      </w:r>
      <w:r w:rsidR="005A1F17" w:rsidRPr="00C52323">
        <w:rPr>
          <w:sz w:val="28"/>
          <w:szCs w:val="28"/>
        </w:rPr>
        <w:t xml:space="preserve">%; </w:t>
      </w:r>
      <w:r w:rsidR="005A1F17" w:rsidRPr="00C52323">
        <w:rPr>
          <w:sz w:val="28"/>
        </w:rPr>
        <w:t>ngân sách địa phương</w:t>
      </w:r>
      <w:r w:rsidR="005A1F17" w:rsidRPr="00C52323">
        <w:rPr>
          <w:sz w:val="28"/>
          <w:szCs w:val="28"/>
        </w:rPr>
        <w:t xml:space="preserve"> hưởng </w:t>
      </w:r>
      <w:r w:rsidR="00DB3608" w:rsidRPr="00C52323">
        <w:rPr>
          <w:sz w:val="28"/>
          <w:szCs w:val="28"/>
          <w:lang w:val="vi-VN"/>
        </w:rPr>
        <w:t>8</w:t>
      </w:r>
      <w:r w:rsidR="00DB3608" w:rsidRPr="00C52323">
        <w:rPr>
          <w:sz w:val="28"/>
          <w:szCs w:val="28"/>
        </w:rPr>
        <w:t>5</w:t>
      </w:r>
      <w:r w:rsidR="005A1F17" w:rsidRPr="00C52323">
        <w:rPr>
          <w:sz w:val="28"/>
          <w:szCs w:val="28"/>
        </w:rPr>
        <w:t>%;</w:t>
      </w:r>
    </w:p>
    <w:p w:rsidR="00660692" w:rsidRPr="00C52323" w:rsidRDefault="00B63C4C" w:rsidP="00C52323">
      <w:pPr>
        <w:spacing w:before="60" w:line="276" w:lineRule="auto"/>
        <w:ind w:left="0" w:firstLine="720"/>
        <w:rPr>
          <w:color w:val="000000"/>
          <w:sz w:val="28"/>
          <w:szCs w:val="28"/>
          <w:lang w:val="vi-VN"/>
        </w:rPr>
      </w:pPr>
      <w:r w:rsidRPr="00C52323">
        <w:rPr>
          <w:color w:val="000000"/>
          <w:sz w:val="28"/>
          <w:szCs w:val="28"/>
        </w:rPr>
        <w:t>3.</w:t>
      </w:r>
      <w:r w:rsidR="005A1F17" w:rsidRPr="00C52323">
        <w:rPr>
          <w:color w:val="000000"/>
          <w:sz w:val="28"/>
          <w:szCs w:val="28"/>
        </w:rPr>
        <w:t xml:space="preserve"> </w:t>
      </w:r>
      <w:r w:rsidR="00C40821" w:rsidRPr="00C52323">
        <w:rPr>
          <w:color w:val="000000"/>
          <w:sz w:val="28"/>
          <w:szCs w:val="28"/>
          <w:lang w:val="vi-VN"/>
        </w:rPr>
        <w:t xml:space="preserve">Chính phủ xây dựng phương án tỷ lệ cụ thể phân chia từng khoản thu giữa ngân sách trung ương và ngân sách địa phương quy định tại </w:t>
      </w:r>
      <w:r w:rsidRPr="00C52323">
        <w:rPr>
          <w:color w:val="000000"/>
          <w:sz w:val="28"/>
          <w:szCs w:val="28"/>
        </w:rPr>
        <w:t xml:space="preserve">các </w:t>
      </w:r>
      <w:r w:rsidR="00C40821" w:rsidRPr="00C52323">
        <w:rPr>
          <w:color w:val="000000"/>
          <w:sz w:val="28"/>
          <w:szCs w:val="28"/>
          <w:lang w:val="vi-VN"/>
        </w:rPr>
        <w:t>điểm a, b, c</w:t>
      </w:r>
      <w:r w:rsidRPr="00C52323">
        <w:rPr>
          <w:color w:val="000000"/>
          <w:sz w:val="28"/>
          <w:szCs w:val="28"/>
        </w:rPr>
        <w:t xml:space="preserve"> và</w:t>
      </w:r>
      <w:r w:rsidR="00C40821" w:rsidRPr="00C52323">
        <w:rPr>
          <w:color w:val="000000"/>
          <w:sz w:val="28"/>
          <w:szCs w:val="28"/>
          <w:lang w:val="vi-VN"/>
        </w:rPr>
        <w:t xml:space="preserve"> d khoản</w:t>
      </w:r>
      <w:r w:rsidRPr="00C52323">
        <w:rPr>
          <w:color w:val="000000"/>
          <w:sz w:val="28"/>
          <w:szCs w:val="28"/>
        </w:rPr>
        <w:t xml:space="preserve"> 2 Điều</w:t>
      </w:r>
      <w:r w:rsidR="00C40821" w:rsidRPr="00C52323">
        <w:rPr>
          <w:color w:val="000000"/>
          <w:sz w:val="28"/>
          <w:szCs w:val="28"/>
          <w:lang w:val="vi-VN"/>
        </w:rPr>
        <w:t xml:space="preserve"> này</w:t>
      </w:r>
      <w:r w:rsidR="00855550" w:rsidRPr="00C52323">
        <w:rPr>
          <w:color w:val="000000"/>
          <w:sz w:val="28"/>
          <w:szCs w:val="28"/>
        </w:rPr>
        <w:t>,</w:t>
      </w:r>
      <w:r w:rsidR="00C40821" w:rsidRPr="00C52323">
        <w:rPr>
          <w:color w:val="000000"/>
          <w:sz w:val="28"/>
          <w:szCs w:val="28"/>
          <w:lang w:val="vi-VN"/>
        </w:rPr>
        <w:t xml:space="preserve"> bảo</w:t>
      </w:r>
      <w:r w:rsidR="00FC6FAB" w:rsidRPr="00C52323">
        <w:rPr>
          <w:color w:val="000000"/>
          <w:sz w:val="28"/>
          <w:szCs w:val="28"/>
        </w:rPr>
        <w:t xml:space="preserve"> đảm</w:t>
      </w:r>
      <w:r w:rsidR="00C40821" w:rsidRPr="00C52323">
        <w:rPr>
          <w:color w:val="000000"/>
          <w:sz w:val="28"/>
          <w:szCs w:val="28"/>
          <w:lang w:val="vi-VN"/>
        </w:rPr>
        <w:t xml:space="preserve"> vai trò chủ đạo của ngân sách trung ương, tỷ lệ được ổn định lâu dài để chủ động ngân sách địa phương, trình Quốc hội </w:t>
      </w:r>
      <w:r w:rsidR="009259AB" w:rsidRPr="00C52323">
        <w:rPr>
          <w:color w:val="000000"/>
          <w:sz w:val="28"/>
          <w:szCs w:val="28"/>
        </w:rPr>
        <w:t xml:space="preserve">xem xét, </w:t>
      </w:r>
      <w:r w:rsidR="00C40821" w:rsidRPr="00C52323">
        <w:rPr>
          <w:color w:val="000000"/>
          <w:sz w:val="28"/>
          <w:szCs w:val="28"/>
          <w:lang w:val="vi-VN"/>
        </w:rPr>
        <w:t>quyết định</w:t>
      </w:r>
      <w:r w:rsidR="0087099F" w:rsidRPr="00C52323">
        <w:rPr>
          <w:color w:val="000000"/>
          <w:sz w:val="28"/>
          <w:szCs w:val="28"/>
          <w:lang w:val="vi-VN"/>
        </w:rPr>
        <w:t>.</w:t>
      </w:r>
    </w:p>
    <w:p w:rsidR="00B71725" w:rsidRPr="00C52323" w:rsidRDefault="00C40821" w:rsidP="00C52323">
      <w:pPr>
        <w:spacing w:before="60" w:line="276" w:lineRule="auto"/>
        <w:ind w:left="0" w:firstLine="720"/>
        <w:rPr>
          <w:sz w:val="28"/>
          <w:szCs w:val="28"/>
          <w:lang w:val="vi-VN"/>
        </w:rPr>
      </w:pPr>
      <w:r w:rsidRPr="00C52323">
        <w:rPr>
          <w:color w:val="000000"/>
          <w:sz w:val="28"/>
          <w:szCs w:val="28"/>
          <w:lang w:val="vi-VN"/>
        </w:rPr>
        <w:t>Trong trường hợp có biến động lớn về thu, chi ngân sách nhà nước hoặc có chênh lệch lớn về số thu, chi ngân sách nhà nước giữa các địa phương cần phải điều chỉnh tỷ lệ phân chia các khoản thu cho phù hợp, Chính phủ xây dựng lại phương án tỷ lệ phân chia</w:t>
      </w:r>
      <w:r w:rsidR="0090451D" w:rsidRPr="00C52323">
        <w:rPr>
          <w:color w:val="000000"/>
          <w:sz w:val="28"/>
          <w:szCs w:val="28"/>
          <w:lang w:val="vi-VN"/>
        </w:rPr>
        <w:t xml:space="preserve"> các khoản thu quy định tại</w:t>
      </w:r>
      <w:r w:rsidR="00855550" w:rsidRPr="00C52323">
        <w:rPr>
          <w:color w:val="000000"/>
          <w:sz w:val="28"/>
          <w:szCs w:val="28"/>
        </w:rPr>
        <w:t xml:space="preserve"> các</w:t>
      </w:r>
      <w:r w:rsidR="0090451D" w:rsidRPr="00C52323">
        <w:rPr>
          <w:color w:val="000000"/>
          <w:sz w:val="28"/>
          <w:szCs w:val="28"/>
          <w:lang w:val="vi-VN"/>
        </w:rPr>
        <w:t xml:space="preserve"> điểm a, b, c, d, đ</w:t>
      </w:r>
      <w:r w:rsidR="00855550" w:rsidRPr="00C52323">
        <w:rPr>
          <w:color w:val="000000"/>
          <w:sz w:val="28"/>
          <w:szCs w:val="28"/>
        </w:rPr>
        <w:t xml:space="preserve"> và</w:t>
      </w:r>
      <w:r w:rsidR="005A1F17" w:rsidRPr="00C52323">
        <w:rPr>
          <w:color w:val="000000"/>
          <w:sz w:val="28"/>
          <w:szCs w:val="28"/>
        </w:rPr>
        <w:t xml:space="preserve"> g</w:t>
      </w:r>
      <w:r w:rsidR="0090451D" w:rsidRPr="00C52323">
        <w:rPr>
          <w:color w:val="000000"/>
          <w:sz w:val="28"/>
          <w:szCs w:val="28"/>
          <w:lang w:val="vi-VN"/>
        </w:rPr>
        <w:t xml:space="preserve"> khoản</w:t>
      </w:r>
      <w:r w:rsidR="00855550" w:rsidRPr="00C52323">
        <w:rPr>
          <w:color w:val="000000"/>
          <w:sz w:val="28"/>
          <w:szCs w:val="28"/>
        </w:rPr>
        <w:t xml:space="preserve"> 2 Điều</w:t>
      </w:r>
      <w:r w:rsidR="0090451D" w:rsidRPr="00C52323">
        <w:rPr>
          <w:color w:val="000000"/>
          <w:sz w:val="28"/>
          <w:szCs w:val="28"/>
          <w:lang w:val="vi-VN"/>
        </w:rPr>
        <w:t xml:space="preserve"> này</w:t>
      </w:r>
      <w:r w:rsidRPr="00C52323">
        <w:rPr>
          <w:color w:val="000000"/>
          <w:sz w:val="28"/>
          <w:szCs w:val="28"/>
          <w:lang w:val="vi-VN"/>
        </w:rPr>
        <w:t>, trình Quốc hội xem xét, quyết định</w:t>
      </w:r>
      <w:r w:rsidR="00B71725" w:rsidRPr="00C52323">
        <w:rPr>
          <w:sz w:val="28"/>
          <w:szCs w:val="28"/>
        </w:rPr>
        <w:t>.</w:t>
      </w:r>
    </w:p>
    <w:p w:rsidR="00E43A48" w:rsidRPr="00C52323" w:rsidRDefault="00A878AA" w:rsidP="00C52323">
      <w:pPr>
        <w:widowControl w:val="0"/>
        <w:tabs>
          <w:tab w:val="left" w:pos="7839"/>
        </w:tabs>
        <w:spacing w:before="60" w:line="276" w:lineRule="auto"/>
        <w:ind w:left="0" w:firstLine="720"/>
        <w:outlineLvl w:val="0"/>
        <w:rPr>
          <w:color w:val="000000"/>
          <w:sz w:val="28"/>
          <w:szCs w:val="28"/>
          <w:lang w:val="vi-VN"/>
        </w:rPr>
      </w:pPr>
      <w:r w:rsidRPr="00C52323">
        <w:rPr>
          <w:b/>
          <w:bCs/>
          <w:color w:val="000000"/>
          <w:sz w:val="28"/>
          <w:szCs w:val="28"/>
          <w:lang w:val="vi-VN"/>
        </w:rPr>
        <w:t xml:space="preserve">Điều </w:t>
      </w:r>
      <w:r w:rsidR="006F61F2" w:rsidRPr="00C52323">
        <w:rPr>
          <w:b/>
          <w:bCs/>
          <w:color w:val="000000"/>
          <w:sz w:val="28"/>
          <w:szCs w:val="28"/>
        </w:rPr>
        <w:t>37</w:t>
      </w:r>
      <w:r w:rsidRPr="00C52323">
        <w:rPr>
          <w:b/>
          <w:bCs/>
          <w:color w:val="000000"/>
          <w:sz w:val="28"/>
          <w:szCs w:val="28"/>
          <w:lang w:val="vi-VN"/>
        </w:rPr>
        <w:t>. Nhiệm vụ chi của ngân sách trung ương</w:t>
      </w:r>
      <w:r w:rsidRPr="00C52323">
        <w:rPr>
          <w:b/>
          <w:bCs/>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1. Chi đầu tư phát triển:</w:t>
      </w:r>
      <w:r w:rsidRPr="00C52323">
        <w:rPr>
          <w:color w:val="000000"/>
          <w:sz w:val="28"/>
          <w:szCs w:val="28"/>
          <w:lang w:val="vi-VN"/>
        </w:rPr>
        <w:tab/>
      </w:r>
    </w:p>
    <w:p w:rsidR="009646A1" w:rsidRPr="00B55FC5" w:rsidRDefault="00A878AA" w:rsidP="00C52323">
      <w:pPr>
        <w:widowControl w:val="0"/>
        <w:tabs>
          <w:tab w:val="left" w:pos="7839"/>
        </w:tabs>
        <w:spacing w:before="60" w:line="276" w:lineRule="auto"/>
        <w:ind w:left="0" w:firstLine="720"/>
        <w:rPr>
          <w:bCs/>
          <w:spacing w:val="-3"/>
          <w:sz w:val="28"/>
          <w:szCs w:val="28"/>
        </w:rPr>
      </w:pPr>
      <w:r w:rsidRPr="00B55FC5">
        <w:rPr>
          <w:color w:val="000000"/>
          <w:spacing w:val="-3"/>
          <w:sz w:val="28"/>
          <w:szCs w:val="28"/>
          <w:lang w:val="vi-VN"/>
        </w:rPr>
        <w:t>a)</w:t>
      </w:r>
      <w:r w:rsidRPr="00B55FC5">
        <w:rPr>
          <w:bCs/>
          <w:spacing w:val="-3"/>
          <w:sz w:val="28"/>
          <w:szCs w:val="28"/>
          <w:lang w:val="vi-VN"/>
        </w:rPr>
        <w:t xml:space="preserve"> Đầu tư cho các chương trình, dự án</w:t>
      </w:r>
      <w:r w:rsidRPr="00B55FC5">
        <w:rPr>
          <w:bCs/>
          <w:spacing w:val="-3"/>
          <w:sz w:val="28"/>
          <w:szCs w:val="28"/>
        </w:rPr>
        <w:t xml:space="preserve">, </w:t>
      </w:r>
      <w:r w:rsidRPr="00B55FC5">
        <w:rPr>
          <w:bCs/>
          <w:spacing w:val="-3"/>
          <w:sz w:val="28"/>
          <w:szCs w:val="28"/>
          <w:lang w:val="vi-VN"/>
        </w:rPr>
        <w:t>nhiệm vụ</w:t>
      </w:r>
      <w:r w:rsidRPr="00B55FC5">
        <w:rPr>
          <w:bCs/>
          <w:spacing w:val="-3"/>
          <w:sz w:val="28"/>
          <w:szCs w:val="28"/>
        </w:rPr>
        <w:t xml:space="preserve"> </w:t>
      </w:r>
      <w:r w:rsidRPr="00B55FC5">
        <w:rPr>
          <w:bCs/>
          <w:spacing w:val="-3"/>
          <w:sz w:val="28"/>
          <w:szCs w:val="28"/>
          <w:lang w:val="vi-VN"/>
        </w:rPr>
        <w:t xml:space="preserve">và đối tượng đầu tư công khác của các </w:t>
      </w:r>
      <w:r w:rsidR="0031379F" w:rsidRPr="00B55FC5">
        <w:rPr>
          <w:bCs/>
          <w:spacing w:val="-3"/>
          <w:sz w:val="28"/>
          <w:szCs w:val="28"/>
        </w:rPr>
        <w:t>B</w:t>
      </w:r>
      <w:r w:rsidRPr="00B55FC5">
        <w:rPr>
          <w:bCs/>
          <w:spacing w:val="-3"/>
          <w:sz w:val="28"/>
          <w:szCs w:val="28"/>
          <w:lang w:val="vi-VN"/>
        </w:rPr>
        <w:t xml:space="preserve">ộ, cơ quan ngang </w:t>
      </w:r>
      <w:r w:rsidR="0031379F" w:rsidRPr="00B55FC5">
        <w:rPr>
          <w:bCs/>
          <w:spacing w:val="-3"/>
          <w:sz w:val="28"/>
          <w:szCs w:val="28"/>
        </w:rPr>
        <w:t>B</w:t>
      </w:r>
      <w:r w:rsidRPr="00B55FC5">
        <w:rPr>
          <w:bCs/>
          <w:spacing w:val="-3"/>
          <w:sz w:val="28"/>
          <w:szCs w:val="28"/>
          <w:lang w:val="vi-VN"/>
        </w:rPr>
        <w:t xml:space="preserve">ộ, cơ quan thuộc Chính phủ, cơ quan khác ở trung ương, doanh nghiệp nhà nước </w:t>
      </w:r>
      <w:r w:rsidRPr="00B55FC5">
        <w:rPr>
          <w:bCs/>
          <w:spacing w:val="-3"/>
          <w:sz w:val="28"/>
          <w:szCs w:val="28"/>
        </w:rPr>
        <w:t xml:space="preserve">theo </w:t>
      </w:r>
      <w:r w:rsidRPr="00B55FC5">
        <w:rPr>
          <w:bCs/>
          <w:spacing w:val="-3"/>
          <w:sz w:val="28"/>
          <w:szCs w:val="28"/>
          <w:lang w:val="vi-VN"/>
        </w:rPr>
        <w:t>quy định</w:t>
      </w:r>
      <w:r w:rsidRPr="00B55FC5">
        <w:rPr>
          <w:bCs/>
          <w:spacing w:val="-3"/>
          <w:sz w:val="28"/>
          <w:szCs w:val="28"/>
        </w:rPr>
        <w:t xml:space="preserve"> của Luật Đ</w:t>
      </w:r>
      <w:r w:rsidRPr="00B55FC5">
        <w:rPr>
          <w:bCs/>
          <w:spacing w:val="-3"/>
          <w:sz w:val="28"/>
          <w:szCs w:val="28"/>
          <w:lang w:val="vi-VN"/>
        </w:rPr>
        <w:t>ầu tư công;</w:t>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lastRenderedPageBreak/>
        <w:t>b) Đầu tư và hỗ trợ vốn cho các doanh nghiệp cung cấp sản phẩm, dịch vụ công ích</w:t>
      </w:r>
      <w:r w:rsidR="00BB692A" w:rsidRPr="00C52323">
        <w:rPr>
          <w:color w:val="000000"/>
          <w:sz w:val="28"/>
          <w:szCs w:val="28"/>
        </w:rPr>
        <w:t xml:space="preserve"> thiết yếu cho xã hội</w:t>
      </w:r>
      <w:r w:rsidRPr="00C52323">
        <w:rPr>
          <w:color w:val="000000"/>
          <w:sz w:val="28"/>
          <w:szCs w:val="28"/>
        </w:rPr>
        <w:t xml:space="preserve">, doanh nghiệp hoạt động trong lĩnh vực trực tiếp phục vụ quốc phòng, an ninh </w:t>
      </w:r>
      <w:r w:rsidRPr="00C52323">
        <w:rPr>
          <w:color w:val="000000"/>
          <w:sz w:val="28"/>
          <w:szCs w:val="28"/>
          <w:lang w:val="vi-VN"/>
        </w:rPr>
        <w:t xml:space="preserve">do Nhà nước </w:t>
      </w:r>
      <w:r w:rsidR="00E219D6" w:rsidRPr="00C52323">
        <w:rPr>
          <w:color w:val="000000"/>
          <w:sz w:val="28"/>
          <w:szCs w:val="28"/>
        </w:rPr>
        <w:t xml:space="preserve">giao nhiệm vụ, </w:t>
      </w:r>
      <w:r w:rsidRPr="00C52323">
        <w:rPr>
          <w:color w:val="000000"/>
          <w:sz w:val="28"/>
          <w:szCs w:val="28"/>
          <w:lang w:val="vi-VN"/>
        </w:rPr>
        <w:t xml:space="preserve">đặt hàng; các tổ chức kinh tế; các tổ chức tài chính của trung ương; đầu tư vốn nhà nước vào doanh nghiệp </w:t>
      </w:r>
      <w:r w:rsidRPr="00C52323">
        <w:rPr>
          <w:color w:val="000000"/>
          <w:sz w:val="28"/>
          <w:szCs w:val="28"/>
        </w:rPr>
        <w:t xml:space="preserve">của trung ương </w:t>
      </w:r>
      <w:r w:rsidRPr="00C52323">
        <w:rPr>
          <w:color w:val="000000"/>
          <w:sz w:val="28"/>
          <w:szCs w:val="28"/>
          <w:lang w:val="vi-VN"/>
        </w:rPr>
        <w:t>theo quy định của pháp luật;</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c) Các khoản chi đầu tư phát triển khác theo quy định của pháp luật.</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2. Chi dự trữ quốc gia.</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3. Chi thường xuyên của các </w:t>
      </w:r>
      <w:r w:rsidR="004B1058" w:rsidRPr="00C52323">
        <w:rPr>
          <w:color w:val="000000"/>
          <w:sz w:val="28"/>
          <w:szCs w:val="28"/>
        </w:rPr>
        <w:t>B</w:t>
      </w:r>
      <w:r w:rsidRPr="00C52323">
        <w:rPr>
          <w:color w:val="000000"/>
          <w:sz w:val="28"/>
          <w:szCs w:val="28"/>
          <w:lang w:val="vi-VN"/>
        </w:rPr>
        <w:t xml:space="preserve">ộ, cơ quan ngang </w:t>
      </w:r>
      <w:r w:rsidR="004B1058" w:rsidRPr="00C52323">
        <w:rPr>
          <w:color w:val="000000"/>
          <w:sz w:val="28"/>
          <w:szCs w:val="28"/>
        </w:rPr>
        <w:t>B</w:t>
      </w:r>
      <w:r w:rsidRPr="00C52323">
        <w:rPr>
          <w:color w:val="000000"/>
          <w:sz w:val="28"/>
          <w:szCs w:val="28"/>
          <w:lang w:val="vi-VN"/>
        </w:rPr>
        <w:t>ộ, cơ quan thuộc Chính phủ, cơ quan khác ở trung ương được phân cấp trong các lĩnh vực:</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a) Quốc phòng;</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b) An ninh và trật tự, an toàn xã hội;</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c) Sự nghiệp giáo dục - đào tạo và dạy nghề;</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d) Sự nghiệp khoa học, công nghệ</w:t>
      </w:r>
      <w:r w:rsidRPr="00C52323">
        <w:rPr>
          <w:color w:val="000000"/>
          <w:sz w:val="28"/>
          <w:szCs w:val="28"/>
        </w:rPr>
        <w:t xml:space="preserve">, </w:t>
      </w:r>
      <w:r w:rsidRPr="00C52323">
        <w:rPr>
          <w:color w:val="000000"/>
          <w:sz w:val="28"/>
          <w:szCs w:val="28"/>
          <w:lang w:val="vi-VN"/>
        </w:rPr>
        <w:t>đổi mới sáng tạo</w:t>
      </w:r>
      <w:r w:rsidRPr="00C52323">
        <w:rPr>
          <w:color w:val="000000"/>
          <w:sz w:val="28"/>
          <w:szCs w:val="28"/>
        </w:rPr>
        <w:t xml:space="preserve"> và chuyển đổi số</w:t>
      </w:r>
      <w:r w:rsidRPr="00C52323">
        <w:rPr>
          <w:color w:val="000000"/>
          <w:sz w:val="28"/>
          <w:szCs w:val="28"/>
          <w:lang w:val="vi-VN"/>
        </w:rPr>
        <w:t>;</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đ) Sự nghiệp y tế, dân số và gia đình;</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e) Sự nghiệp văn </w:t>
      </w:r>
      <w:r w:rsidR="00A23869" w:rsidRPr="00C52323">
        <w:rPr>
          <w:color w:val="000000"/>
          <w:sz w:val="28"/>
          <w:szCs w:val="28"/>
          <w:lang w:val="vi-VN"/>
        </w:rPr>
        <w:t>h</w:t>
      </w:r>
      <w:r w:rsidR="00A23869" w:rsidRPr="00C52323">
        <w:rPr>
          <w:color w:val="000000"/>
          <w:sz w:val="28"/>
          <w:szCs w:val="28"/>
        </w:rPr>
        <w:t>óa</w:t>
      </w:r>
      <w:r w:rsidRPr="00C52323">
        <w:rPr>
          <w:color w:val="000000"/>
          <w:sz w:val="28"/>
          <w:szCs w:val="28"/>
          <w:lang w:val="vi-VN"/>
        </w:rPr>
        <w:t xml:space="preserve"> thông tin;</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g) Sự nghiệp phát thanh, truyền hình, thông tấn;</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h) Sự nghiệp thể dục</w:t>
      </w:r>
      <w:r w:rsidR="004B1058" w:rsidRPr="00C52323">
        <w:rPr>
          <w:color w:val="000000"/>
          <w:sz w:val="28"/>
          <w:szCs w:val="28"/>
        </w:rPr>
        <w:t>,</w:t>
      </w:r>
      <w:r w:rsidRPr="00C52323">
        <w:rPr>
          <w:color w:val="000000"/>
          <w:sz w:val="28"/>
          <w:szCs w:val="28"/>
          <w:lang w:val="vi-VN"/>
        </w:rPr>
        <w:t xml:space="preserve"> thể thao;</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i) Sự nghiệp bảo vệ môi trường;</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k) Các hoạt động kinh tế;</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l) Hoạt động của các cơ quan quản lý nhà nước, tổ chức chính trị</w:t>
      </w:r>
      <w:r w:rsidR="00812BCD" w:rsidRPr="00C52323">
        <w:rPr>
          <w:color w:val="000000"/>
          <w:sz w:val="28"/>
          <w:szCs w:val="28"/>
        </w:rPr>
        <w:t xml:space="preserve">, </w:t>
      </w:r>
      <w:r w:rsidR="000B4777" w:rsidRPr="00C52323">
        <w:rPr>
          <w:color w:val="000000"/>
          <w:sz w:val="28"/>
          <w:szCs w:val="28"/>
        </w:rPr>
        <w:t xml:space="preserve">Cơ quan </w:t>
      </w:r>
      <w:r w:rsidR="00812BCD" w:rsidRPr="00C52323">
        <w:rPr>
          <w:color w:val="000000"/>
          <w:sz w:val="28"/>
          <w:szCs w:val="28"/>
        </w:rPr>
        <w:t>Ủy ban Trung ương Mặt trận Tổ quốc Việt Nam</w:t>
      </w:r>
      <w:r w:rsidRPr="00C52323">
        <w:rPr>
          <w:color w:val="000000"/>
          <w:sz w:val="28"/>
          <w:szCs w:val="28"/>
          <w:lang w:val="vi-VN"/>
        </w:rPr>
        <w:t xml:space="preserve"> và các tổ chức chính trị - xã hội</w:t>
      </w:r>
      <w:r w:rsidR="00812BCD" w:rsidRPr="00C52323">
        <w:rPr>
          <w:color w:val="000000"/>
          <w:sz w:val="28"/>
          <w:szCs w:val="28"/>
        </w:rPr>
        <w:t xml:space="preserve"> trực thuộc </w:t>
      </w:r>
      <w:r w:rsidR="000B4777" w:rsidRPr="00C52323">
        <w:rPr>
          <w:color w:val="000000"/>
          <w:sz w:val="28"/>
          <w:szCs w:val="28"/>
        </w:rPr>
        <w:t xml:space="preserve">Cơ quan Ủy ban Trung ương </w:t>
      </w:r>
      <w:r w:rsidR="00812BCD" w:rsidRPr="00C52323">
        <w:rPr>
          <w:color w:val="000000"/>
          <w:sz w:val="28"/>
          <w:szCs w:val="28"/>
        </w:rPr>
        <w:t>Mặt trận Tổ quốc Việt Nam</w:t>
      </w:r>
      <w:r w:rsidRPr="00C52323">
        <w:rPr>
          <w:color w:val="000000"/>
          <w:sz w:val="28"/>
          <w:szCs w:val="28"/>
          <w:lang w:val="vi-VN"/>
        </w:rPr>
        <w:t>; hỗ trợ các tổ chức xã hội theo quy định của pháp luật;</w:t>
      </w:r>
      <w:r w:rsidRPr="00C52323">
        <w:rPr>
          <w:color w:val="000000"/>
          <w:sz w:val="28"/>
          <w:szCs w:val="28"/>
          <w:lang w:val="vi-VN"/>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m) Chi bảo đảm xã hội;</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n) Các khoản chi khác theo quy định của pháp luật.</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4. Chi trả nợ lãi các khoản do Chính phủ vay.</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5. Chi viện trợ</w:t>
      </w:r>
      <w:r w:rsidR="00E3156A" w:rsidRPr="00C52323">
        <w:rPr>
          <w:color w:val="000000"/>
          <w:sz w:val="28"/>
          <w:szCs w:val="28"/>
        </w:rPr>
        <w:t xml:space="preserve"> theo quy định của </w:t>
      </w:r>
      <w:r w:rsidR="00E3156A" w:rsidRPr="00C52323">
        <w:rPr>
          <w:color w:val="000000"/>
          <w:sz w:val="28"/>
          <w:szCs w:val="28"/>
          <w:lang w:val="vi-VN"/>
        </w:rPr>
        <w:t>Chính phủ</w:t>
      </w:r>
      <w:r w:rsidRPr="00C52323">
        <w:rPr>
          <w:color w:val="000000"/>
          <w:sz w:val="28"/>
          <w:szCs w:val="28"/>
        </w:rPr>
        <w:t>.</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6. Chi cho vay theo quy định của </w:t>
      </w:r>
      <w:r w:rsidR="005D20DE" w:rsidRPr="00C52323">
        <w:rPr>
          <w:color w:val="000000"/>
          <w:sz w:val="28"/>
          <w:szCs w:val="28"/>
          <w:lang w:val="vi-VN"/>
        </w:rPr>
        <w:t>Chính phủ</w:t>
      </w:r>
      <w:r w:rsidRPr="00C52323">
        <w:rPr>
          <w:color w:val="000000"/>
          <w:sz w:val="28"/>
          <w:szCs w:val="28"/>
        </w:rPr>
        <w:t>.</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7. Chi bổ sung quỹ dự trữ tài chính trung ương.</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8. Chi chuyển nguồn của ngân sách trung ương sang năm sau.</w:t>
      </w:r>
      <w:r w:rsidRPr="00C52323">
        <w:rPr>
          <w:color w:val="000000"/>
          <w:sz w:val="28"/>
          <w:szCs w:val="28"/>
        </w:rPr>
        <w:tab/>
      </w:r>
    </w:p>
    <w:p w:rsidR="00CF069B"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9. Chi bổ sung cân đối ngân sách, bổ sung có mục tiêu cho ngân sách địa phương.</w:t>
      </w:r>
    </w:p>
    <w:p w:rsidR="00E43A48"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 xml:space="preserve">Điều </w:t>
      </w:r>
      <w:r w:rsidR="006F61F2" w:rsidRPr="00C52323">
        <w:rPr>
          <w:b/>
          <w:bCs/>
          <w:color w:val="000000"/>
          <w:sz w:val="28"/>
          <w:szCs w:val="28"/>
        </w:rPr>
        <w:t>38</w:t>
      </w:r>
      <w:r w:rsidRPr="00C52323">
        <w:rPr>
          <w:b/>
          <w:bCs/>
          <w:color w:val="000000"/>
          <w:sz w:val="28"/>
          <w:szCs w:val="28"/>
        </w:rPr>
        <w:t>. Nguồn thu của ngân sách địa phương</w:t>
      </w:r>
      <w:r w:rsidRPr="00C52323">
        <w:rPr>
          <w:b/>
          <w:bCs/>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1. Các khoản thu ngân sách địa phương hưởng 100%</w:t>
      </w:r>
      <w:r w:rsidR="000021FB" w:rsidRPr="00C52323">
        <w:rPr>
          <w:color w:val="000000"/>
          <w:sz w:val="28"/>
          <w:szCs w:val="28"/>
        </w:rPr>
        <w:t xml:space="preserve"> bao gồm</w:t>
      </w:r>
      <w:r w:rsidRPr="00C52323">
        <w:rPr>
          <w:color w:val="000000"/>
          <w:sz w:val="28"/>
          <w:szCs w:val="28"/>
        </w:rPr>
        <w:t>:</w:t>
      </w:r>
      <w:r w:rsidRPr="00C52323">
        <w:rPr>
          <w:color w:val="000000"/>
          <w:sz w:val="28"/>
          <w:szCs w:val="28"/>
        </w:rPr>
        <w:tab/>
      </w:r>
    </w:p>
    <w:p w:rsidR="00A86797"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lastRenderedPageBreak/>
        <w:t>a) Thuế tài nguyên, trừ thuế tài nguyên thu từ hoạt động thăm dò, khai thác dầu, khí;</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b) Thuế sử dụng đất nông nghiệp;</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c) Thuế sử dụng đất phi nông nghiệp;</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d) Tiền cho thuê mặt nước, </w:t>
      </w:r>
      <w:r w:rsidRPr="00C52323">
        <w:rPr>
          <w:color w:val="000000"/>
          <w:sz w:val="28"/>
          <w:szCs w:val="28"/>
          <w:lang w:val="vi-VN"/>
        </w:rPr>
        <w:t>tiền sử dụng khu vực</w:t>
      </w:r>
      <w:r w:rsidRPr="00C52323">
        <w:rPr>
          <w:color w:val="000000"/>
          <w:sz w:val="28"/>
          <w:szCs w:val="28"/>
        </w:rPr>
        <w:t xml:space="preserve"> biển;</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đ) Tiền cho thuê và tiền bán nhà ở thuộc sở hữu nhà nước;</w:t>
      </w:r>
      <w:r w:rsidRPr="00C52323">
        <w:rPr>
          <w:color w:val="000000"/>
          <w:sz w:val="28"/>
          <w:szCs w:val="28"/>
        </w:rPr>
        <w:tab/>
      </w:r>
    </w:p>
    <w:p w:rsidR="004F6D61"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e) Lệ phí trước bạ;</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g) Thu từ hoạt động xổ số;</w:t>
      </w:r>
      <w:r w:rsidRPr="00C52323">
        <w:rPr>
          <w:color w:val="000000"/>
          <w:sz w:val="28"/>
          <w:szCs w:val="28"/>
        </w:rPr>
        <w:tab/>
      </w:r>
    </w:p>
    <w:p w:rsidR="0044622A" w:rsidRPr="00C52323" w:rsidRDefault="00611A89"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rPr>
        <w:t>h</w:t>
      </w:r>
      <w:r w:rsidR="00A878AA" w:rsidRPr="00C52323">
        <w:rPr>
          <w:color w:val="000000"/>
          <w:sz w:val="28"/>
          <w:szCs w:val="28"/>
        </w:rPr>
        <w:t>) Các khoản thu hồi vốn của ngân sách địa phương đầu tư tại các tổ chức kinh tế; cổ tức được chia bằng tiền, lợi nhuận được chia tại công ty cổ phần, công ty trách nhiệm hữu hạn hai thành viên trở lên có vốn góp của Nhà nước do Ủy ban nhân dân cấp tỉnh</w:t>
      </w:r>
      <w:r w:rsidR="00A23869" w:rsidRPr="00C52323">
        <w:rPr>
          <w:color w:val="000000"/>
          <w:sz w:val="28"/>
          <w:szCs w:val="28"/>
        </w:rPr>
        <w:t xml:space="preserve"> là</w:t>
      </w:r>
      <w:r w:rsidR="00A878AA" w:rsidRPr="00C52323">
        <w:rPr>
          <w:color w:val="000000"/>
          <w:sz w:val="28"/>
          <w:szCs w:val="28"/>
        </w:rPr>
        <w:t xml:space="preserve"> </w:t>
      </w:r>
      <w:r w:rsidR="00DF4A45" w:rsidRPr="00C52323">
        <w:rPr>
          <w:color w:val="000000"/>
          <w:sz w:val="28"/>
          <w:szCs w:val="28"/>
        </w:rPr>
        <w:t xml:space="preserve">cơ quan </w:t>
      </w:r>
      <w:r w:rsidR="00A878AA" w:rsidRPr="00C52323">
        <w:rPr>
          <w:color w:val="000000"/>
          <w:sz w:val="28"/>
          <w:szCs w:val="28"/>
        </w:rPr>
        <w:t>đại diện chủ sở hữu;</w:t>
      </w:r>
      <w:r w:rsidR="00A878AA" w:rsidRPr="00C52323">
        <w:rPr>
          <w:b/>
          <w:i/>
          <w:color w:val="000000"/>
          <w:sz w:val="28"/>
          <w:szCs w:val="28"/>
        </w:rPr>
        <w:t xml:space="preserve"> </w:t>
      </w:r>
      <w:r w:rsidR="00A878AA" w:rsidRPr="00C52323">
        <w:rPr>
          <w:color w:val="000000"/>
          <w:sz w:val="28"/>
          <w:szCs w:val="28"/>
        </w:rPr>
        <w:t xml:space="preserve">thu phần lợi nhuận sau thuế còn lại sau khi trích lập các quỹ của doanh nghiệp </w:t>
      </w:r>
      <w:r w:rsidR="00A878AA" w:rsidRPr="00C52323">
        <w:rPr>
          <w:color w:val="000000"/>
          <w:sz w:val="28"/>
          <w:szCs w:val="28"/>
          <w:lang w:val="vi-VN"/>
        </w:rPr>
        <w:t>do N</w:t>
      </w:r>
      <w:r w:rsidR="00A878AA" w:rsidRPr="00C52323">
        <w:rPr>
          <w:color w:val="000000"/>
          <w:sz w:val="28"/>
          <w:szCs w:val="28"/>
        </w:rPr>
        <w:t>hà nước</w:t>
      </w:r>
      <w:r w:rsidR="00A878AA" w:rsidRPr="00C52323">
        <w:rPr>
          <w:color w:val="000000"/>
          <w:sz w:val="28"/>
          <w:szCs w:val="28"/>
          <w:lang w:val="vi-VN"/>
        </w:rPr>
        <w:t xml:space="preserve"> nắm giữ 100% vốn điều lệ</w:t>
      </w:r>
      <w:r w:rsidR="00A878AA" w:rsidRPr="00C52323">
        <w:rPr>
          <w:color w:val="000000"/>
          <w:sz w:val="28"/>
          <w:szCs w:val="28"/>
        </w:rPr>
        <w:t xml:space="preserve"> do Ủy ban nhân dân cấp tỉnh </w:t>
      </w:r>
      <w:r w:rsidR="00A23869" w:rsidRPr="00C52323">
        <w:rPr>
          <w:color w:val="000000"/>
          <w:sz w:val="28"/>
          <w:szCs w:val="28"/>
        </w:rPr>
        <w:t xml:space="preserve">là </w:t>
      </w:r>
      <w:r w:rsidR="00DF4A45" w:rsidRPr="00C52323">
        <w:rPr>
          <w:color w:val="000000"/>
          <w:sz w:val="28"/>
          <w:szCs w:val="28"/>
        </w:rPr>
        <w:t xml:space="preserve">cơ quan </w:t>
      </w:r>
      <w:r w:rsidR="00A878AA" w:rsidRPr="00C52323">
        <w:rPr>
          <w:color w:val="000000"/>
          <w:sz w:val="28"/>
          <w:szCs w:val="28"/>
        </w:rPr>
        <w:t>đại diện chủ sở hữu;</w:t>
      </w:r>
    </w:p>
    <w:p w:rsidR="00E43A48" w:rsidRPr="00C52323" w:rsidRDefault="00611A89" w:rsidP="00C52323">
      <w:pPr>
        <w:widowControl w:val="0"/>
        <w:tabs>
          <w:tab w:val="left" w:pos="7839"/>
        </w:tabs>
        <w:spacing w:before="60" w:line="276" w:lineRule="auto"/>
        <w:ind w:left="0" w:firstLine="720"/>
        <w:rPr>
          <w:color w:val="000000"/>
          <w:sz w:val="28"/>
          <w:szCs w:val="28"/>
        </w:rPr>
      </w:pPr>
      <w:r w:rsidRPr="00C52323">
        <w:rPr>
          <w:color w:val="000000"/>
          <w:sz w:val="28"/>
          <w:szCs w:val="28"/>
        </w:rPr>
        <w:t>i</w:t>
      </w:r>
      <w:r w:rsidR="00A878AA" w:rsidRPr="00C52323">
        <w:rPr>
          <w:color w:val="000000"/>
          <w:sz w:val="28"/>
          <w:szCs w:val="28"/>
        </w:rPr>
        <w:t>) Thu từ quỹ dự trữ tài chính địa phương;</w:t>
      </w:r>
      <w:r w:rsidR="00A878AA" w:rsidRPr="00C52323">
        <w:rPr>
          <w:color w:val="000000"/>
          <w:sz w:val="28"/>
          <w:szCs w:val="28"/>
        </w:rPr>
        <w:tab/>
      </w:r>
    </w:p>
    <w:p w:rsidR="00E43A48" w:rsidRPr="00C52323" w:rsidRDefault="00611A89" w:rsidP="00C52323">
      <w:pPr>
        <w:widowControl w:val="0"/>
        <w:tabs>
          <w:tab w:val="left" w:pos="7839"/>
        </w:tabs>
        <w:spacing w:before="60" w:line="276" w:lineRule="auto"/>
        <w:ind w:left="0" w:firstLine="720"/>
        <w:rPr>
          <w:color w:val="000000"/>
          <w:sz w:val="28"/>
          <w:szCs w:val="28"/>
        </w:rPr>
      </w:pPr>
      <w:r w:rsidRPr="00C52323">
        <w:rPr>
          <w:color w:val="000000"/>
          <w:sz w:val="28"/>
          <w:szCs w:val="28"/>
        </w:rPr>
        <w:t>k</w:t>
      </w:r>
      <w:r w:rsidR="00A878AA" w:rsidRPr="00C52323">
        <w:rPr>
          <w:color w:val="000000"/>
          <w:sz w:val="28"/>
          <w:szCs w:val="28"/>
        </w:rPr>
        <w:t>) Thu nộp ngân sách nhà nước từ khai thác, xử lý tài sản công do cơ quan, tổ chức, đơn vị thuộc địa phương quản lý, xử lý theo quy định của pháp luật về quản lý, sử dụng tài sản công;</w:t>
      </w:r>
      <w:r w:rsidR="00A878AA" w:rsidRPr="00C52323">
        <w:rPr>
          <w:color w:val="000000"/>
          <w:sz w:val="28"/>
          <w:szCs w:val="28"/>
        </w:rPr>
        <w:tab/>
      </w:r>
    </w:p>
    <w:p w:rsidR="00E43A48" w:rsidRPr="00C52323" w:rsidRDefault="00611A89" w:rsidP="00C52323">
      <w:pPr>
        <w:widowControl w:val="0"/>
        <w:tabs>
          <w:tab w:val="left" w:pos="7839"/>
        </w:tabs>
        <w:spacing w:before="60" w:line="276" w:lineRule="auto"/>
        <w:ind w:left="0" w:firstLine="720"/>
        <w:rPr>
          <w:color w:val="000000"/>
          <w:sz w:val="28"/>
          <w:szCs w:val="28"/>
        </w:rPr>
      </w:pPr>
      <w:r w:rsidRPr="00C52323">
        <w:rPr>
          <w:color w:val="000000"/>
          <w:sz w:val="28"/>
          <w:szCs w:val="28"/>
        </w:rPr>
        <w:t>l</w:t>
      </w:r>
      <w:r w:rsidR="00A878AA" w:rsidRPr="00C52323">
        <w:rPr>
          <w:color w:val="000000"/>
          <w:sz w:val="28"/>
          <w:szCs w:val="28"/>
        </w:rPr>
        <w:t>) Viện trợ không hoàn lại của các tổ chức quốc tế, tổ chức khác, cá nhân nước ngoài trực tiếp cho chính quyền địa phương;</w:t>
      </w:r>
      <w:r w:rsidR="00A878AA" w:rsidRPr="00C52323">
        <w:rPr>
          <w:color w:val="000000"/>
          <w:sz w:val="28"/>
          <w:szCs w:val="28"/>
        </w:rPr>
        <w:tab/>
      </w:r>
    </w:p>
    <w:p w:rsidR="00E43A48" w:rsidRPr="00C52323" w:rsidRDefault="00611A89" w:rsidP="00C52323">
      <w:pPr>
        <w:widowControl w:val="0"/>
        <w:tabs>
          <w:tab w:val="left" w:pos="7839"/>
        </w:tabs>
        <w:spacing w:before="60" w:line="276" w:lineRule="auto"/>
        <w:ind w:left="0" w:firstLine="720"/>
        <w:rPr>
          <w:color w:val="000000"/>
          <w:sz w:val="28"/>
          <w:szCs w:val="28"/>
        </w:rPr>
      </w:pPr>
      <w:r w:rsidRPr="00C52323">
        <w:rPr>
          <w:color w:val="000000"/>
          <w:sz w:val="28"/>
          <w:szCs w:val="28"/>
        </w:rPr>
        <w:t>m</w:t>
      </w:r>
      <w:r w:rsidR="00A878AA" w:rsidRPr="00C52323">
        <w:rPr>
          <w:color w:val="000000"/>
          <w:sz w:val="28"/>
          <w:szCs w:val="28"/>
        </w:rPr>
        <w:t xml:space="preserve">) Phí thu từ các hoạt động dịch vụ do các cơ quan nhà nước địa phương thực hiện. Các khoản phí thu từ các hoạt động dịch vụ công do đơn vị sự nghiệp công lập và tổ chức được </w:t>
      </w:r>
      <w:r w:rsidR="00A878AA" w:rsidRPr="00C52323">
        <w:rPr>
          <w:color w:val="000000"/>
          <w:sz w:val="28"/>
          <w:szCs w:val="28"/>
          <w:lang w:val="vi-VN"/>
        </w:rPr>
        <w:t>cơ quan có thẩm quyền</w:t>
      </w:r>
      <w:r w:rsidR="00A878AA" w:rsidRPr="00C52323">
        <w:rPr>
          <w:color w:val="000000"/>
          <w:sz w:val="28"/>
          <w:szCs w:val="28"/>
        </w:rPr>
        <w:t xml:space="preserve"> giao cung cấp dịch vụ công nộp ngân sách nhà nước theo quy định của pháp luật;</w:t>
      </w:r>
      <w:r w:rsidR="00A878AA" w:rsidRPr="00C52323">
        <w:rPr>
          <w:color w:val="000000"/>
          <w:sz w:val="28"/>
          <w:szCs w:val="28"/>
        </w:rPr>
        <w:tab/>
      </w:r>
    </w:p>
    <w:p w:rsidR="00E43A48" w:rsidRPr="00C52323" w:rsidRDefault="00611A89" w:rsidP="00C52323">
      <w:pPr>
        <w:widowControl w:val="0"/>
        <w:tabs>
          <w:tab w:val="left" w:pos="7839"/>
        </w:tabs>
        <w:spacing w:before="60" w:line="276" w:lineRule="auto"/>
        <w:ind w:left="0" w:firstLine="720"/>
        <w:rPr>
          <w:color w:val="000000"/>
          <w:sz w:val="28"/>
          <w:szCs w:val="28"/>
        </w:rPr>
      </w:pPr>
      <w:r w:rsidRPr="00C52323">
        <w:rPr>
          <w:color w:val="000000"/>
          <w:sz w:val="28"/>
          <w:szCs w:val="28"/>
        </w:rPr>
        <w:t>n</w:t>
      </w:r>
      <w:r w:rsidR="00A878AA" w:rsidRPr="00C52323">
        <w:rPr>
          <w:color w:val="000000"/>
          <w:sz w:val="28"/>
          <w:szCs w:val="28"/>
        </w:rPr>
        <w:t>) Lệ phí do các cơ quan nhà nước địa phương thực hiện thu;</w:t>
      </w:r>
      <w:r w:rsidR="00A878AA" w:rsidRPr="00C52323">
        <w:rPr>
          <w:color w:val="000000"/>
          <w:sz w:val="28"/>
          <w:szCs w:val="28"/>
        </w:rPr>
        <w:tab/>
      </w:r>
    </w:p>
    <w:p w:rsidR="00534F77" w:rsidRPr="00C52323" w:rsidRDefault="00611A89" w:rsidP="00C52323">
      <w:pPr>
        <w:widowControl w:val="0"/>
        <w:tabs>
          <w:tab w:val="left" w:pos="7839"/>
        </w:tabs>
        <w:spacing w:before="60" w:line="276" w:lineRule="auto"/>
        <w:ind w:left="0" w:firstLine="720"/>
        <w:rPr>
          <w:color w:val="000000"/>
          <w:sz w:val="28"/>
          <w:szCs w:val="28"/>
        </w:rPr>
      </w:pPr>
      <w:r w:rsidRPr="00C52323">
        <w:rPr>
          <w:color w:val="000000"/>
          <w:sz w:val="28"/>
          <w:szCs w:val="28"/>
        </w:rPr>
        <w:t>o</w:t>
      </w:r>
      <w:r w:rsidR="00A878AA" w:rsidRPr="00C52323">
        <w:rPr>
          <w:color w:val="000000"/>
          <w:sz w:val="28"/>
          <w:szCs w:val="28"/>
        </w:rPr>
        <w:t>) Thu tiền cấp quyền khai thác khoáng sản, tài nguyên nước do cơ quan có thẩm quyền của địa phương cấp phép;</w:t>
      </w:r>
    </w:p>
    <w:p w:rsidR="00E43A48" w:rsidRPr="00C52323" w:rsidRDefault="00611A89" w:rsidP="00C52323">
      <w:pPr>
        <w:widowControl w:val="0"/>
        <w:tabs>
          <w:tab w:val="left" w:pos="7839"/>
        </w:tabs>
        <w:spacing w:before="60" w:line="276" w:lineRule="auto"/>
        <w:ind w:left="0" w:firstLine="720"/>
        <w:rPr>
          <w:color w:val="000000"/>
          <w:sz w:val="28"/>
          <w:szCs w:val="28"/>
        </w:rPr>
      </w:pPr>
      <w:r w:rsidRPr="00C52323">
        <w:rPr>
          <w:color w:val="000000"/>
          <w:sz w:val="28"/>
          <w:szCs w:val="28"/>
        </w:rPr>
        <w:t>p</w:t>
      </w:r>
      <w:r w:rsidR="00A878AA" w:rsidRPr="00C52323">
        <w:rPr>
          <w:color w:val="000000"/>
          <w:sz w:val="28"/>
          <w:szCs w:val="28"/>
        </w:rPr>
        <w:t>) Tiền thu từ xử phạt vi phạm hành chính, phạt khác theo quy định của pháp luật do các cơ quan nhà nước địa phương thực hiện;</w:t>
      </w:r>
      <w:r w:rsidR="00A878AA" w:rsidRPr="00C52323">
        <w:rPr>
          <w:color w:val="000000"/>
          <w:sz w:val="28"/>
          <w:szCs w:val="28"/>
        </w:rPr>
        <w:tab/>
      </w:r>
    </w:p>
    <w:p w:rsidR="00E43A48" w:rsidRPr="00C52323" w:rsidRDefault="00611A89" w:rsidP="00C52323">
      <w:pPr>
        <w:widowControl w:val="0"/>
        <w:tabs>
          <w:tab w:val="left" w:pos="7839"/>
        </w:tabs>
        <w:spacing w:before="60" w:line="276" w:lineRule="auto"/>
        <w:ind w:left="0" w:firstLine="720"/>
        <w:rPr>
          <w:color w:val="000000"/>
          <w:sz w:val="28"/>
          <w:szCs w:val="28"/>
        </w:rPr>
      </w:pPr>
      <w:r w:rsidRPr="00C52323">
        <w:rPr>
          <w:color w:val="000000"/>
          <w:sz w:val="28"/>
          <w:szCs w:val="28"/>
        </w:rPr>
        <w:t>q</w:t>
      </w:r>
      <w:r w:rsidR="00A878AA" w:rsidRPr="00C52323">
        <w:rPr>
          <w:color w:val="000000"/>
          <w:sz w:val="28"/>
          <w:szCs w:val="28"/>
        </w:rPr>
        <w:t>) Thu từ quỹ đất công ích và thu hoa lợi công sản khác;</w:t>
      </w:r>
      <w:r w:rsidR="00A878AA" w:rsidRPr="00C52323">
        <w:rPr>
          <w:color w:val="000000"/>
          <w:sz w:val="28"/>
          <w:szCs w:val="28"/>
        </w:rPr>
        <w:tab/>
      </w:r>
    </w:p>
    <w:p w:rsidR="00E43A48" w:rsidRPr="00C52323" w:rsidRDefault="00611A89" w:rsidP="00C52323">
      <w:pPr>
        <w:widowControl w:val="0"/>
        <w:tabs>
          <w:tab w:val="left" w:pos="7839"/>
        </w:tabs>
        <w:spacing w:before="60" w:line="276" w:lineRule="auto"/>
        <w:ind w:left="0" w:firstLine="720"/>
        <w:rPr>
          <w:color w:val="000000"/>
          <w:sz w:val="28"/>
          <w:szCs w:val="28"/>
        </w:rPr>
      </w:pPr>
      <w:r w:rsidRPr="00C52323">
        <w:rPr>
          <w:color w:val="000000"/>
          <w:sz w:val="28"/>
          <w:szCs w:val="28"/>
        </w:rPr>
        <w:t>r</w:t>
      </w:r>
      <w:r w:rsidR="00A878AA" w:rsidRPr="00C52323">
        <w:rPr>
          <w:color w:val="000000"/>
          <w:sz w:val="28"/>
          <w:szCs w:val="28"/>
        </w:rPr>
        <w:t>) Huy động đóng góp từ các cơ quan, tổ chức, cá nhân theo quy định của pháp luật;</w:t>
      </w:r>
      <w:r w:rsidR="00A878AA" w:rsidRPr="00C52323">
        <w:rPr>
          <w:color w:val="000000"/>
          <w:sz w:val="28"/>
          <w:szCs w:val="28"/>
        </w:rPr>
        <w:tab/>
      </w:r>
    </w:p>
    <w:p w:rsidR="00E43A48" w:rsidRPr="00C52323" w:rsidRDefault="00611A89" w:rsidP="00C52323">
      <w:pPr>
        <w:widowControl w:val="0"/>
        <w:tabs>
          <w:tab w:val="left" w:pos="7839"/>
        </w:tabs>
        <w:spacing w:before="60" w:line="276" w:lineRule="auto"/>
        <w:ind w:left="0" w:firstLine="720"/>
        <w:rPr>
          <w:color w:val="000000"/>
          <w:sz w:val="28"/>
          <w:szCs w:val="28"/>
        </w:rPr>
      </w:pPr>
      <w:r w:rsidRPr="00C52323">
        <w:rPr>
          <w:color w:val="000000"/>
          <w:sz w:val="28"/>
          <w:szCs w:val="28"/>
        </w:rPr>
        <w:t>s</w:t>
      </w:r>
      <w:r w:rsidR="00A878AA" w:rsidRPr="00C52323">
        <w:rPr>
          <w:color w:val="000000"/>
          <w:sz w:val="28"/>
          <w:szCs w:val="28"/>
        </w:rPr>
        <w:t>) Thu kết dư ngân sách địa phương;</w:t>
      </w:r>
      <w:r w:rsidR="00A878AA" w:rsidRPr="00C52323">
        <w:rPr>
          <w:color w:val="000000"/>
          <w:sz w:val="28"/>
          <w:szCs w:val="28"/>
        </w:rPr>
        <w:tab/>
      </w:r>
    </w:p>
    <w:p w:rsidR="00445D06" w:rsidRPr="00B55FC5" w:rsidRDefault="00611A89" w:rsidP="00C52323">
      <w:pPr>
        <w:widowControl w:val="0"/>
        <w:tabs>
          <w:tab w:val="left" w:pos="7839"/>
        </w:tabs>
        <w:spacing w:before="60" w:line="276" w:lineRule="auto"/>
        <w:ind w:left="0" w:firstLine="720"/>
        <w:rPr>
          <w:color w:val="000000"/>
          <w:spacing w:val="-6"/>
          <w:sz w:val="28"/>
          <w:szCs w:val="28"/>
        </w:rPr>
      </w:pPr>
      <w:r w:rsidRPr="00B55FC5">
        <w:rPr>
          <w:color w:val="000000"/>
          <w:spacing w:val="-6"/>
          <w:sz w:val="28"/>
          <w:szCs w:val="28"/>
        </w:rPr>
        <w:t>t</w:t>
      </w:r>
      <w:r w:rsidR="00A878AA" w:rsidRPr="00B55FC5">
        <w:rPr>
          <w:color w:val="000000"/>
          <w:spacing w:val="-6"/>
          <w:sz w:val="28"/>
          <w:szCs w:val="28"/>
        </w:rPr>
        <w:t>) Thu chuyển nguồn của ngân sách địa phương từ năm trư</w:t>
      </w:r>
      <w:r w:rsidR="00A878AA" w:rsidRPr="00B55FC5">
        <w:rPr>
          <w:color w:val="000000"/>
          <w:spacing w:val="-6"/>
          <w:sz w:val="28"/>
          <w:szCs w:val="28"/>
        </w:rPr>
        <w:softHyphen/>
        <w:t>ớc chuyển sang;</w:t>
      </w:r>
    </w:p>
    <w:p w:rsidR="00E43A48" w:rsidRPr="00C52323" w:rsidRDefault="00611A89" w:rsidP="00C52323">
      <w:pPr>
        <w:widowControl w:val="0"/>
        <w:tabs>
          <w:tab w:val="left" w:pos="7839"/>
        </w:tabs>
        <w:spacing w:before="60" w:line="276" w:lineRule="auto"/>
        <w:ind w:left="0" w:firstLine="720"/>
        <w:rPr>
          <w:color w:val="000000"/>
          <w:sz w:val="28"/>
          <w:szCs w:val="28"/>
        </w:rPr>
      </w:pPr>
      <w:r w:rsidRPr="00C52323">
        <w:rPr>
          <w:color w:val="000000"/>
          <w:sz w:val="28"/>
          <w:szCs w:val="28"/>
        </w:rPr>
        <w:lastRenderedPageBreak/>
        <w:t>u</w:t>
      </w:r>
      <w:r w:rsidR="00A878AA" w:rsidRPr="00C52323">
        <w:rPr>
          <w:color w:val="000000"/>
          <w:sz w:val="28"/>
          <w:szCs w:val="28"/>
        </w:rPr>
        <w:t>) Các khoản thu khác theo quy định của pháp luật.</w:t>
      </w:r>
      <w:r w:rsidR="00A878AA"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2. Các khoản thu phân chia theo tỷ lệ phần trăm (%) giữa ngân sách trung ương và ngân sách địa phương theo quy định tại khoản 2 Điều </w:t>
      </w:r>
      <w:r w:rsidR="006E08D4" w:rsidRPr="00C52323">
        <w:rPr>
          <w:color w:val="000000"/>
          <w:sz w:val="28"/>
          <w:szCs w:val="28"/>
        </w:rPr>
        <w:t xml:space="preserve">36 </w:t>
      </w:r>
      <w:r w:rsidRPr="00C52323">
        <w:rPr>
          <w:color w:val="000000"/>
          <w:sz w:val="28"/>
          <w:szCs w:val="28"/>
        </w:rPr>
        <w:t>của Luật này.</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3. Thu bổ sung cân đối ngân sách, bổ sung có mục tiêu từ ngân sách trung ương.</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 xml:space="preserve">Điều </w:t>
      </w:r>
      <w:r w:rsidR="006F61F2" w:rsidRPr="00C52323">
        <w:rPr>
          <w:b/>
          <w:bCs/>
          <w:color w:val="000000"/>
          <w:sz w:val="28"/>
          <w:szCs w:val="28"/>
        </w:rPr>
        <w:t>39</w:t>
      </w:r>
      <w:r w:rsidRPr="00C52323">
        <w:rPr>
          <w:b/>
          <w:bCs/>
          <w:color w:val="000000"/>
          <w:sz w:val="28"/>
          <w:szCs w:val="28"/>
        </w:rPr>
        <w:t>. Nhiệm vụ chi của ngân sách địa phương</w:t>
      </w:r>
      <w:r w:rsidRPr="00C52323">
        <w:rPr>
          <w:b/>
          <w:bCs/>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1. Chi đầu tư phát triển:</w:t>
      </w:r>
      <w:r w:rsidRPr="00C52323">
        <w:rPr>
          <w:color w:val="000000"/>
          <w:sz w:val="28"/>
          <w:szCs w:val="28"/>
        </w:rPr>
        <w:tab/>
      </w:r>
    </w:p>
    <w:p w:rsidR="009646A1" w:rsidRPr="00C52323" w:rsidRDefault="00A878AA" w:rsidP="00C52323">
      <w:pPr>
        <w:widowControl w:val="0"/>
        <w:tabs>
          <w:tab w:val="left" w:pos="7839"/>
        </w:tabs>
        <w:spacing w:before="60" w:line="276" w:lineRule="auto"/>
        <w:ind w:left="0" w:firstLine="720"/>
        <w:rPr>
          <w:bCs/>
          <w:sz w:val="28"/>
          <w:szCs w:val="28"/>
        </w:rPr>
      </w:pPr>
      <w:r w:rsidRPr="00C52323">
        <w:rPr>
          <w:color w:val="000000"/>
          <w:sz w:val="28"/>
          <w:szCs w:val="28"/>
        </w:rPr>
        <w:t xml:space="preserve">a) </w:t>
      </w:r>
      <w:r w:rsidRPr="00C52323">
        <w:rPr>
          <w:bCs/>
          <w:sz w:val="28"/>
          <w:szCs w:val="28"/>
          <w:lang w:val="vi-VN"/>
        </w:rPr>
        <w:t>Đầu tư cho các chương trình, dự án</w:t>
      </w:r>
      <w:r w:rsidRPr="00C52323">
        <w:rPr>
          <w:bCs/>
          <w:sz w:val="28"/>
          <w:szCs w:val="28"/>
        </w:rPr>
        <w:t>,</w:t>
      </w:r>
      <w:r w:rsidRPr="00C52323">
        <w:rPr>
          <w:bCs/>
          <w:sz w:val="28"/>
          <w:szCs w:val="28"/>
          <w:lang w:val="vi-VN"/>
        </w:rPr>
        <w:t xml:space="preserve"> nhiệm vụ và đối tượng đầu tư công khác do địa phương quản lý theo quy định</w:t>
      </w:r>
      <w:r w:rsidRPr="00C52323">
        <w:rPr>
          <w:bCs/>
          <w:sz w:val="28"/>
          <w:szCs w:val="28"/>
        </w:rPr>
        <w:t xml:space="preserve"> của</w:t>
      </w:r>
      <w:r w:rsidRPr="00C52323">
        <w:rPr>
          <w:bCs/>
          <w:sz w:val="28"/>
          <w:szCs w:val="28"/>
          <w:lang w:val="vi-VN"/>
        </w:rPr>
        <w:t xml:space="preserve"> </w:t>
      </w:r>
      <w:r w:rsidRPr="00C52323">
        <w:rPr>
          <w:bCs/>
          <w:sz w:val="28"/>
          <w:szCs w:val="28"/>
        </w:rPr>
        <w:t>Luật Đ</w:t>
      </w:r>
      <w:r w:rsidRPr="00C52323">
        <w:rPr>
          <w:bCs/>
          <w:sz w:val="28"/>
          <w:szCs w:val="28"/>
          <w:lang w:val="vi-VN"/>
        </w:rPr>
        <w:t xml:space="preserve">ầu tư công và thực hiện nhiệm vụ chi quy định tại điểm d khoản </w:t>
      </w:r>
      <w:r w:rsidRPr="00C52323">
        <w:rPr>
          <w:bCs/>
          <w:sz w:val="28"/>
          <w:szCs w:val="28"/>
        </w:rPr>
        <w:t>5</w:t>
      </w:r>
      <w:r w:rsidRPr="00C52323">
        <w:rPr>
          <w:bCs/>
          <w:sz w:val="28"/>
          <w:szCs w:val="28"/>
          <w:lang w:val="vi-VN"/>
        </w:rPr>
        <w:t xml:space="preserve"> Điều 9 </w:t>
      </w:r>
      <w:r w:rsidRPr="00C52323">
        <w:rPr>
          <w:bCs/>
          <w:sz w:val="28"/>
          <w:szCs w:val="28"/>
        </w:rPr>
        <w:t xml:space="preserve">của </w:t>
      </w:r>
      <w:r w:rsidRPr="00C52323">
        <w:rPr>
          <w:bCs/>
          <w:sz w:val="28"/>
          <w:szCs w:val="28"/>
          <w:lang w:val="vi-VN"/>
        </w:rPr>
        <w:t>Luật này;</w:t>
      </w:r>
    </w:p>
    <w:p w:rsidR="00E43A48" w:rsidRPr="00C52323" w:rsidRDefault="00A878AA" w:rsidP="00C52323">
      <w:pPr>
        <w:widowControl w:val="0"/>
        <w:tabs>
          <w:tab w:val="left" w:pos="7839"/>
        </w:tabs>
        <w:spacing w:before="60" w:line="276" w:lineRule="auto"/>
        <w:ind w:left="0" w:firstLine="720"/>
        <w:rPr>
          <w:color w:val="000000"/>
          <w:sz w:val="28"/>
          <w:szCs w:val="28"/>
          <w:lang w:val="pt-BR"/>
        </w:rPr>
      </w:pPr>
      <w:r w:rsidRPr="00C52323">
        <w:rPr>
          <w:color w:val="000000"/>
          <w:sz w:val="28"/>
          <w:szCs w:val="28"/>
        </w:rPr>
        <w:t xml:space="preserve">b) Đầu tư và hỗ trợ vốn cho các doanh nghiệp cung cấp sản phẩm, dịch vụ công ích </w:t>
      </w:r>
      <w:r w:rsidR="00BB692A" w:rsidRPr="00C52323">
        <w:rPr>
          <w:color w:val="000000"/>
          <w:sz w:val="28"/>
          <w:szCs w:val="28"/>
        </w:rPr>
        <w:t xml:space="preserve">thiết yếu cho xã hội </w:t>
      </w:r>
      <w:r w:rsidRPr="00C52323">
        <w:rPr>
          <w:color w:val="000000"/>
          <w:sz w:val="28"/>
          <w:szCs w:val="28"/>
        </w:rPr>
        <w:t xml:space="preserve">do Nhà nước đặt hàng; các tổ chức kinh tế; các tổ chức tài chính của địa phương; </w:t>
      </w:r>
      <w:r w:rsidRPr="00C52323">
        <w:rPr>
          <w:color w:val="000000"/>
          <w:sz w:val="28"/>
          <w:szCs w:val="28"/>
          <w:lang w:val="vi-VN"/>
        </w:rPr>
        <w:t xml:space="preserve">đầu tư vốn nhà nước vào doanh nghiệp </w:t>
      </w:r>
      <w:r w:rsidRPr="00C52323">
        <w:rPr>
          <w:color w:val="000000"/>
          <w:sz w:val="28"/>
          <w:szCs w:val="28"/>
        </w:rPr>
        <w:t>của địa phương theo quy định của pháp luật;</w:t>
      </w:r>
      <w:r w:rsidRPr="00C52323">
        <w:rPr>
          <w:color w:val="000000"/>
          <w:sz w:val="28"/>
          <w:szCs w:val="28"/>
        </w:rPr>
        <w:tab/>
      </w:r>
    </w:p>
    <w:p w:rsidR="00185D16" w:rsidRPr="00C52323" w:rsidRDefault="005D3CCF" w:rsidP="00C52323">
      <w:pPr>
        <w:widowControl w:val="0"/>
        <w:tabs>
          <w:tab w:val="left" w:pos="7839"/>
        </w:tabs>
        <w:spacing w:before="60" w:line="276" w:lineRule="auto"/>
        <w:ind w:left="0" w:firstLine="720"/>
        <w:rPr>
          <w:bCs/>
          <w:sz w:val="28"/>
          <w:szCs w:val="28"/>
        </w:rPr>
      </w:pPr>
      <w:r w:rsidRPr="00C52323">
        <w:rPr>
          <w:bCs/>
          <w:sz w:val="28"/>
          <w:szCs w:val="28"/>
          <w:lang w:val="vi-VN"/>
        </w:rPr>
        <w:t>c) Cấp bù chênh lệch lãi suất, phí quản lý và ủy thác cho vay qua ngân hàng chính sách</w:t>
      </w:r>
      <w:r w:rsidR="00B72493" w:rsidRPr="00C52323">
        <w:rPr>
          <w:bCs/>
          <w:sz w:val="28"/>
          <w:szCs w:val="28"/>
          <w:lang w:val="vi-VN"/>
        </w:rPr>
        <w:t xml:space="preserve"> để thực hiện các chính sách</w:t>
      </w:r>
      <w:r w:rsidR="003A1F1F" w:rsidRPr="00C52323">
        <w:rPr>
          <w:bCs/>
          <w:sz w:val="28"/>
          <w:szCs w:val="28"/>
        </w:rPr>
        <w:t xml:space="preserve"> phát triển</w:t>
      </w:r>
      <w:r w:rsidRPr="00C52323">
        <w:rPr>
          <w:bCs/>
          <w:sz w:val="28"/>
          <w:szCs w:val="28"/>
          <w:lang w:val="vi-VN"/>
        </w:rPr>
        <w:t xml:space="preserve"> kinh tế - xã hội tại địa phương;</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lang w:val="vi-VN"/>
        </w:rPr>
        <w:t>d</w:t>
      </w:r>
      <w:r w:rsidRPr="00C52323">
        <w:rPr>
          <w:color w:val="000000"/>
          <w:sz w:val="28"/>
          <w:szCs w:val="28"/>
        </w:rPr>
        <w:t xml:space="preserve">) Các khoản chi </w:t>
      </w:r>
      <w:r w:rsidR="00611A89" w:rsidRPr="00C52323">
        <w:rPr>
          <w:color w:val="000000"/>
          <w:sz w:val="28"/>
          <w:szCs w:val="28"/>
        </w:rPr>
        <w:t xml:space="preserve">đầu tư phát triển </w:t>
      </w:r>
      <w:r w:rsidRPr="00C52323">
        <w:rPr>
          <w:color w:val="000000"/>
          <w:sz w:val="28"/>
          <w:szCs w:val="28"/>
        </w:rPr>
        <w:t>khác theo quy định của pháp luật.</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2. Chi thường xuyên của các cơ quan, đơn vị ở địa phương được phân cấp trong các lĩnh vực:</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a) Sự nghiệp giáo dục - đào tạo và dạy nghề;</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b) Sự nghiệp khoa học</w:t>
      </w:r>
      <w:r w:rsidRPr="00C52323">
        <w:rPr>
          <w:color w:val="000000"/>
          <w:sz w:val="28"/>
          <w:szCs w:val="28"/>
          <w:lang w:val="vi-VN"/>
        </w:rPr>
        <w:t>,</w:t>
      </w:r>
      <w:r w:rsidRPr="00C52323">
        <w:rPr>
          <w:color w:val="000000"/>
          <w:sz w:val="28"/>
          <w:szCs w:val="28"/>
        </w:rPr>
        <w:t xml:space="preserve"> công nghệ, </w:t>
      </w:r>
      <w:r w:rsidRPr="00C52323">
        <w:rPr>
          <w:color w:val="000000"/>
          <w:sz w:val="28"/>
          <w:szCs w:val="28"/>
          <w:lang w:val="vi-VN"/>
        </w:rPr>
        <w:t>đổi mới sáng tạo</w:t>
      </w:r>
      <w:r w:rsidRPr="00C52323">
        <w:rPr>
          <w:color w:val="000000"/>
          <w:sz w:val="28"/>
          <w:szCs w:val="28"/>
        </w:rPr>
        <w:t xml:space="preserve"> và chuyển đổi số;</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c) Quốc phòng, an ninh, trật tự, an toàn xã hội phần giao địa phương quản lý; hỗ trợ thực hiện một số nhiệm vụ chi thuộc nhiệm vụ của ngân sách trung ương;</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d) Sự nghiệp y tế, dân số và gia đình;</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 xml:space="preserve">đ) Sự nghiệp văn </w:t>
      </w:r>
      <w:r w:rsidR="00A23869" w:rsidRPr="00C52323">
        <w:rPr>
          <w:color w:val="000000"/>
          <w:sz w:val="28"/>
          <w:szCs w:val="28"/>
        </w:rPr>
        <w:t>hóa</w:t>
      </w:r>
      <w:r w:rsidRPr="00C52323">
        <w:rPr>
          <w:color w:val="000000"/>
          <w:sz w:val="28"/>
          <w:szCs w:val="28"/>
        </w:rPr>
        <w:t xml:space="preserve"> thông tin;</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e) Sự nghiệp phát thanh, truyền hình;</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g) Sự nghiệp thể dục</w:t>
      </w:r>
      <w:r w:rsidR="004B1058" w:rsidRPr="00C52323">
        <w:rPr>
          <w:color w:val="000000"/>
          <w:sz w:val="28"/>
          <w:szCs w:val="28"/>
        </w:rPr>
        <w:t>,</w:t>
      </w:r>
      <w:r w:rsidRPr="00C52323">
        <w:rPr>
          <w:color w:val="000000"/>
          <w:sz w:val="28"/>
          <w:szCs w:val="28"/>
        </w:rPr>
        <w:t xml:space="preserve"> thể thao;</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h) Sự nghiệp bảo vệ môi trường;</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i) Các hoạt động kinh tế;</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k) Hoạt động của các cơ quan quản lý nhà nước, tổ chức chính trị</w:t>
      </w:r>
      <w:r w:rsidR="00812BCD" w:rsidRPr="00C52323">
        <w:rPr>
          <w:color w:val="000000"/>
          <w:sz w:val="28"/>
          <w:szCs w:val="28"/>
        </w:rPr>
        <w:t xml:space="preserve">, </w:t>
      </w:r>
      <w:r w:rsidR="000B4777" w:rsidRPr="00C52323">
        <w:rPr>
          <w:color w:val="000000"/>
          <w:sz w:val="28"/>
          <w:szCs w:val="28"/>
        </w:rPr>
        <w:t xml:space="preserve">Cơ </w:t>
      </w:r>
      <w:r w:rsidR="00812BCD" w:rsidRPr="00C52323">
        <w:rPr>
          <w:color w:val="000000"/>
          <w:sz w:val="28"/>
          <w:szCs w:val="28"/>
        </w:rPr>
        <w:t xml:space="preserve">quan </w:t>
      </w:r>
      <w:r w:rsidR="000B4777" w:rsidRPr="00C52323">
        <w:rPr>
          <w:color w:val="000000"/>
          <w:sz w:val="28"/>
          <w:szCs w:val="28"/>
        </w:rPr>
        <w:t xml:space="preserve">Ủy ban </w:t>
      </w:r>
      <w:r w:rsidR="00812BCD" w:rsidRPr="00C52323">
        <w:rPr>
          <w:color w:val="000000"/>
          <w:sz w:val="28"/>
          <w:szCs w:val="28"/>
        </w:rPr>
        <w:t>Mặt trận Tổ quốc Việt Nam các cấp</w:t>
      </w:r>
      <w:r w:rsidRPr="00C52323">
        <w:rPr>
          <w:color w:val="000000"/>
          <w:sz w:val="28"/>
          <w:szCs w:val="28"/>
        </w:rPr>
        <w:t xml:space="preserve"> và các tổ chức chính trị - xã hội</w:t>
      </w:r>
      <w:r w:rsidR="00812BCD" w:rsidRPr="00C52323">
        <w:rPr>
          <w:color w:val="000000"/>
          <w:sz w:val="28"/>
          <w:szCs w:val="28"/>
        </w:rPr>
        <w:t xml:space="preserve"> trực thuộc </w:t>
      </w:r>
      <w:r w:rsidR="000B4777" w:rsidRPr="00C52323">
        <w:rPr>
          <w:color w:val="000000"/>
          <w:sz w:val="28"/>
          <w:szCs w:val="28"/>
        </w:rPr>
        <w:t xml:space="preserve">Cơ quan </w:t>
      </w:r>
      <w:r w:rsidR="00812BCD" w:rsidRPr="00C52323">
        <w:rPr>
          <w:color w:val="000000"/>
          <w:sz w:val="28"/>
          <w:szCs w:val="28"/>
        </w:rPr>
        <w:t>Mặt trận Tổ quốc Việt Nam</w:t>
      </w:r>
      <w:r w:rsidR="000B4777" w:rsidRPr="00C52323">
        <w:rPr>
          <w:color w:val="000000"/>
          <w:sz w:val="28"/>
          <w:szCs w:val="28"/>
        </w:rPr>
        <w:t xml:space="preserve"> các cấp</w:t>
      </w:r>
      <w:r w:rsidRPr="00C52323">
        <w:rPr>
          <w:color w:val="000000"/>
          <w:sz w:val="28"/>
          <w:szCs w:val="28"/>
        </w:rPr>
        <w:t xml:space="preserve">; hỗ trợ các tổ </w:t>
      </w:r>
      <w:r w:rsidRPr="00C52323">
        <w:rPr>
          <w:color w:val="000000"/>
          <w:sz w:val="28"/>
          <w:szCs w:val="28"/>
        </w:rPr>
        <w:lastRenderedPageBreak/>
        <w:t>chức xã hội theo quy định của pháp luật;</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l) Chi bảo đảm xã hội;</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m) Các khoản chi khác theo quy định của pháp luật.</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3. Chi trả nợ lãi các khoản do chính quyền địa phương vay.</w:t>
      </w:r>
      <w:r w:rsidRPr="00C52323">
        <w:rPr>
          <w:color w:val="000000"/>
          <w:sz w:val="28"/>
          <w:szCs w:val="28"/>
        </w:rPr>
        <w:tab/>
      </w:r>
    </w:p>
    <w:p w:rsidR="00185D16"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4. Chi bổ sung quỹ dự trữ tài chính địa phương.</w:t>
      </w:r>
    </w:p>
    <w:p w:rsidR="006C402A" w:rsidRPr="00C52323" w:rsidRDefault="00A878AA" w:rsidP="00C52323">
      <w:pPr>
        <w:widowControl w:val="0"/>
        <w:tabs>
          <w:tab w:val="left" w:pos="7839"/>
        </w:tabs>
        <w:spacing w:before="60" w:line="276" w:lineRule="auto"/>
        <w:ind w:left="0" w:firstLine="720"/>
        <w:rPr>
          <w:bCs/>
          <w:sz w:val="28"/>
          <w:szCs w:val="28"/>
          <w:lang w:val="vi-VN"/>
        </w:rPr>
      </w:pPr>
      <w:r w:rsidRPr="00C52323">
        <w:rPr>
          <w:bCs/>
          <w:sz w:val="28"/>
          <w:szCs w:val="28"/>
          <w:lang w:val="vi-VN"/>
        </w:rPr>
        <w:t>5. Chi viện trợ</w:t>
      </w:r>
      <w:r w:rsidR="00E3156A" w:rsidRPr="00C52323">
        <w:rPr>
          <w:color w:val="000000"/>
          <w:sz w:val="28"/>
          <w:szCs w:val="28"/>
        </w:rPr>
        <w:t xml:space="preserve"> theo quy định của </w:t>
      </w:r>
      <w:r w:rsidR="00E3156A" w:rsidRPr="00C52323">
        <w:rPr>
          <w:color w:val="000000"/>
          <w:sz w:val="28"/>
          <w:szCs w:val="28"/>
          <w:lang w:val="vi-VN"/>
        </w:rPr>
        <w:t>Chính phủ</w:t>
      </w:r>
      <w:r w:rsidRPr="00C52323">
        <w:rPr>
          <w:bCs/>
          <w:sz w:val="28"/>
          <w:szCs w:val="28"/>
          <w:lang w:val="vi-VN"/>
        </w:rPr>
        <w:t>.</w:t>
      </w:r>
    </w:p>
    <w:p w:rsidR="00E43A48" w:rsidRPr="00C52323" w:rsidRDefault="006C402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6. Chi cho vay theo quy định của </w:t>
      </w:r>
      <w:r w:rsidRPr="00C52323">
        <w:rPr>
          <w:color w:val="000000"/>
          <w:sz w:val="28"/>
          <w:szCs w:val="28"/>
          <w:lang w:val="vi-VN"/>
        </w:rPr>
        <w:t>Chính phủ</w:t>
      </w:r>
      <w:r w:rsidR="0018043A" w:rsidRPr="00C52323">
        <w:rPr>
          <w:color w:val="000000"/>
          <w:sz w:val="28"/>
          <w:szCs w:val="28"/>
        </w:rPr>
        <w:t>.</w:t>
      </w:r>
      <w:r w:rsidR="00A878AA" w:rsidRPr="00C52323">
        <w:rPr>
          <w:color w:val="000000"/>
          <w:sz w:val="28"/>
          <w:szCs w:val="28"/>
        </w:rPr>
        <w:tab/>
      </w:r>
    </w:p>
    <w:p w:rsidR="00E43A48" w:rsidRPr="00C52323" w:rsidRDefault="006C402A" w:rsidP="00C52323">
      <w:pPr>
        <w:widowControl w:val="0"/>
        <w:tabs>
          <w:tab w:val="left" w:pos="7839"/>
        </w:tabs>
        <w:spacing w:before="60" w:line="276" w:lineRule="auto"/>
        <w:ind w:left="0" w:firstLine="720"/>
        <w:rPr>
          <w:color w:val="000000"/>
          <w:sz w:val="28"/>
          <w:szCs w:val="28"/>
        </w:rPr>
      </w:pPr>
      <w:r w:rsidRPr="00C52323">
        <w:rPr>
          <w:color w:val="000000"/>
          <w:sz w:val="28"/>
          <w:szCs w:val="28"/>
        </w:rPr>
        <w:t>7</w:t>
      </w:r>
      <w:r w:rsidR="00A878AA" w:rsidRPr="00C52323">
        <w:rPr>
          <w:color w:val="000000"/>
          <w:sz w:val="28"/>
          <w:szCs w:val="28"/>
        </w:rPr>
        <w:t>. Chi chuyển nguồn sang năm sau của ngân sách địa phương.</w:t>
      </w:r>
      <w:r w:rsidR="00A878AA" w:rsidRPr="00C52323">
        <w:rPr>
          <w:color w:val="000000"/>
          <w:sz w:val="28"/>
          <w:szCs w:val="28"/>
        </w:rPr>
        <w:tab/>
      </w:r>
    </w:p>
    <w:p w:rsidR="00E43A48" w:rsidRPr="00C52323" w:rsidRDefault="006C402A" w:rsidP="00C52323">
      <w:pPr>
        <w:widowControl w:val="0"/>
        <w:tabs>
          <w:tab w:val="left" w:pos="7839"/>
        </w:tabs>
        <w:spacing w:before="60" w:line="276" w:lineRule="auto"/>
        <w:ind w:left="0" w:firstLine="720"/>
        <w:rPr>
          <w:color w:val="000000"/>
          <w:sz w:val="28"/>
          <w:szCs w:val="28"/>
        </w:rPr>
      </w:pPr>
      <w:r w:rsidRPr="00C52323">
        <w:rPr>
          <w:color w:val="000000"/>
          <w:sz w:val="28"/>
          <w:szCs w:val="28"/>
        </w:rPr>
        <w:t>8</w:t>
      </w:r>
      <w:r w:rsidR="00A878AA" w:rsidRPr="00C52323">
        <w:rPr>
          <w:color w:val="000000"/>
          <w:sz w:val="28"/>
          <w:szCs w:val="28"/>
        </w:rPr>
        <w:t xml:space="preserve">. Chi bổ sung cân đối ngân sách, bổ sung có mục tiêu cho ngân sách cấp </w:t>
      </w:r>
      <w:r w:rsidR="001759DD" w:rsidRPr="00C52323">
        <w:rPr>
          <w:color w:val="000000"/>
          <w:sz w:val="28"/>
          <w:szCs w:val="28"/>
        </w:rPr>
        <w:t>xã</w:t>
      </w:r>
      <w:r w:rsidR="00A878AA" w:rsidRPr="00C52323">
        <w:rPr>
          <w:color w:val="000000"/>
          <w:sz w:val="28"/>
          <w:szCs w:val="28"/>
        </w:rPr>
        <w:t>.</w:t>
      </w:r>
    </w:p>
    <w:p w:rsidR="00E43A48" w:rsidRPr="00C52323" w:rsidRDefault="006C402A" w:rsidP="00C52323">
      <w:pPr>
        <w:widowControl w:val="0"/>
        <w:tabs>
          <w:tab w:val="left" w:pos="7839"/>
        </w:tabs>
        <w:spacing w:before="60" w:line="276" w:lineRule="auto"/>
        <w:ind w:left="0" w:firstLine="720"/>
        <w:rPr>
          <w:color w:val="000000"/>
          <w:sz w:val="28"/>
          <w:szCs w:val="28"/>
        </w:rPr>
      </w:pPr>
      <w:r w:rsidRPr="00C52323">
        <w:rPr>
          <w:color w:val="000000"/>
          <w:sz w:val="28"/>
          <w:szCs w:val="28"/>
        </w:rPr>
        <w:t>9</w:t>
      </w:r>
      <w:r w:rsidR="00A878AA" w:rsidRPr="00C52323">
        <w:rPr>
          <w:color w:val="000000"/>
          <w:sz w:val="28"/>
          <w:szCs w:val="28"/>
        </w:rPr>
        <w:t>. Chi hỗ trợ thực hiện một số nhiệm vụ quy định tại các điểm a, b và c khoản 5 Điều 9 của Luật này.</w:t>
      </w:r>
    </w:p>
    <w:p w:rsidR="00F14562" w:rsidRPr="00C52323" w:rsidRDefault="0040130D"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b/>
          <w:bCs/>
          <w:color w:val="000000"/>
          <w:sz w:val="28"/>
          <w:szCs w:val="28"/>
        </w:rPr>
      </w:pPr>
      <w:r w:rsidRPr="00C52323">
        <w:rPr>
          <w:b/>
          <w:bCs/>
          <w:color w:val="000000"/>
          <w:sz w:val="28"/>
          <w:szCs w:val="28"/>
        </w:rPr>
        <w:t xml:space="preserve">Điều </w:t>
      </w:r>
      <w:r w:rsidR="006F61F2" w:rsidRPr="00C52323">
        <w:rPr>
          <w:b/>
          <w:bCs/>
          <w:color w:val="000000"/>
          <w:sz w:val="28"/>
          <w:szCs w:val="28"/>
        </w:rPr>
        <w:t>40</w:t>
      </w:r>
      <w:r w:rsidRPr="00C52323">
        <w:rPr>
          <w:b/>
          <w:bCs/>
          <w:color w:val="000000"/>
          <w:sz w:val="28"/>
          <w:szCs w:val="28"/>
        </w:rPr>
        <w:t xml:space="preserve">. Các nhiệm vụ chi ngân sách nhà nước </w:t>
      </w:r>
      <w:r w:rsidRPr="00C52323">
        <w:rPr>
          <w:b/>
          <w:bCs/>
          <w:sz w:val="28"/>
          <w:szCs w:val="28"/>
          <w:lang w:val="vi-VN"/>
        </w:rPr>
        <w:t>được bố trí từ hai nguồn chi đầu tư công và chi thường xuyên</w:t>
      </w:r>
    </w:p>
    <w:p w:rsidR="00752FFA" w:rsidRPr="00C52323" w:rsidRDefault="005E4A1B" w:rsidP="00C52323">
      <w:pPr>
        <w:widowControl w:val="0"/>
        <w:tabs>
          <w:tab w:val="left" w:pos="7839"/>
        </w:tabs>
        <w:spacing w:before="60" w:line="276" w:lineRule="auto"/>
        <w:ind w:left="0" w:firstLine="720"/>
        <w:rPr>
          <w:color w:val="000000"/>
          <w:sz w:val="28"/>
          <w:szCs w:val="28"/>
        </w:rPr>
      </w:pPr>
      <w:r w:rsidRPr="00C52323">
        <w:rPr>
          <w:bCs/>
          <w:sz w:val="28"/>
          <w:szCs w:val="28"/>
          <w:lang w:val="nl-NL"/>
        </w:rPr>
        <w:t xml:space="preserve">1. </w:t>
      </w:r>
      <w:r w:rsidR="009E45AD" w:rsidRPr="00C52323">
        <w:rPr>
          <w:bCs/>
          <w:sz w:val="28"/>
          <w:szCs w:val="28"/>
          <w:lang w:val="nl-NL"/>
        </w:rPr>
        <w:t>B</w:t>
      </w:r>
      <w:r w:rsidR="0040130D" w:rsidRPr="00C52323">
        <w:rPr>
          <w:sz w:val="28"/>
          <w:szCs w:val="28"/>
        </w:rPr>
        <w:t>ồi thường, hỗ trợ, tái định cư</w:t>
      </w:r>
      <w:r w:rsidR="00861A4D" w:rsidRPr="00C52323">
        <w:rPr>
          <w:sz w:val="28"/>
          <w:szCs w:val="28"/>
        </w:rPr>
        <w:t xml:space="preserve"> khi Nhà nước thu hồi đất, trưng dụng đất;</w:t>
      </w:r>
      <w:r w:rsidR="0040130D" w:rsidRPr="00C52323">
        <w:rPr>
          <w:sz w:val="28"/>
          <w:szCs w:val="28"/>
        </w:rPr>
        <w:t xml:space="preserve"> </w:t>
      </w:r>
      <w:r w:rsidR="0004210A" w:rsidRPr="00C52323">
        <w:rPr>
          <w:sz w:val="28"/>
          <w:szCs w:val="28"/>
        </w:rPr>
        <w:t xml:space="preserve">chuẩn bị giải phóng mặt bằng, </w:t>
      </w:r>
      <w:r w:rsidR="0040130D" w:rsidRPr="00C52323">
        <w:rPr>
          <w:sz w:val="28"/>
          <w:szCs w:val="28"/>
        </w:rPr>
        <w:t>giải phóng mặt bằng</w:t>
      </w:r>
      <w:r w:rsidRPr="00C52323">
        <w:rPr>
          <w:sz w:val="28"/>
          <w:szCs w:val="28"/>
        </w:rPr>
        <w:t>.</w:t>
      </w:r>
    </w:p>
    <w:p w:rsidR="005E4A1B" w:rsidRPr="00C52323" w:rsidRDefault="005E4A1B"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sz w:val="28"/>
          <w:szCs w:val="28"/>
        </w:rPr>
      </w:pPr>
      <w:r w:rsidRPr="00C52323">
        <w:rPr>
          <w:sz w:val="28"/>
          <w:szCs w:val="28"/>
        </w:rPr>
        <w:t>2. C</w:t>
      </w:r>
      <w:r w:rsidR="0040130D" w:rsidRPr="00C52323">
        <w:rPr>
          <w:sz w:val="28"/>
          <w:szCs w:val="28"/>
        </w:rPr>
        <w:t>hi phí chuẩn bị, phê duyệt dự án đầu tư công sử dụng vốn</w:t>
      </w:r>
      <w:r w:rsidR="00B2108A" w:rsidRPr="00C52323">
        <w:rPr>
          <w:sz w:val="28"/>
          <w:szCs w:val="28"/>
        </w:rPr>
        <w:t xml:space="preserve"> </w:t>
      </w:r>
      <w:r w:rsidR="00B2108A" w:rsidRPr="00C52323">
        <w:rPr>
          <w:color w:val="000000"/>
          <w:sz w:val="28"/>
          <w:szCs w:val="28"/>
        </w:rPr>
        <w:t>hỗ trợ phát triển chính thức</w:t>
      </w:r>
      <w:r w:rsidR="0040130D" w:rsidRPr="00C52323">
        <w:rPr>
          <w:sz w:val="28"/>
          <w:szCs w:val="28"/>
        </w:rPr>
        <w:t xml:space="preserve"> </w:t>
      </w:r>
      <w:r w:rsidR="00B2108A" w:rsidRPr="00C52323">
        <w:rPr>
          <w:sz w:val="28"/>
          <w:szCs w:val="28"/>
        </w:rPr>
        <w:t>(</w:t>
      </w:r>
      <w:r w:rsidR="0040130D" w:rsidRPr="00C52323">
        <w:rPr>
          <w:sz w:val="28"/>
          <w:szCs w:val="28"/>
        </w:rPr>
        <w:t>ODA</w:t>
      </w:r>
      <w:r w:rsidR="00B2108A" w:rsidRPr="00C52323">
        <w:rPr>
          <w:sz w:val="28"/>
          <w:szCs w:val="28"/>
        </w:rPr>
        <w:t>)</w:t>
      </w:r>
      <w:r w:rsidR="0040130D" w:rsidRPr="00C52323">
        <w:rPr>
          <w:sz w:val="28"/>
          <w:szCs w:val="28"/>
        </w:rPr>
        <w:t>, vốn vay ưu đãi của nhà tài trợ nước ngoài</w:t>
      </w:r>
      <w:r w:rsidRPr="00C52323">
        <w:rPr>
          <w:sz w:val="28"/>
          <w:szCs w:val="28"/>
        </w:rPr>
        <w:t>.</w:t>
      </w:r>
    </w:p>
    <w:p w:rsidR="00010BA8" w:rsidRPr="00C52323" w:rsidRDefault="005E4A1B"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sz w:val="28"/>
          <w:szCs w:val="28"/>
        </w:rPr>
      </w:pPr>
      <w:r w:rsidRPr="00C52323">
        <w:rPr>
          <w:sz w:val="28"/>
          <w:szCs w:val="28"/>
        </w:rPr>
        <w:t>3.</w:t>
      </w:r>
      <w:r w:rsidR="0040130D" w:rsidRPr="00C52323">
        <w:rPr>
          <w:sz w:val="28"/>
          <w:szCs w:val="28"/>
        </w:rPr>
        <w:t xml:space="preserve"> </w:t>
      </w:r>
      <w:r w:rsidRPr="00C52323">
        <w:rPr>
          <w:sz w:val="28"/>
          <w:szCs w:val="28"/>
        </w:rPr>
        <w:t>L</w:t>
      </w:r>
      <w:r w:rsidR="0040130D" w:rsidRPr="00C52323">
        <w:rPr>
          <w:sz w:val="28"/>
          <w:szCs w:val="28"/>
        </w:rPr>
        <w:t>ập, thẩm định, phê duyệt báo cáo nghiên cứu tiền khả thi, báo cáo đề xuất chủ trương đầu tư</w:t>
      </w:r>
      <w:r w:rsidR="00010BA8" w:rsidRPr="00C52323">
        <w:rPr>
          <w:sz w:val="28"/>
          <w:szCs w:val="28"/>
        </w:rPr>
        <w:t>; l</w:t>
      </w:r>
      <w:r w:rsidR="0040130D" w:rsidRPr="00C52323">
        <w:rPr>
          <w:sz w:val="28"/>
          <w:szCs w:val="28"/>
        </w:rPr>
        <w:t>ập, thẩm định, quyết định đầu tư dự án</w:t>
      </w:r>
      <w:r w:rsidR="00010BA8" w:rsidRPr="00C52323">
        <w:rPr>
          <w:sz w:val="28"/>
          <w:szCs w:val="28"/>
        </w:rPr>
        <w:t>.</w:t>
      </w:r>
      <w:r w:rsidR="0040130D" w:rsidRPr="00C52323">
        <w:rPr>
          <w:sz w:val="28"/>
          <w:szCs w:val="28"/>
        </w:rPr>
        <w:t xml:space="preserve"> </w:t>
      </w:r>
    </w:p>
    <w:p w:rsidR="005E4A1B" w:rsidRPr="00C52323" w:rsidRDefault="00010BA8"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sz w:val="28"/>
          <w:szCs w:val="28"/>
        </w:rPr>
      </w:pPr>
      <w:r w:rsidRPr="00C52323">
        <w:rPr>
          <w:sz w:val="28"/>
          <w:szCs w:val="28"/>
        </w:rPr>
        <w:t>4. M</w:t>
      </w:r>
      <w:r w:rsidR="0040130D" w:rsidRPr="00C52323">
        <w:rPr>
          <w:sz w:val="28"/>
          <w:szCs w:val="28"/>
          <w:lang w:val="vi-VN"/>
        </w:rPr>
        <w:t>ua sắm, sửa chữa, cải tạo, nâng cấp tài sản, trang thiết bị</w:t>
      </w:r>
      <w:r w:rsidR="004258B8" w:rsidRPr="00C52323">
        <w:rPr>
          <w:sz w:val="28"/>
          <w:szCs w:val="28"/>
        </w:rPr>
        <w:t xml:space="preserve">; </w:t>
      </w:r>
      <w:r w:rsidR="0040130D" w:rsidRPr="00C52323">
        <w:rPr>
          <w:sz w:val="28"/>
          <w:szCs w:val="28"/>
          <w:lang w:val="vi-VN"/>
        </w:rPr>
        <w:t>thuê hàng hóa, dịch vụ; sửa chữa, cải tạo, nâng cấp, mở rộng, xây dựng mới hạng mục công trình trong các dự án đã đầu tư xây dựng</w:t>
      </w:r>
      <w:r w:rsidR="005E4A1B" w:rsidRPr="00C52323">
        <w:rPr>
          <w:sz w:val="28"/>
          <w:szCs w:val="28"/>
        </w:rPr>
        <w:t>.</w:t>
      </w:r>
    </w:p>
    <w:p w:rsidR="00861A4D" w:rsidRPr="00C52323" w:rsidRDefault="00401811"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sz w:val="28"/>
          <w:szCs w:val="28"/>
        </w:rPr>
      </w:pPr>
      <w:r w:rsidRPr="00C52323">
        <w:rPr>
          <w:sz w:val="28"/>
          <w:szCs w:val="28"/>
        </w:rPr>
        <w:t>5</w:t>
      </w:r>
      <w:r w:rsidR="005E4A1B" w:rsidRPr="00C52323">
        <w:rPr>
          <w:sz w:val="28"/>
          <w:szCs w:val="28"/>
        </w:rPr>
        <w:t>.</w:t>
      </w:r>
      <w:r w:rsidR="0040130D" w:rsidRPr="00C52323">
        <w:rPr>
          <w:sz w:val="28"/>
          <w:szCs w:val="28"/>
        </w:rPr>
        <w:t xml:space="preserve"> </w:t>
      </w:r>
      <w:r w:rsidR="005E4A1B" w:rsidRPr="00C52323">
        <w:rPr>
          <w:sz w:val="28"/>
          <w:szCs w:val="28"/>
        </w:rPr>
        <w:t>H</w:t>
      </w:r>
      <w:r w:rsidR="0040130D" w:rsidRPr="00C52323">
        <w:rPr>
          <w:sz w:val="28"/>
          <w:szCs w:val="28"/>
        </w:rPr>
        <w:t>oạt động quy hoạch</w:t>
      </w:r>
      <w:r w:rsidR="00861A4D" w:rsidRPr="00C52323">
        <w:rPr>
          <w:sz w:val="28"/>
          <w:szCs w:val="28"/>
        </w:rPr>
        <w:t>.</w:t>
      </w:r>
    </w:p>
    <w:p w:rsidR="008804AD" w:rsidRPr="00C52323" w:rsidRDefault="00861A4D"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sz w:val="28"/>
          <w:szCs w:val="28"/>
        </w:rPr>
      </w:pPr>
      <w:r w:rsidRPr="00C52323">
        <w:rPr>
          <w:sz w:val="28"/>
          <w:szCs w:val="28"/>
        </w:rPr>
        <w:t>6.</w:t>
      </w:r>
      <w:r w:rsidR="00401811" w:rsidRPr="00C52323">
        <w:rPr>
          <w:sz w:val="28"/>
          <w:szCs w:val="28"/>
        </w:rPr>
        <w:t xml:space="preserve"> </w:t>
      </w:r>
      <w:r w:rsidRPr="00C52323">
        <w:rPr>
          <w:sz w:val="28"/>
          <w:szCs w:val="28"/>
        </w:rPr>
        <w:t>C</w:t>
      </w:r>
      <w:r w:rsidR="0040130D" w:rsidRPr="00C52323">
        <w:rPr>
          <w:sz w:val="28"/>
          <w:szCs w:val="28"/>
        </w:rPr>
        <w:t>ác nhiệm vụ cần thiết khác</w:t>
      </w:r>
      <w:r w:rsidR="005E4A1B" w:rsidRPr="00C52323">
        <w:rPr>
          <w:sz w:val="28"/>
          <w:szCs w:val="28"/>
        </w:rPr>
        <w:t>.</w:t>
      </w:r>
    </w:p>
    <w:p w:rsidR="005F7F7F" w:rsidRPr="00C52323" w:rsidRDefault="00861A4D" w:rsidP="00C52323">
      <w:pPr>
        <w:widowControl w:val="0"/>
        <w:pBdr>
          <w:top w:val="dotted" w:sz="4" w:space="0" w:color="FFFFFF"/>
          <w:left w:val="dotted" w:sz="4" w:space="0" w:color="FFFFFF"/>
          <w:bottom w:val="dotted" w:sz="4" w:space="0" w:color="FFFFFF"/>
          <w:right w:val="dotted" w:sz="4" w:space="0" w:color="FFFFFF"/>
        </w:pBdr>
        <w:spacing w:before="60" w:line="276" w:lineRule="auto"/>
        <w:ind w:left="0" w:firstLine="720"/>
        <w:rPr>
          <w:color w:val="000000"/>
          <w:sz w:val="28"/>
          <w:szCs w:val="28"/>
        </w:rPr>
      </w:pPr>
      <w:r w:rsidRPr="00C52323">
        <w:rPr>
          <w:bCs/>
          <w:sz w:val="28"/>
          <w:szCs w:val="28"/>
          <w:lang w:val="nl-NL"/>
        </w:rPr>
        <w:t>7</w:t>
      </w:r>
      <w:r w:rsidR="00010BA8" w:rsidRPr="00C52323">
        <w:rPr>
          <w:bCs/>
          <w:sz w:val="28"/>
          <w:szCs w:val="28"/>
          <w:lang w:val="nl-NL"/>
        </w:rPr>
        <w:t xml:space="preserve">. </w:t>
      </w:r>
      <w:r w:rsidR="0040130D" w:rsidRPr="00C52323">
        <w:rPr>
          <w:bCs/>
          <w:sz w:val="28"/>
          <w:szCs w:val="28"/>
          <w:lang w:val="nl-NL"/>
        </w:rPr>
        <w:t xml:space="preserve">Chính phủ quy định chi tiết </w:t>
      </w:r>
      <w:r w:rsidR="005E4A1B" w:rsidRPr="00C52323">
        <w:rPr>
          <w:bCs/>
          <w:sz w:val="28"/>
          <w:szCs w:val="28"/>
          <w:lang w:val="nl-NL"/>
        </w:rPr>
        <w:t>Điều này</w:t>
      </w:r>
      <w:r w:rsidR="0040130D" w:rsidRPr="00C52323">
        <w:rPr>
          <w:bCs/>
          <w:sz w:val="28"/>
          <w:szCs w:val="28"/>
          <w:lang w:val="nl-NL"/>
        </w:rPr>
        <w:t>.</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b/>
          <w:bCs/>
          <w:color w:val="000000"/>
          <w:sz w:val="28"/>
          <w:szCs w:val="28"/>
        </w:rPr>
        <w:t xml:space="preserve">Điều </w:t>
      </w:r>
      <w:r w:rsidR="006F61F2" w:rsidRPr="00C52323">
        <w:rPr>
          <w:b/>
          <w:bCs/>
          <w:color w:val="000000"/>
          <w:sz w:val="28"/>
          <w:szCs w:val="28"/>
        </w:rPr>
        <w:t>41</w:t>
      </w:r>
      <w:r w:rsidRPr="00C52323">
        <w:rPr>
          <w:b/>
          <w:bCs/>
          <w:color w:val="000000"/>
          <w:sz w:val="28"/>
          <w:szCs w:val="28"/>
        </w:rPr>
        <w:t xml:space="preserve">. Nguyên tắc phân cấp nguồn thu, nhiệm vụ chi giữa ngân sách </w:t>
      </w:r>
      <w:r w:rsidR="00611A89" w:rsidRPr="00C52323">
        <w:rPr>
          <w:b/>
          <w:bCs/>
          <w:color w:val="000000"/>
          <w:sz w:val="28"/>
          <w:szCs w:val="28"/>
        </w:rPr>
        <w:t>cấp tỉnh và ngân sách cấp xã</w:t>
      </w:r>
      <w:r w:rsidRPr="00C52323">
        <w:rPr>
          <w:b/>
          <w:bCs/>
          <w:color w:val="000000"/>
          <w:sz w:val="28"/>
          <w:szCs w:val="28"/>
        </w:rPr>
        <w:tab/>
      </w:r>
    </w:p>
    <w:p w:rsidR="00861A4D" w:rsidRDefault="0040130D" w:rsidP="00C52323">
      <w:pPr>
        <w:widowControl w:val="0"/>
        <w:tabs>
          <w:tab w:val="left" w:pos="7839"/>
        </w:tabs>
        <w:spacing w:before="60" w:line="276" w:lineRule="auto"/>
        <w:ind w:left="0" w:firstLine="720"/>
        <w:rPr>
          <w:color w:val="000000"/>
          <w:sz w:val="28"/>
          <w:szCs w:val="28"/>
        </w:rPr>
      </w:pPr>
      <w:r w:rsidRPr="00C52323">
        <w:rPr>
          <w:color w:val="000000"/>
          <w:sz w:val="28"/>
          <w:szCs w:val="28"/>
        </w:rPr>
        <w:t>Căn cứ vào nguồn thu, nhiệm vụ chi của ngân sách địa phương quy định tại Điều 38 và Điều 39 của Luật này, Hội đồng nhân dân cấp tỉnh quyết định phân cấp cụ thể nguồn thu</w:t>
      </w:r>
      <w:r w:rsidRPr="00C52323">
        <w:rPr>
          <w:color w:val="000000"/>
          <w:sz w:val="28"/>
          <w:szCs w:val="28"/>
          <w:lang w:val="vi-VN"/>
        </w:rPr>
        <w:t>, tỷ lệ phần trăm (%) phân chia các khoản thu và</w:t>
      </w:r>
      <w:r w:rsidRPr="00C52323">
        <w:rPr>
          <w:color w:val="000000"/>
          <w:sz w:val="28"/>
          <w:szCs w:val="28"/>
        </w:rPr>
        <w:t xml:space="preserve"> nhiệm vụ chi giữa ngân sách cấp tỉnh và ngân sách cấp xã </w:t>
      </w:r>
      <w:r w:rsidRPr="00C52323">
        <w:rPr>
          <w:color w:val="000000"/>
          <w:sz w:val="28"/>
          <w:szCs w:val="28"/>
          <w:lang w:val="vi-VN"/>
        </w:rPr>
        <w:t>p</w:t>
      </w:r>
      <w:r w:rsidRPr="00C52323">
        <w:rPr>
          <w:color w:val="000000"/>
          <w:sz w:val="28"/>
          <w:szCs w:val="28"/>
        </w:rPr>
        <w:t xml:space="preserve">hù hợp với phân cấp nhiệm vụ kinh tế - xã hội, quốc phòng, an ninh đối với từng lĩnh vực và đặc điểm kinh tế, địa lý, dân cư, </w:t>
      </w:r>
      <w:r w:rsidR="00A23869" w:rsidRPr="00C52323">
        <w:rPr>
          <w:color w:val="000000"/>
          <w:sz w:val="28"/>
          <w:szCs w:val="28"/>
        </w:rPr>
        <w:t>khả năng</w:t>
      </w:r>
      <w:r w:rsidRPr="00C52323">
        <w:rPr>
          <w:color w:val="000000"/>
          <w:sz w:val="28"/>
          <w:szCs w:val="28"/>
        </w:rPr>
        <w:t xml:space="preserve"> quản lý của từng địa phương</w:t>
      </w:r>
      <w:r w:rsidRPr="00C52323">
        <w:rPr>
          <w:color w:val="000000"/>
          <w:sz w:val="28"/>
          <w:szCs w:val="28"/>
          <w:lang w:val="vi-VN"/>
        </w:rPr>
        <w:t>.</w:t>
      </w:r>
    </w:p>
    <w:p w:rsidR="00B55FC5" w:rsidRPr="00B55FC5" w:rsidRDefault="00B55FC5" w:rsidP="00C52323">
      <w:pPr>
        <w:widowControl w:val="0"/>
        <w:tabs>
          <w:tab w:val="left" w:pos="7839"/>
        </w:tabs>
        <w:spacing w:before="60" w:line="276" w:lineRule="auto"/>
        <w:ind w:left="0" w:firstLine="720"/>
        <w:rPr>
          <w:color w:val="000000"/>
          <w:sz w:val="28"/>
          <w:szCs w:val="28"/>
        </w:rPr>
      </w:pP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b/>
          <w:bCs/>
          <w:color w:val="000000"/>
          <w:sz w:val="28"/>
          <w:szCs w:val="28"/>
        </w:rPr>
        <w:lastRenderedPageBreak/>
        <w:t xml:space="preserve">Điều </w:t>
      </w:r>
      <w:r w:rsidR="006F61F2" w:rsidRPr="00C52323">
        <w:rPr>
          <w:b/>
          <w:bCs/>
          <w:color w:val="000000"/>
          <w:sz w:val="28"/>
          <w:szCs w:val="28"/>
        </w:rPr>
        <w:t>42</w:t>
      </w:r>
      <w:r w:rsidRPr="00C52323">
        <w:rPr>
          <w:b/>
          <w:bCs/>
          <w:color w:val="000000"/>
          <w:sz w:val="28"/>
          <w:szCs w:val="28"/>
        </w:rPr>
        <w:t>. Xác định số bổ sung cân đối ngân sách</w:t>
      </w:r>
    </w:p>
    <w:p w:rsidR="00861A4D" w:rsidRPr="00B55FC5" w:rsidRDefault="00A878AA" w:rsidP="00C52323">
      <w:pPr>
        <w:widowControl w:val="0"/>
        <w:tabs>
          <w:tab w:val="left" w:pos="7839"/>
        </w:tabs>
        <w:spacing w:before="60" w:line="276" w:lineRule="auto"/>
        <w:ind w:left="0" w:firstLine="720"/>
        <w:rPr>
          <w:color w:val="000000"/>
          <w:spacing w:val="-2"/>
          <w:sz w:val="28"/>
          <w:szCs w:val="28"/>
        </w:rPr>
      </w:pPr>
      <w:r w:rsidRPr="00B55FC5">
        <w:rPr>
          <w:color w:val="000000"/>
          <w:spacing w:val="-2"/>
          <w:sz w:val="28"/>
          <w:szCs w:val="28"/>
        </w:rPr>
        <w:t>1. Ngân sách địa phương được sử dụng nguồn thu được hưởng 100%, số thu được phân chia theo tỷ lệ phần trăm (%) đối với các khoản thu phân chia và số bổ sung cân đối từ ngân sách cấp trên để cân đối thu, chi ngân sách cấp mình thực hiện các nhiệm vụ kinh tế - xã hội, quốc phòng, an ninh được giao.</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2. Số bổ sung cân đối được xác định trên cơ sở:</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 xml:space="preserve">a) Tính toán các nguồn thu, nhiệm vụ chi quy định tại </w:t>
      </w:r>
      <w:r w:rsidR="00517B22" w:rsidRPr="00C52323">
        <w:rPr>
          <w:color w:val="000000"/>
          <w:sz w:val="28"/>
          <w:szCs w:val="28"/>
        </w:rPr>
        <w:t>các đ</w:t>
      </w:r>
      <w:r w:rsidRPr="00C52323">
        <w:rPr>
          <w:color w:val="000000"/>
          <w:sz w:val="28"/>
          <w:szCs w:val="28"/>
        </w:rPr>
        <w:t xml:space="preserve">iều </w:t>
      </w:r>
      <w:r w:rsidR="00D06EB9" w:rsidRPr="00C52323">
        <w:rPr>
          <w:color w:val="000000"/>
          <w:sz w:val="28"/>
          <w:szCs w:val="28"/>
        </w:rPr>
        <w:t>36</w:t>
      </w:r>
      <w:r w:rsidRPr="00C52323">
        <w:rPr>
          <w:color w:val="000000"/>
          <w:sz w:val="28"/>
          <w:szCs w:val="28"/>
        </w:rPr>
        <w:t xml:space="preserve">, </w:t>
      </w:r>
      <w:r w:rsidR="00D06EB9" w:rsidRPr="00C52323">
        <w:rPr>
          <w:color w:val="000000"/>
          <w:sz w:val="28"/>
          <w:szCs w:val="28"/>
        </w:rPr>
        <w:t xml:space="preserve">38 </w:t>
      </w:r>
      <w:r w:rsidRPr="00C52323">
        <w:rPr>
          <w:color w:val="000000"/>
          <w:sz w:val="28"/>
          <w:szCs w:val="28"/>
        </w:rPr>
        <w:t xml:space="preserve">và </w:t>
      </w:r>
      <w:r w:rsidR="00D06EB9" w:rsidRPr="00C52323">
        <w:rPr>
          <w:color w:val="000000"/>
          <w:sz w:val="28"/>
          <w:szCs w:val="28"/>
        </w:rPr>
        <w:t xml:space="preserve">39 </w:t>
      </w:r>
      <w:r w:rsidRPr="00C52323">
        <w:rPr>
          <w:color w:val="000000"/>
          <w:sz w:val="28"/>
          <w:szCs w:val="28"/>
        </w:rPr>
        <w:t xml:space="preserve">của Luật này theo </w:t>
      </w:r>
      <w:r w:rsidRPr="00C52323">
        <w:rPr>
          <w:color w:val="000000"/>
          <w:sz w:val="28"/>
          <w:szCs w:val="28"/>
          <w:lang w:val="vi-VN"/>
        </w:rPr>
        <w:t>quy định của pháp luật về</w:t>
      </w:r>
      <w:r w:rsidRPr="00C52323">
        <w:rPr>
          <w:color w:val="000000"/>
          <w:sz w:val="28"/>
          <w:szCs w:val="28"/>
        </w:rPr>
        <w:t xml:space="preserve"> thuế</w:t>
      </w:r>
      <w:r w:rsidRPr="00C52323">
        <w:rPr>
          <w:color w:val="000000"/>
          <w:sz w:val="28"/>
          <w:szCs w:val="28"/>
          <w:lang w:val="vi-VN"/>
        </w:rPr>
        <w:t>, phí, lệ phí</w:t>
      </w:r>
      <w:r w:rsidRPr="00C52323">
        <w:rPr>
          <w:color w:val="000000"/>
          <w:sz w:val="28"/>
          <w:szCs w:val="28"/>
        </w:rPr>
        <w:t xml:space="preserve"> và </w:t>
      </w:r>
      <w:r w:rsidRPr="00C52323">
        <w:rPr>
          <w:color w:val="000000"/>
          <w:sz w:val="28"/>
          <w:szCs w:val="28"/>
          <w:lang w:val="vi-VN"/>
        </w:rPr>
        <w:t xml:space="preserve">các khoản </w:t>
      </w:r>
      <w:r w:rsidRPr="00C52323">
        <w:rPr>
          <w:color w:val="000000"/>
          <w:sz w:val="28"/>
          <w:szCs w:val="28"/>
        </w:rPr>
        <w:t>thu khác thuộc ngân sách</w:t>
      </w:r>
      <w:r w:rsidRPr="00C52323">
        <w:rPr>
          <w:color w:val="000000"/>
          <w:sz w:val="28"/>
          <w:szCs w:val="28"/>
          <w:lang w:val="vi-VN"/>
        </w:rPr>
        <w:t>;</w:t>
      </w:r>
      <w:r w:rsidRPr="00C52323">
        <w:rPr>
          <w:color w:val="000000"/>
          <w:sz w:val="28"/>
          <w:szCs w:val="28"/>
        </w:rPr>
        <w:t xml:space="preserve"> nguyên tắc, tiêu chí, định mức phân bổ ngân sách và các chế độ, tiêu chuẩn, định mức chi ngân sách theo các tiêu chí về dân số, điều kiện tự nhiên, điều kiện kinh tế - xã hội của từng vùng; chú ý tới vùng căn cứ cách mạng, vùng có đông đồng bào dân tộc thiểu số sinh sống và vùng khó khăn, vùng đặc biệt khó khăn</w:t>
      </w:r>
      <w:r w:rsidR="002670C6" w:rsidRPr="00C52323">
        <w:rPr>
          <w:color w:val="000000"/>
          <w:sz w:val="28"/>
          <w:szCs w:val="28"/>
        </w:rPr>
        <w:t>,</w:t>
      </w:r>
      <w:r w:rsidRPr="00C52323">
        <w:rPr>
          <w:color w:val="000000"/>
          <w:sz w:val="28"/>
          <w:szCs w:val="28"/>
        </w:rPr>
        <w:t xml:space="preserve"> vùng có diện tích đất trồng lúa nước lớn</w:t>
      </w:r>
      <w:r w:rsidR="002670C6" w:rsidRPr="00C52323">
        <w:rPr>
          <w:color w:val="000000"/>
          <w:sz w:val="28"/>
          <w:szCs w:val="28"/>
        </w:rPr>
        <w:t>,</w:t>
      </w:r>
      <w:r w:rsidRPr="00C52323">
        <w:rPr>
          <w:color w:val="000000"/>
          <w:sz w:val="28"/>
          <w:szCs w:val="28"/>
        </w:rPr>
        <w:t xml:space="preserve"> vùng rừng phòng hộ, rừng đặc dụng</w:t>
      </w:r>
      <w:r w:rsidR="002670C6" w:rsidRPr="00C52323">
        <w:rPr>
          <w:color w:val="000000"/>
          <w:sz w:val="28"/>
          <w:szCs w:val="28"/>
        </w:rPr>
        <w:t>,</w:t>
      </w:r>
      <w:r w:rsidRPr="00C52323">
        <w:rPr>
          <w:color w:val="000000"/>
          <w:sz w:val="28"/>
          <w:szCs w:val="28"/>
        </w:rPr>
        <w:t xml:space="preserve"> vùng kinh tế trọng điểm;</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b) </w:t>
      </w:r>
      <w:r w:rsidR="00D80C22" w:rsidRPr="00C52323">
        <w:rPr>
          <w:color w:val="000000"/>
          <w:sz w:val="28"/>
          <w:szCs w:val="28"/>
        </w:rPr>
        <w:t xml:space="preserve">Các khoản thu phí, lệ phí ngoài </w:t>
      </w:r>
      <w:r w:rsidR="00181D01" w:rsidRPr="00C52323">
        <w:rPr>
          <w:color w:val="000000"/>
          <w:sz w:val="28"/>
          <w:szCs w:val="28"/>
        </w:rPr>
        <w:t>D</w:t>
      </w:r>
      <w:r w:rsidR="00D80C22" w:rsidRPr="00C52323">
        <w:rPr>
          <w:color w:val="000000"/>
          <w:sz w:val="28"/>
          <w:szCs w:val="28"/>
        </w:rPr>
        <w:t xml:space="preserve">anh mục </w:t>
      </w:r>
      <w:r w:rsidR="00181D01" w:rsidRPr="00C52323">
        <w:rPr>
          <w:color w:val="000000"/>
          <w:sz w:val="28"/>
          <w:szCs w:val="28"/>
        </w:rPr>
        <w:t xml:space="preserve">phí, lệ phí được </w:t>
      </w:r>
      <w:r w:rsidR="00D80C22" w:rsidRPr="00C52323">
        <w:rPr>
          <w:color w:val="000000"/>
          <w:sz w:val="28"/>
          <w:szCs w:val="28"/>
        </w:rPr>
        <w:t xml:space="preserve">quy định </w:t>
      </w:r>
      <w:r w:rsidR="00181D01" w:rsidRPr="00C52323">
        <w:rPr>
          <w:color w:val="000000"/>
          <w:sz w:val="28"/>
          <w:szCs w:val="28"/>
        </w:rPr>
        <w:t>tại</w:t>
      </w:r>
      <w:r w:rsidR="00D80C22" w:rsidRPr="00C52323">
        <w:rPr>
          <w:color w:val="000000"/>
          <w:sz w:val="28"/>
          <w:szCs w:val="28"/>
        </w:rPr>
        <w:t xml:space="preserve"> Luật Phí và lệ phí quy định tại </w:t>
      </w:r>
      <w:r w:rsidR="00CC2092" w:rsidRPr="00C52323">
        <w:rPr>
          <w:color w:val="000000"/>
          <w:sz w:val="28"/>
          <w:szCs w:val="28"/>
        </w:rPr>
        <w:t xml:space="preserve">điểm e khoản 9 Điều </w:t>
      </w:r>
      <w:r w:rsidR="007E125D" w:rsidRPr="00C52323">
        <w:rPr>
          <w:color w:val="000000"/>
          <w:sz w:val="28"/>
          <w:szCs w:val="28"/>
        </w:rPr>
        <w:t>31</w:t>
      </w:r>
      <w:r w:rsidR="00655709" w:rsidRPr="00C52323">
        <w:rPr>
          <w:color w:val="000000"/>
          <w:sz w:val="28"/>
          <w:szCs w:val="28"/>
        </w:rPr>
        <w:t xml:space="preserve"> của Luật này</w:t>
      </w:r>
      <w:r w:rsidR="00D80C22" w:rsidRPr="00C52323">
        <w:rPr>
          <w:color w:val="000000"/>
          <w:sz w:val="28"/>
          <w:szCs w:val="28"/>
        </w:rPr>
        <w:t xml:space="preserve">, </w:t>
      </w:r>
      <w:r w:rsidRPr="00C52323">
        <w:rPr>
          <w:color w:val="000000"/>
          <w:sz w:val="28"/>
          <w:szCs w:val="28"/>
        </w:rPr>
        <w:t xml:space="preserve">thu tiền sử dụng đất ngân sách địa phương được hưởng theo quy định tại điểm </w:t>
      </w:r>
      <w:r w:rsidR="00D80C22" w:rsidRPr="00C52323">
        <w:rPr>
          <w:color w:val="000000"/>
          <w:sz w:val="28"/>
          <w:szCs w:val="28"/>
        </w:rPr>
        <w:t xml:space="preserve">g </w:t>
      </w:r>
      <w:r w:rsidRPr="00C52323">
        <w:rPr>
          <w:color w:val="000000"/>
          <w:sz w:val="28"/>
          <w:szCs w:val="28"/>
          <w:lang w:val="vi-VN"/>
        </w:rPr>
        <w:t xml:space="preserve">khoản 2 Điều </w:t>
      </w:r>
      <w:r w:rsidR="00D06EB9" w:rsidRPr="00C52323">
        <w:rPr>
          <w:color w:val="000000"/>
          <w:sz w:val="28"/>
          <w:szCs w:val="28"/>
        </w:rPr>
        <w:t>36</w:t>
      </w:r>
      <w:r w:rsidR="00655709" w:rsidRPr="00C52323">
        <w:rPr>
          <w:color w:val="000000"/>
          <w:sz w:val="28"/>
          <w:szCs w:val="28"/>
        </w:rPr>
        <w:t xml:space="preserve"> của Luật này</w:t>
      </w:r>
      <w:r w:rsidR="00D06EB9" w:rsidRPr="00C52323">
        <w:rPr>
          <w:color w:val="000000"/>
          <w:sz w:val="28"/>
          <w:szCs w:val="28"/>
        </w:rPr>
        <w:t xml:space="preserve"> </w:t>
      </w:r>
      <w:r w:rsidRPr="00C52323">
        <w:rPr>
          <w:color w:val="000000"/>
          <w:sz w:val="28"/>
          <w:szCs w:val="28"/>
        </w:rPr>
        <w:t xml:space="preserve">và thu từ hoạt động xổ số theo quy định tại điểm </w:t>
      </w:r>
      <w:r w:rsidR="00D80C22" w:rsidRPr="00C52323">
        <w:rPr>
          <w:color w:val="000000"/>
          <w:sz w:val="28"/>
          <w:szCs w:val="28"/>
        </w:rPr>
        <w:t xml:space="preserve">g </w:t>
      </w:r>
      <w:r w:rsidRPr="00C52323">
        <w:rPr>
          <w:color w:val="000000"/>
          <w:sz w:val="28"/>
          <w:szCs w:val="28"/>
        </w:rPr>
        <w:t xml:space="preserve">khoản 1 Điều </w:t>
      </w:r>
      <w:r w:rsidR="00D06EB9" w:rsidRPr="00C52323">
        <w:rPr>
          <w:color w:val="000000"/>
          <w:sz w:val="28"/>
          <w:szCs w:val="28"/>
        </w:rPr>
        <w:t xml:space="preserve">38 </w:t>
      </w:r>
      <w:r w:rsidRPr="00C52323">
        <w:rPr>
          <w:color w:val="000000"/>
          <w:sz w:val="28"/>
          <w:szCs w:val="28"/>
        </w:rPr>
        <w:t>của Luật này không dùng để xác định số bổ sung cân đối từ ngân sách trung ương cho ngân sách địa phương.</w:t>
      </w:r>
    </w:p>
    <w:p w:rsidR="004A5A30" w:rsidRPr="00C52323" w:rsidRDefault="0040130D" w:rsidP="00C52323">
      <w:pPr>
        <w:widowControl w:val="0"/>
        <w:tabs>
          <w:tab w:val="left" w:pos="7839"/>
        </w:tabs>
        <w:spacing w:before="60" w:line="276" w:lineRule="auto"/>
        <w:ind w:left="0" w:firstLine="720"/>
        <w:rPr>
          <w:color w:val="000000"/>
          <w:sz w:val="28"/>
          <w:szCs w:val="28"/>
        </w:rPr>
      </w:pPr>
      <w:r w:rsidRPr="00C52323">
        <w:rPr>
          <w:b/>
          <w:bCs/>
          <w:color w:val="000000"/>
          <w:sz w:val="28"/>
          <w:szCs w:val="28"/>
        </w:rPr>
        <w:t>Điều 43.</w:t>
      </w:r>
      <w:r w:rsidR="004A5A30" w:rsidRPr="00C52323">
        <w:rPr>
          <w:b/>
          <w:bCs/>
          <w:color w:val="000000"/>
          <w:sz w:val="28"/>
          <w:szCs w:val="28"/>
        </w:rPr>
        <w:t xml:space="preserve"> Xác định số bổ sung có mục tiêu</w:t>
      </w:r>
    </w:p>
    <w:p w:rsidR="00717AD1" w:rsidRPr="00C52323" w:rsidRDefault="00717AD1" w:rsidP="00C52323">
      <w:pPr>
        <w:widowControl w:val="0"/>
        <w:tabs>
          <w:tab w:val="left" w:pos="7839"/>
        </w:tabs>
        <w:spacing w:before="60" w:line="276" w:lineRule="auto"/>
        <w:ind w:left="0" w:firstLine="720"/>
        <w:rPr>
          <w:color w:val="000000"/>
          <w:sz w:val="28"/>
          <w:szCs w:val="28"/>
        </w:rPr>
      </w:pPr>
      <w:r w:rsidRPr="00C52323">
        <w:rPr>
          <w:color w:val="000000"/>
          <w:sz w:val="28"/>
          <w:szCs w:val="28"/>
        </w:rPr>
        <w:t>1</w:t>
      </w:r>
      <w:r w:rsidR="00A878AA" w:rsidRPr="00C52323">
        <w:rPr>
          <w:color w:val="000000"/>
          <w:sz w:val="28"/>
          <w:szCs w:val="28"/>
        </w:rPr>
        <w:t>. Số bổ sung có mục tiêu từ ngân sách cấp trên cho ngân sách cấp dưới được xác định theo nguyên tắc, tiêu chí, định mức phân bổ ngân sách</w:t>
      </w:r>
      <w:r w:rsidR="00154A57" w:rsidRPr="00C52323">
        <w:rPr>
          <w:color w:val="000000"/>
          <w:sz w:val="28"/>
          <w:szCs w:val="28"/>
        </w:rPr>
        <w:t>,</w:t>
      </w:r>
      <w:r w:rsidR="00A878AA" w:rsidRPr="00C52323">
        <w:rPr>
          <w:color w:val="000000"/>
          <w:sz w:val="28"/>
          <w:szCs w:val="28"/>
        </w:rPr>
        <w:t xml:space="preserve"> các chế độ, tiêu chuẩn, định mức chi ngân sách</w:t>
      </w:r>
      <w:r w:rsidR="00154A57" w:rsidRPr="00C52323">
        <w:rPr>
          <w:color w:val="000000"/>
          <w:sz w:val="28"/>
          <w:szCs w:val="28"/>
        </w:rPr>
        <w:t xml:space="preserve"> và </w:t>
      </w:r>
      <w:r w:rsidR="00A878AA" w:rsidRPr="00C52323">
        <w:rPr>
          <w:color w:val="000000"/>
          <w:sz w:val="28"/>
          <w:szCs w:val="28"/>
        </w:rPr>
        <w:t>khả năng ngân sách cấp trên</w:t>
      </w:r>
      <w:r w:rsidR="00B43459" w:rsidRPr="00C52323">
        <w:rPr>
          <w:color w:val="000000"/>
          <w:sz w:val="28"/>
          <w:szCs w:val="28"/>
        </w:rPr>
        <w:t>,</w:t>
      </w:r>
      <w:r w:rsidR="00A878AA" w:rsidRPr="00C52323">
        <w:rPr>
          <w:color w:val="000000"/>
          <w:sz w:val="28"/>
          <w:szCs w:val="28"/>
        </w:rPr>
        <w:t xml:space="preserve"> khả năng cân đối ngân sách của từng địa phương cấp dưới</w:t>
      </w:r>
      <w:r w:rsidRPr="00C52323">
        <w:rPr>
          <w:color w:val="000000"/>
          <w:sz w:val="28"/>
          <w:szCs w:val="28"/>
        </w:rPr>
        <w:t>.</w:t>
      </w:r>
    </w:p>
    <w:p w:rsidR="00E43A48" w:rsidRPr="00C52323" w:rsidRDefault="00BA7B51"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2. </w:t>
      </w:r>
      <w:r w:rsidR="003B02E3" w:rsidRPr="00C52323">
        <w:rPr>
          <w:color w:val="000000"/>
          <w:sz w:val="28"/>
          <w:szCs w:val="28"/>
        </w:rPr>
        <w:t>N</w:t>
      </w:r>
      <w:r w:rsidR="00FF0697" w:rsidRPr="00C52323">
        <w:rPr>
          <w:color w:val="000000"/>
          <w:sz w:val="28"/>
          <w:szCs w:val="28"/>
        </w:rPr>
        <w:t xml:space="preserve">gân sách cấp trên </w:t>
      </w:r>
      <w:r w:rsidR="003B02E3" w:rsidRPr="00C52323">
        <w:rPr>
          <w:color w:val="000000"/>
          <w:sz w:val="28"/>
          <w:szCs w:val="28"/>
        </w:rPr>
        <w:t xml:space="preserve">bổ sung có mục tiêu </w:t>
      </w:r>
      <w:r w:rsidR="00A878AA" w:rsidRPr="00C52323">
        <w:rPr>
          <w:color w:val="000000"/>
          <w:sz w:val="28"/>
          <w:szCs w:val="28"/>
        </w:rPr>
        <w:t>hỗ trợ ngân sách cấp dưới trong các trường hợp sau</w:t>
      </w:r>
      <w:r w:rsidR="00ED4D25" w:rsidRPr="00C52323">
        <w:rPr>
          <w:color w:val="000000"/>
          <w:sz w:val="28"/>
          <w:szCs w:val="28"/>
        </w:rPr>
        <w:t xml:space="preserve"> đây</w:t>
      </w:r>
      <w:r w:rsidR="00A878AA" w:rsidRPr="00C52323">
        <w:rPr>
          <w:color w:val="000000"/>
          <w:sz w:val="28"/>
          <w:szCs w:val="28"/>
        </w:rPr>
        <w:t>:</w:t>
      </w:r>
      <w:r w:rsidR="00A878AA"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a) Thực hiện các chính sách, chế độ mới do cấp trên ban hành chưa được bố trí trong dự toán ngân sách</w:t>
      </w:r>
      <w:r w:rsidRPr="00C52323">
        <w:rPr>
          <w:color w:val="000000"/>
          <w:sz w:val="28"/>
          <w:szCs w:val="28"/>
          <w:lang w:val="vi-VN"/>
        </w:rPr>
        <w:t xml:space="preserve"> hằng năm</w:t>
      </w:r>
      <w:r w:rsidRPr="00C52323">
        <w:rPr>
          <w:color w:val="000000"/>
          <w:sz w:val="28"/>
          <w:szCs w:val="28"/>
        </w:rPr>
        <w:t>;</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b) Thực hiện các chương trình mục tiêu quốc gia và các chương trình, dự án khác của cấp trên phần giao cho cấp dưới thực hiện;</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c) Hỗ trợ chi khắc phục thiên tai, thảm họa, dịch bệnh vượt quá khả năng cân đối của ngân sách cấp dưới;</w:t>
      </w:r>
      <w:r w:rsidRPr="00C52323">
        <w:rPr>
          <w:color w:val="000000"/>
          <w:sz w:val="28"/>
          <w:szCs w:val="28"/>
        </w:rPr>
        <w:tab/>
      </w:r>
    </w:p>
    <w:p w:rsidR="00E26717"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d) Hỗ trợ thực hiện một số chương trình, dự án quan trọng quốc gia, chương trình, dự án trọng điểm có ý nghĩa lớn đối với phát triển kinh tế - xã hội</w:t>
      </w:r>
      <w:r w:rsidR="00CA198A" w:rsidRPr="00C52323">
        <w:rPr>
          <w:color w:val="000000"/>
          <w:sz w:val="28"/>
          <w:szCs w:val="28"/>
          <w:lang w:val="vi-VN"/>
        </w:rPr>
        <w:t>,</w:t>
      </w:r>
      <w:r w:rsidRPr="00C52323">
        <w:rPr>
          <w:color w:val="000000"/>
          <w:sz w:val="28"/>
          <w:szCs w:val="28"/>
        </w:rPr>
        <w:t xml:space="preserve"> </w:t>
      </w:r>
      <w:r w:rsidR="00CA198A" w:rsidRPr="00C52323">
        <w:rPr>
          <w:color w:val="000000"/>
          <w:sz w:val="28"/>
          <w:szCs w:val="28"/>
          <w:lang w:val="vi-VN"/>
        </w:rPr>
        <w:t>nhiệm vụ cụ thể khác</w:t>
      </w:r>
      <w:r w:rsidR="00CA198A" w:rsidRPr="00C52323">
        <w:rPr>
          <w:color w:val="000000"/>
          <w:sz w:val="28"/>
          <w:szCs w:val="28"/>
        </w:rPr>
        <w:t xml:space="preserve"> </w:t>
      </w:r>
      <w:r w:rsidRPr="00C52323">
        <w:rPr>
          <w:color w:val="000000"/>
          <w:sz w:val="28"/>
          <w:szCs w:val="28"/>
        </w:rPr>
        <w:t xml:space="preserve">của địa phương. </w:t>
      </w:r>
    </w:p>
    <w:p w:rsidR="00B5522C" w:rsidRPr="00C52323" w:rsidRDefault="00A23869" w:rsidP="00C52323">
      <w:pPr>
        <w:widowControl w:val="0"/>
        <w:tabs>
          <w:tab w:val="left" w:pos="7839"/>
        </w:tabs>
        <w:spacing w:before="60" w:line="276" w:lineRule="auto"/>
        <w:ind w:left="0" w:firstLine="0"/>
        <w:jc w:val="center"/>
        <w:rPr>
          <w:b/>
          <w:color w:val="000000"/>
          <w:sz w:val="28"/>
          <w:szCs w:val="28"/>
        </w:rPr>
      </w:pPr>
      <w:r w:rsidRPr="00C52323">
        <w:rPr>
          <w:b/>
          <w:color w:val="000000"/>
          <w:sz w:val="28"/>
          <w:szCs w:val="28"/>
        </w:rPr>
        <w:lastRenderedPageBreak/>
        <w:t>C</w:t>
      </w:r>
      <w:r w:rsidR="005466DE" w:rsidRPr="00C52323">
        <w:rPr>
          <w:b/>
          <w:color w:val="000000"/>
          <w:sz w:val="28"/>
          <w:szCs w:val="28"/>
        </w:rPr>
        <w:t xml:space="preserve">hương </w:t>
      </w:r>
      <w:r w:rsidRPr="00C52323">
        <w:rPr>
          <w:b/>
          <w:color w:val="000000"/>
          <w:sz w:val="28"/>
          <w:szCs w:val="28"/>
        </w:rPr>
        <w:t>IV</w:t>
      </w:r>
    </w:p>
    <w:p w:rsidR="00E43A48" w:rsidRPr="00C52323" w:rsidRDefault="00A878AA" w:rsidP="00B55FC5">
      <w:pPr>
        <w:widowControl w:val="0"/>
        <w:tabs>
          <w:tab w:val="left" w:pos="7839"/>
        </w:tabs>
        <w:spacing w:before="60" w:after="360" w:line="276" w:lineRule="auto"/>
        <w:ind w:left="0" w:firstLine="0"/>
        <w:jc w:val="center"/>
        <w:rPr>
          <w:color w:val="000000"/>
          <w:sz w:val="28"/>
          <w:szCs w:val="28"/>
        </w:rPr>
      </w:pPr>
      <w:r w:rsidRPr="00C52323">
        <w:rPr>
          <w:b/>
          <w:bCs/>
          <w:color w:val="000000"/>
          <w:sz w:val="28"/>
          <w:szCs w:val="28"/>
        </w:rPr>
        <w:t>LẬP DỰ TOÁN NGÂN SÁCH NHÀ NƯỚC</w:t>
      </w:r>
    </w:p>
    <w:p w:rsidR="00E43A48"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44</w:t>
      </w:r>
      <w:r w:rsidRPr="00C52323">
        <w:rPr>
          <w:b/>
          <w:bCs/>
          <w:color w:val="000000"/>
          <w:sz w:val="28"/>
          <w:szCs w:val="28"/>
        </w:rPr>
        <w:t>. Căn cứ lập dự toán ngân sách nhà nước hằng năm</w:t>
      </w:r>
      <w:r w:rsidRPr="00C52323">
        <w:rPr>
          <w:b/>
          <w:bCs/>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1. Nhiệm vụ phát triển kinh tế - xã hội và bảo đảm quốc phòng, an ninh, đối ngoại, bình đẳng giới.</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2. Chức năng, nhiệm vụ của các </w:t>
      </w:r>
      <w:r w:rsidR="00C01112" w:rsidRPr="00C52323">
        <w:rPr>
          <w:color w:val="000000"/>
          <w:sz w:val="28"/>
          <w:szCs w:val="28"/>
        </w:rPr>
        <w:t>B</w:t>
      </w:r>
      <w:r w:rsidRPr="00C52323">
        <w:rPr>
          <w:color w:val="000000"/>
          <w:sz w:val="28"/>
          <w:szCs w:val="28"/>
        </w:rPr>
        <w:t xml:space="preserve">ộ, cơ quan ngang </w:t>
      </w:r>
      <w:r w:rsidR="00C01112" w:rsidRPr="00C52323">
        <w:rPr>
          <w:color w:val="000000"/>
          <w:sz w:val="28"/>
          <w:szCs w:val="28"/>
        </w:rPr>
        <w:t>B</w:t>
      </w:r>
      <w:r w:rsidRPr="00C52323">
        <w:rPr>
          <w:color w:val="000000"/>
          <w:sz w:val="28"/>
          <w:szCs w:val="28"/>
        </w:rPr>
        <w:t>ộ, cơ quan thuộc Chính phủ, cơ quan, tổ chức khác ở trung ương, các cơ quan, tổ chức, đơn vị ở địa phương.</w:t>
      </w:r>
      <w:r w:rsidRPr="00C52323">
        <w:rPr>
          <w:color w:val="000000"/>
          <w:sz w:val="28"/>
          <w:szCs w:val="28"/>
        </w:rPr>
        <w:tab/>
      </w:r>
    </w:p>
    <w:p w:rsidR="00176019"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3. Quy định của pháp luật về thuế, phí, lệ phí và </w:t>
      </w:r>
      <w:r w:rsidRPr="00C52323">
        <w:rPr>
          <w:color w:val="000000"/>
          <w:sz w:val="28"/>
          <w:szCs w:val="28"/>
          <w:lang w:val="vi-VN"/>
        </w:rPr>
        <w:t xml:space="preserve">các khoản </w:t>
      </w:r>
      <w:r w:rsidRPr="00C52323">
        <w:rPr>
          <w:color w:val="000000"/>
          <w:sz w:val="28"/>
          <w:szCs w:val="28"/>
        </w:rPr>
        <w:t>thu khác thuộc ngân sách; định mức phân bổ ngân sách, chế độ, tiêu chuẩn, định mức chi ngân sách nhà nước</w:t>
      </w:r>
      <w:r w:rsidRPr="00C52323">
        <w:rPr>
          <w:bCs/>
          <w:i/>
          <w:iCs/>
          <w:color w:val="000000"/>
          <w:sz w:val="28"/>
          <w:szCs w:val="28"/>
        </w:rPr>
        <w:t>.</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4. Phân cấp nguồn thu, nhiệm vụ chi ngân sách và tỷ lệ phần trăm (%) phân chia đối với các khoản thu phân chia và mức bổ sung cân đối ngân sách của ngân sách cấp trên cho ngân sách cấp dưới.</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5. Văn bản pháp luật của các cấp, cơ quan nhà nước có thẩm quyền hướng dẫn xây dựng kế hoạch phát triển kinh tế - xã hội và dự toán ngân sách nhà nước năm sau.</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6. Kế hoạch tài chính 05 năm, kế hoạch đầu tư công trung hạn nguồn ngân sách nhà nước.</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7. Tình hình thực hiện </w:t>
      </w:r>
      <w:r w:rsidR="000B4777" w:rsidRPr="00C52323">
        <w:rPr>
          <w:color w:val="000000"/>
          <w:sz w:val="28"/>
          <w:szCs w:val="28"/>
        </w:rPr>
        <w:t xml:space="preserve">dự toán </w:t>
      </w:r>
      <w:r w:rsidRPr="00C52323">
        <w:rPr>
          <w:color w:val="000000"/>
          <w:sz w:val="28"/>
          <w:szCs w:val="28"/>
        </w:rPr>
        <w:t>ngân sách nhà nước năm trước.</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45</w:t>
      </w:r>
      <w:r w:rsidRPr="00C52323">
        <w:rPr>
          <w:b/>
          <w:bCs/>
          <w:color w:val="000000"/>
          <w:sz w:val="28"/>
          <w:szCs w:val="28"/>
        </w:rPr>
        <w:t>. Yêu cầu lập dự toán ngân sách nhà nước hằng năm</w:t>
      </w:r>
      <w:r w:rsidRPr="00C52323">
        <w:rPr>
          <w:b/>
          <w:bCs/>
          <w:color w:val="000000"/>
          <w:sz w:val="28"/>
          <w:szCs w:val="28"/>
        </w:rPr>
        <w:tab/>
      </w:r>
    </w:p>
    <w:p w:rsidR="00CA1AE4" w:rsidRPr="00B55FC5" w:rsidRDefault="00A878AA" w:rsidP="00C52323">
      <w:pPr>
        <w:widowControl w:val="0"/>
        <w:tabs>
          <w:tab w:val="left" w:pos="7839"/>
        </w:tabs>
        <w:spacing w:before="60" w:line="276" w:lineRule="auto"/>
        <w:ind w:left="0" w:firstLine="720"/>
        <w:rPr>
          <w:color w:val="000000"/>
          <w:spacing w:val="-2"/>
          <w:sz w:val="28"/>
          <w:szCs w:val="28"/>
        </w:rPr>
      </w:pPr>
      <w:r w:rsidRPr="00B55FC5">
        <w:rPr>
          <w:color w:val="000000"/>
          <w:spacing w:val="-2"/>
          <w:sz w:val="28"/>
          <w:szCs w:val="28"/>
        </w:rPr>
        <w:t>1. Dự toán ngân sách nhà nước phải tổng hợp theo từng khoản thu, chi và theo cơ cấu chi đầu tư phát triển, chi thường xuyên, chi dự trữ quốc gia, chi trả nợ</w:t>
      </w:r>
      <w:r w:rsidR="00BD1198" w:rsidRPr="00B55FC5">
        <w:rPr>
          <w:color w:val="000000"/>
          <w:spacing w:val="-2"/>
          <w:sz w:val="28"/>
          <w:szCs w:val="28"/>
        </w:rPr>
        <w:t xml:space="preserve"> lãi</w:t>
      </w:r>
      <w:r w:rsidRPr="00B55FC5">
        <w:rPr>
          <w:color w:val="000000"/>
          <w:spacing w:val="-2"/>
          <w:sz w:val="28"/>
          <w:szCs w:val="28"/>
        </w:rPr>
        <w:t xml:space="preserve"> và </w:t>
      </w:r>
      <w:r w:rsidR="00BD1198" w:rsidRPr="00B55FC5">
        <w:rPr>
          <w:color w:val="000000"/>
          <w:spacing w:val="-2"/>
          <w:sz w:val="28"/>
          <w:szCs w:val="28"/>
        </w:rPr>
        <w:t xml:space="preserve">chi </w:t>
      </w:r>
      <w:r w:rsidRPr="00B55FC5">
        <w:rPr>
          <w:color w:val="000000"/>
          <w:spacing w:val="-2"/>
          <w:sz w:val="28"/>
          <w:szCs w:val="28"/>
        </w:rPr>
        <w:t>viện trợ, chi bổ sung quỹ dự trữ tài chính, dự phòng ngân sách.</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2. Dự toán ngân sách của đơn vị dự toán ngân sách </w:t>
      </w:r>
      <w:r w:rsidRPr="00C52323">
        <w:rPr>
          <w:color w:val="000000"/>
          <w:sz w:val="28"/>
          <w:szCs w:val="28"/>
          <w:lang w:val="vi-VN"/>
        </w:rPr>
        <w:t>và dự toán</w:t>
      </w:r>
      <w:r w:rsidRPr="00C52323">
        <w:rPr>
          <w:color w:val="000000"/>
          <w:sz w:val="28"/>
          <w:szCs w:val="28"/>
        </w:rPr>
        <w:t xml:space="preserve"> </w:t>
      </w:r>
      <w:r w:rsidRPr="00C52323">
        <w:rPr>
          <w:color w:val="000000"/>
          <w:sz w:val="28"/>
          <w:szCs w:val="28"/>
          <w:lang w:val="vi-VN"/>
        </w:rPr>
        <w:t xml:space="preserve">của từng </w:t>
      </w:r>
      <w:r w:rsidRPr="00C52323">
        <w:rPr>
          <w:color w:val="000000"/>
          <w:sz w:val="28"/>
          <w:szCs w:val="28"/>
        </w:rPr>
        <w:t>cấp</w:t>
      </w:r>
      <w:r w:rsidRPr="00C52323">
        <w:rPr>
          <w:color w:val="000000"/>
          <w:sz w:val="28"/>
          <w:szCs w:val="28"/>
          <w:lang w:val="vi-VN"/>
        </w:rPr>
        <w:t xml:space="preserve"> ngân sách</w:t>
      </w:r>
      <w:r w:rsidRPr="00C52323">
        <w:rPr>
          <w:color w:val="000000"/>
          <w:sz w:val="28"/>
          <w:szCs w:val="28"/>
        </w:rPr>
        <w:t xml:space="preserve"> được lập phải thể hiện đầy đủ các khoản thu, chi theo đúng biểu mẫu, thời hạn do cơ quan nhà nước có thẩm quyền quy định</w:t>
      </w:r>
      <w:r w:rsidR="00CE4858" w:rsidRPr="00C52323">
        <w:rPr>
          <w:color w:val="000000"/>
          <w:sz w:val="28"/>
          <w:szCs w:val="28"/>
        </w:rPr>
        <w:t>,</w:t>
      </w:r>
      <w:r w:rsidRPr="00C52323">
        <w:rPr>
          <w:color w:val="000000"/>
          <w:sz w:val="28"/>
          <w:szCs w:val="28"/>
        </w:rPr>
        <w:t xml:space="preserve"> </w:t>
      </w:r>
      <w:r w:rsidR="00CE4858" w:rsidRPr="00C52323">
        <w:rPr>
          <w:color w:val="000000"/>
          <w:sz w:val="28"/>
          <w:szCs w:val="28"/>
        </w:rPr>
        <w:t>t</w:t>
      </w:r>
      <w:r w:rsidRPr="00C52323">
        <w:rPr>
          <w:color w:val="000000"/>
          <w:sz w:val="28"/>
          <w:szCs w:val="28"/>
        </w:rPr>
        <w:t>rong đó:</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a) Dự toán thu ngân sách được lập trên cơ sở dự báo các chỉ tiêu kinh tế vĩ mô và các chỉ tiêu</w:t>
      </w:r>
      <w:r w:rsidR="00CE4858" w:rsidRPr="00C52323">
        <w:rPr>
          <w:color w:val="000000"/>
          <w:sz w:val="28"/>
          <w:szCs w:val="28"/>
        </w:rPr>
        <w:t xml:space="preserve"> khác</w:t>
      </w:r>
      <w:r w:rsidRPr="00C52323">
        <w:rPr>
          <w:color w:val="000000"/>
          <w:sz w:val="28"/>
          <w:szCs w:val="28"/>
        </w:rPr>
        <w:t xml:space="preserve"> có liên quan, các quy định của pháp luật về thuế, phí, lệ phí và </w:t>
      </w:r>
      <w:r w:rsidRPr="00C52323">
        <w:rPr>
          <w:color w:val="000000"/>
          <w:sz w:val="28"/>
          <w:szCs w:val="28"/>
          <w:lang w:val="vi-VN"/>
        </w:rPr>
        <w:t xml:space="preserve">các khoản </w:t>
      </w:r>
      <w:r w:rsidRPr="00C52323">
        <w:rPr>
          <w:color w:val="000000"/>
          <w:sz w:val="28"/>
          <w:szCs w:val="28"/>
        </w:rPr>
        <w:t>thu khác thuộc ngân sách;</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b) Dự toán chi đầu tư phát triển được lập trên cơ sở quy hoạch, kế hoạch, chương trình, dự án, nhiệm vụ chi đã được cấp có thẩm quyền phê duyệt theo quy định của pháp luật; kế hoạch tài chính 05 năm; kế hoạch đầu tư công trung hạn nguồn ngân sách nhà nước, khả năng cân đối các nguồn lực trong năm dự toán, quy định của pháp luật;</w:t>
      </w:r>
      <w:r w:rsidRPr="00C52323">
        <w:rPr>
          <w:color w:val="000000"/>
          <w:sz w:val="28"/>
          <w:szCs w:val="28"/>
        </w:rPr>
        <w:tab/>
      </w:r>
    </w:p>
    <w:p w:rsidR="00CA1AE4"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lastRenderedPageBreak/>
        <w:t>c) Dự toán chi thường xuyên được lập trên cơ sở</w:t>
      </w:r>
      <w:r w:rsidRPr="00C52323">
        <w:rPr>
          <w:color w:val="000000"/>
          <w:sz w:val="28"/>
          <w:szCs w:val="28"/>
          <w:lang w:val="vi-VN"/>
        </w:rPr>
        <w:t xml:space="preserve"> kế hoạch phát triển của ngành, lĩnh vực, chương trình, </w:t>
      </w:r>
      <w:r w:rsidRPr="00C52323">
        <w:rPr>
          <w:color w:val="000000"/>
          <w:sz w:val="28"/>
          <w:szCs w:val="28"/>
        </w:rPr>
        <w:t>dự án, đề án</w:t>
      </w:r>
      <w:r w:rsidRPr="00C52323">
        <w:rPr>
          <w:color w:val="000000"/>
          <w:sz w:val="28"/>
          <w:szCs w:val="28"/>
          <w:lang w:val="vi-VN"/>
        </w:rPr>
        <w:t xml:space="preserve"> đã được </w:t>
      </w:r>
      <w:r w:rsidRPr="00C52323">
        <w:rPr>
          <w:color w:val="000000"/>
          <w:sz w:val="28"/>
          <w:szCs w:val="28"/>
        </w:rPr>
        <w:t xml:space="preserve">cấp </w:t>
      </w:r>
      <w:r w:rsidRPr="00C52323">
        <w:rPr>
          <w:color w:val="000000"/>
          <w:sz w:val="28"/>
          <w:szCs w:val="28"/>
          <w:lang w:val="vi-VN"/>
        </w:rPr>
        <w:t>có thẩm quyền phê duyệt; chế độ, chính sách, tiêu chuẩn</w:t>
      </w:r>
      <w:r w:rsidRPr="00C52323">
        <w:rPr>
          <w:color w:val="000000"/>
          <w:sz w:val="28"/>
          <w:szCs w:val="28"/>
        </w:rPr>
        <w:t>,</w:t>
      </w:r>
      <w:r w:rsidRPr="00C52323">
        <w:rPr>
          <w:color w:val="000000"/>
          <w:sz w:val="28"/>
          <w:szCs w:val="28"/>
          <w:lang w:val="vi-VN"/>
        </w:rPr>
        <w:t xml:space="preserve"> định mức chi (nếu có); các nhiệm vụ chi cần thiết khác </w:t>
      </w:r>
      <w:r w:rsidRPr="00C52323">
        <w:rPr>
          <w:color w:val="000000"/>
          <w:sz w:val="28"/>
          <w:szCs w:val="28"/>
        </w:rPr>
        <w:t xml:space="preserve">đã có chủ trương, kế hoạch của cấp có thẩm quyền </w:t>
      </w:r>
      <w:r w:rsidRPr="00C52323">
        <w:rPr>
          <w:color w:val="000000"/>
          <w:sz w:val="28"/>
          <w:szCs w:val="28"/>
          <w:lang w:val="vi-VN"/>
        </w:rPr>
        <w:t>dự kiến phát sinh cần bố trí nguồn để thực hiện</w:t>
      </w:r>
      <w:r w:rsidRPr="00C52323">
        <w:rPr>
          <w:color w:val="000000"/>
          <w:sz w:val="28"/>
          <w:szCs w:val="28"/>
        </w:rPr>
        <w:t xml:space="preserve">. </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Việc lập dự toán ngân sách của các cơ quan nhà nước thực hiện chế độ tự chủ, tự chịu trách nhiệm về sử dụng biên chế và kinh phí quản lý hành chính; đơn vị sự nghiệp công lập thực hiện quyền tự chủ, tự chịu trách nhiệm về thực hiện nhiệm vụ, tổ chức bộ máy, biên chế và tài chính</w:t>
      </w:r>
      <w:r w:rsidR="00C24139" w:rsidRPr="00C52323">
        <w:rPr>
          <w:color w:val="000000"/>
          <w:sz w:val="28"/>
          <w:szCs w:val="28"/>
          <w:lang w:val="vi-VN"/>
        </w:rPr>
        <w:t xml:space="preserve">; kinh phí thực </w:t>
      </w:r>
      <w:r w:rsidR="00A373FC" w:rsidRPr="00C52323">
        <w:rPr>
          <w:color w:val="000000"/>
          <w:sz w:val="28"/>
          <w:szCs w:val="28"/>
          <w:lang w:val="vi-VN"/>
        </w:rPr>
        <w:t>hiện hoạt động cung cấp dịch vụ, thu phí của các cơ quan hành chính nhà nước</w:t>
      </w:r>
      <w:r w:rsidRPr="00C52323">
        <w:rPr>
          <w:color w:val="000000"/>
          <w:sz w:val="28"/>
          <w:szCs w:val="28"/>
        </w:rPr>
        <w:t xml:space="preserve"> thực hiện theo quy định của Chính phủ;</w:t>
      </w:r>
    </w:p>
    <w:p w:rsidR="00547B42"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d) Ưu tiên bố trí dự toán chi ngân sách nhà nước đối với lĩnh vực giáo dục - đào tạo và dạy nghề</w:t>
      </w:r>
      <w:r w:rsidR="00076DC5" w:rsidRPr="00C52323">
        <w:rPr>
          <w:color w:val="000000"/>
          <w:sz w:val="28"/>
          <w:szCs w:val="28"/>
        </w:rPr>
        <w:t>;</w:t>
      </w:r>
      <w:r w:rsidRPr="00C52323">
        <w:rPr>
          <w:color w:val="000000"/>
          <w:sz w:val="28"/>
          <w:szCs w:val="28"/>
        </w:rPr>
        <w:t xml:space="preserve"> </w:t>
      </w:r>
      <w:r w:rsidR="00076DC5" w:rsidRPr="00C52323">
        <w:rPr>
          <w:color w:val="000000"/>
          <w:sz w:val="28"/>
          <w:szCs w:val="28"/>
        </w:rPr>
        <w:t xml:space="preserve">lĩnh vực </w:t>
      </w:r>
      <w:r w:rsidRPr="00C52323">
        <w:rPr>
          <w:color w:val="000000"/>
          <w:sz w:val="28"/>
          <w:szCs w:val="28"/>
        </w:rPr>
        <w:t>khoa học</w:t>
      </w:r>
      <w:r w:rsidRPr="00C52323">
        <w:rPr>
          <w:color w:val="000000"/>
          <w:sz w:val="28"/>
          <w:szCs w:val="28"/>
          <w:lang w:val="vi-VN"/>
        </w:rPr>
        <w:t>,</w:t>
      </w:r>
      <w:r w:rsidRPr="00C52323">
        <w:rPr>
          <w:color w:val="000000"/>
          <w:sz w:val="28"/>
          <w:szCs w:val="28"/>
        </w:rPr>
        <w:t xml:space="preserve"> công nghệ</w:t>
      </w:r>
      <w:r w:rsidRPr="00C52323">
        <w:rPr>
          <w:color w:val="000000"/>
          <w:sz w:val="28"/>
          <w:szCs w:val="28"/>
          <w:lang w:val="vi-VN"/>
        </w:rPr>
        <w:t>, đổi mới sáng tạo và chuyển đổi số</w:t>
      </w:r>
      <w:r w:rsidRPr="00C52323">
        <w:rPr>
          <w:color w:val="000000"/>
          <w:sz w:val="28"/>
          <w:szCs w:val="28"/>
        </w:rPr>
        <w:t xml:space="preserve"> theo chủ trương của Đảng và pháp luật của Nhà nước đối với từng lĩnh vực;</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đ) Dự toán chi thực hiện các chương trình, đề án, dự án, nhiệm vụ được cấp có thẩm quyền phê duyệt trong nhiều năm được lập trên cơ sở khả năng thực hiện hằng năm và tổng mức kinh phí đã được phê duyệt (nếu có);</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e) Dự toán chi trả nợ được lập trên cơ sở bảo đảm trả các khoản nợ đến hạn của năm dự toán ngân sách;</w:t>
      </w:r>
      <w:r w:rsidRPr="00C52323">
        <w:rPr>
          <w:color w:val="000000"/>
          <w:sz w:val="28"/>
          <w:szCs w:val="28"/>
        </w:rPr>
        <w:tab/>
      </w:r>
    </w:p>
    <w:p w:rsidR="00D64CB9"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g) Dự toán vay để bù đắp bội chi ngân sách nhà nước phải căn cứ vào cân đối ngân sách nhà nước, khả năng từng nguồn vay, khả năng trả nợ và trong giới hạn an toàn về nợ theo nghị quyết của Quốc hội.</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b/>
          <w:bCs/>
          <w:color w:val="000000"/>
          <w:sz w:val="28"/>
          <w:szCs w:val="28"/>
        </w:rPr>
        <w:t xml:space="preserve">Điều </w:t>
      </w:r>
      <w:r w:rsidR="008D6040" w:rsidRPr="00C52323">
        <w:rPr>
          <w:b/>
          <w:bCs/>
          <w:color w:val="000000"/>
          <w:sz w:val="28"/>
          <w:szCs w:val="28"/>
        </w:rPr>
        <w:t>46</w:t>
      </w:r>
      <w:r w:rsidRPr="00C52323">
        <w:rPr>
          <w:b/>
          <w:bCs/>
          <w:color w:val="000000"/>
          <w:sz w:val="28"/>
          <w:szCs w:val="28"/>
        </w:rPr>
        <w:t>. Thời gian hướng dẫn lập, xây dựng, tổng hợp, quyết định và giao dự toán ngân sách nhà nước</w:t>
      </w:r>
      <w:r w:rsidRPr="00C52323">
        <w:rPr>
          <w:b/>
          <w:bCs/>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1. Trước ngày 15 tháng 5, Thủ tướng Chính phủ ban hành quy định về việc xây dựng kế hoạch phát triển kinh tế - xã hội, dự toán ngân sách nhà nước năm sau.</w:t>
      </w:r>
      <w:r w:rsidRPr="00C52323">
        <w:rPr>
          <w:color w:val="000000"/>
          <w:sz w:val="28"/>
          <w:szCs w:val="28"/>
        </w:rPr>
        <w:tab/>
      </w:r>
    </w:p>
    <w:p w:rsidR="00AB43FE"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2. Trước ngày 20 tháng 9, Chính phủ trình các tài liệu báo cáo theo quy định tại Điều </w:t>
      </w:r>
      <w:r w:rsidR="00605D5E" w:rsidRPr="00C52323">
        <w:rPr>
          <w:color w:val="000000"/>
          <w:sz w:val="28"/>
          <w:szCs w:val="28"/>
        </w:rPr>
        <w:t>49</w:t>
      </w:r>
      <w:r w:rsidR="00657E1C" w:rsidRPr="00C52323">
        <w:rPr>
          <w:color w:val="000000"/>
          <w:sz w:val="28"/>
          <w:szCs w:val="28"/>
        </w:rPr>
        <w:t xml:space="preserve"> </w:t>
      </w:r>
      <w:r w:rsidRPr="00C52323">
        <w:rPr>
          <w:color w:val="000000"/>
          <w:sz w:val="28"/>
          <w:szCs w:val="28"/>
        </w:rPr>
        <w:t>của Luật này đến Ủy ban Thường vụ Quốc hội để cho ý kiến</w:t>
      </w:r>
      <w:r w:rsidRPr="00C52323">
        <w:rPr>
          <w:color w:val="000000"/>
          <w:sz w:val="28"/>
          <w:szCs w:val="28"/>
          <w:lang w:val="vi-VN"/>
        </w:rPr>
        <w:t xml:space="preserve"> và tiếp thu, hoàn chỉnh để trình Quốc hội</w:t>
      </w:r>
      <w:r w:rsidRPr="00C52323">
        <w:rPr>
          <w:color w:val="000000"/>
          <w:sz w:val="28"/>
          <w:szCs w:val="28"/>
        </w:rPr>
        <w:t>.</w:t>
      </w:r>
    </w:p>
    <w:p w:rsidR="00AB43FE"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3. Các báo cáo của Chính phủ được gửi đến các đại biểu Quốc hội chậm nhất là 20 ngày trước ngày khai mạc kỳ họp Quốc hội cuối năm.</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4. Trước ngày 10 tháng 11, Quốc hội quyết định</w:t>
      </w:r>
      <w:r w:rsidRPr="00C52323">
        <w:rPr>
          <w:color w:val="000000"/>
          <w:sz w:val="28"/>
          <w:szCs w:val="28"/>
          <w:lang w:val="vi-VN"/>
        </w:rPr>
        <w:t xml:space="preserve"> và ban hành nghị quyết về</w:t>
      </w:r>
      <w:r w:rsidRPr="00C52323">
        <w:rPr>
          <w:color w:val="000000"/>
          <w:sz w:val="28"/>
          <w:szCs w:val="28"/>
        </w:rPr>
        <w:t xml:space="preserve"> dự toán ngân sách nhà nước, phương án phân bổ ngân sách trung ương năm sau.</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lastRenderedPageBreak/>
        <w:t xml:space="preserve">5. Trước ngày 20 tháng 11, Thủ tướng Chính phủ giao dự toán thu, chi ngân sách năm sau cho từng </w:t>
      </w:r>
      <w:r w:rsidR="00530328" w:rsidRPr="00C52323">
        <w:rPr>
          <w:color w:val="000000"/>
          <w:sz w:val="28"/>
          <w:szCs w:val="28"/>
        </w:rPr>
        <w:t>B</w:t>
      </w:r>
      <w:r w:rsidRPr="00C52323">
        <w:rPr>
          <w:color w:val="000000"/>
          <w:sz w:val="28"/>
          <w:szCs w:val="28"/>
        </w:rPr>
        <w:t xml:space="preserve">ộ, cơ quan ngang </w:t>
      </w:r>
      <w:r w:rsidR="00530328" w:rsidRPr="00C52323">
        <w:rPr>
          <w:color w:val="000000"/>
          <w:sz w:val="28"/>
          <w:szCs w:val="28"/>
        </w:rPr>
        <w:t>B</w:t>
      </w:r>
      <w:r w:rsidRPr="00C52323">
        <w:rPr>
          <w:color w:val="000000"/>
          <w:sz w:val="28"/>
          <w:szCs w:val="28"/>
        </w:rPr>
        <w:t>ộ, cơ quan thuộc Chính phủ, cơ quan khác ở trung ương và từng tỉnh, thành phố trực thuộc trung ương.</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6. Trước ngày 10 tháng 12, Hội đồng nhân dân cấp tỉnh quyết định dự toán ngân sách địa phương, phân bổ ngân sách cấp tỉnh năm sau. Hội đồng nhân dân cấp </w:t>
      </w:r>
      <w:r w:rsidR="00643406" w:rsidRPr="00C52323">
        <w:rPr>
          <w:color w:val="000000"/>
          <w:sz w:val="28"/>
          <w:szCs w:val="28"/>
        </w:rPr>
        <w:t xml:space="preserve">xã </w:t>
      </w:r>
      <w:r w:rsidRPr="00C52323">
        <w:rPr>
          <w:color w:val="000000"/>
          <w:sz w:val="28"/>
          <w:szCs w:val="28"/>
        </w:rPr>
        <w:t>quyết định dự toán ngân sách địa phương, phân bổ ngân sách năm sau của cấp mình chậm nhất là 10 ngày, kể từ ngày Hội đồng nhân dân cấp t</w:t>
      </w:r>
      <w:r w:rsidR="00643406" w:rsidRPr="00C52323">
        <w:rPr>
          <w:color w:val="000000"/>
          <w:sz w:val="28"/>
          <w:szCs w:val="28"/>
        </w:rPr>
        <w:t>ỉnh</w:t>
      </w:r>
      <w:r w:rsidRPr="00C52323">
        <w:rPr>
          <w:color w:val="000000"/>
          <w:sz w:val="28"/>
          <w:szCs w:val="28"/>
        </w:rPr>
        <w:t xml:space="preserve"> quyết định dự toán và phân bổ ngân sách.</w:t>
      </w:r>
      <w:r w:rsidRPr="00C52323">
        <w:rPr>
          <w:color w:val="000000"/>
          <w:sz w:val="28"/>
          <w:szCs w:val="28"/>
        </w:rPr>
        <w:tab/>
      </w:r>
    </w:p>
    <w:p w:rsidR="00BA7E69" w:rsidRPr="00C52323" w:rsidRDefault="00A878AA" w:rsidP="00C52323">
      <w:pPr>
        <w:widowControl w:val="0"/>
        <w:tabs>
          <w:tab w:val="left" w:pos="6096"/>
          <w:tab w:val="left" w:pos="7839"/>
        </w:tabs>
        <w:spacing w:before="60" w:line="276" w:lineRule="auto"/>
        <w:ind w:left="0" w:firstLine="720"/>
        <w:rPr>
          <w:color w:val="000000"/>
          <w:sz w:val="28"/>
          <w:szCs w:val="28"/>
        </w:rPr>
      </w:pPr>
      <w:r w:rsidRPr="00C52323">
        <w:rPr>
          <w:color w:val="000000"/>
          <w:sz w:val="28"/>
          <w:szCs w:val="28"/>
        </w:rPr>
        <w:t>7. Chậm nhất là 05 ngày làm việc, kể từ ngày Hội đồng nhân dân quyết định dự toán ngân sách, Ủy ban nhân dân cùng cấp giao dự toán ngân sách năm sau cho từng cơ quan, đơn vị thuộc cấp mình và cấp dưới; đồng thời, báo cáo Ủy ban nhân dân và cơ quan tài chính cấp trên trực tiếp, Ủy ban nhân dân cấp tỉnh báo cáo Bộ Tài chính về dự toán ngân sách đã được Hội đồng nhân dân cấp tỉnh quyết định.</w:t>
      </w:r>
    </w:p>
    <w:p w:rsidR="0080185E"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8. Trước ngày 31 tháng 12, các </w:t>
      </w:r>
      <w:r w:rsidR="005E790F" w:rsidRPr="00C52323">
        <w:rPr>
          <w:color w:val="000000"/>
          <w:sz w:val="28"/>
          <w:szCs w:val="28"/>
        </w:rPr>
        <w:t>B</w:t>
      </w:r>
      <w:r w:rsidRPr="00C52323">
        <w:rPr>
          <w:color w:val="000000"/>
          <w:sz w:val="28"/>
          <w:szCs w:val="28"/>
        </w:rPr>
        <w:t xml:space="preserve">ộ, cơ quan ngang </w:t>
      </w:r>
      <w:r w:rsidR="005E790F" w:rsidRPr="00C52323">
        <w:rPr>
          <w:color w:val="000000"/>
          <w:sz w:val="28"/>
          <w:szCs w:val="28"/>
        </w:rPr>
        <w:t>B</w:t>
      </w:r>
      <w:r w:rsidRPr="00C52323">
        <w:rPr>
          <w:color w:val="000000"/>
          <w:sz w:val="28"/>
          <w:szCs w:val="28"/>
        </w:rPr>
        <w:t xml:space="preserve">ộ, cơ quan thuộc Chính phủ, cơ quan khác ở trung ương, Ủy ban nhân dân các cấp phải hoàn thành việc giao dự toán ngân sách cho từng cơ quan, đơn vị trực thuộc, đơn vị được giao dự toán theo quy định tại khoản 1 Điều </w:t>
      </w:r>
      <w:r w:rsidR="00605D5E" w:rsidRPr="00C52323">
        <w:rPr>
          <w:color w:val="000000"/>
          <w:sz w:val="28"/>
          <w:szCs w:val="28"/>
        </w:rPr>
        <w:t>51</w:t>
      </w:r>
      <w:r w:rsidR="00D06EB9" w:rsidRPr="00C52323">
        <w:rPr>
          <w:color w:val="000000"/>
          <w:sz w:val="28"/>
          <w:szCs w:val="28"/>
        </w:rPr>
        <w:t xml:space="preserve"> </w:t>
      </w:r>
      <w:r w:rsidRPr="00C52323">
        <w:rPr>
          <w:color w:val="000000"/>
          <w:sz w:val="28"/>
          <w:szCs w:val="28"/>
        </w:rPr>
        <w:t xml:space="preserve">của Luật này và Ủy ban nhân dân cấp dưới. </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b/>
          <w:bCs/>
          <w:color w:val="000000"/>
          <w:sz w:val="28"/>
          <w:szCs w:val="28"/>
        </w:rPr>
        <w:t xml:space="preserve">Điều </w:t>
      </w:r>
      <w:r w:rsidR="008D6040" w:rsidRPr="00C52323">
        <w:rPr>
          <w:b/>
          <w:bCs/>
          <w:color w:val="000000"/>
          <w:sz w:val="28"/>
          <w:szCs w:val="28"/>
        </w:rPr>
        <w:t>47</w:t>
      </w:r>
      <w:r w:rsidRPr="00C52323">
        <w:rPr>
          <w:b/>
          <w:bCs/>
          <w:color w:val="000000"/>
          <w:sz w:val="28"/>
          <w:szCs w:val="28"/>
        </w:rPr>
        <w:t>. Trách nhiệm của các cơ quan, tổ chức, đơn vị trong việc lập dự toán ngân sách hằng năm</w:t>
      </w:r>
      <w:r w:rsidRPr="00C52323">
        <w:rPr>
          <w:b/>
          <w:bCs/>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1. Cơ quan thu</w:t>
      </w:r>
      <w:r w:rsidR="009B6951" w:rsidRPr="00C52323">
        <w:rPr>
          <w:color w:val="000000"/>
          <w:sz w:val="28"/>
          <w:szCs w:val="28"/>
        </w:rPr>
        <w:t xml:space="preserve"> ngân sách</w:t>
      </w:r>
      <w:r w:rsidRPr="00C52323">
        <w:rPr>
          <w:color w:val="000000"/>
          <w:sz w:val="28"/>
          <w:szCs w:val="28"/>
        </w:rPr>
        <w:t xml:space="preserve"> ở địa phương xây dựng dự toán thu ngân sách nhà nước trên địa bàn </w:t>
      </w:r>
      <w:r w:rsidRPr="00C52323">
        <w:rPr>
          <w:color w:val="000000"/>
          <w:sz w:val="28"/>
          <w:szCs w:val="28"/>
          <w:lang w:val="vi-VN"/>
        </w:rPr>
        <w:t xml:space="preserve">từng địa phương </w:t>
      </w:r>
      <w:r w:rsidRPr="00C52323">
        <w:rPr>
          <w:color w:val="000000"/>
          <w:sz w:val="28"/>
          <w:szCs w:val="28"/>
        </w:rPr>
        <w:t xml:space="preserve">gửi cơ quan thu </w:t>
      </w:r>
      <w:r w:rsidR="009B6951" w:rsidRPr="00C52323">
        <w:rPr>
          <w:color w:val="000000"/>
          <w:sz w:val="28"/>
          <w:szCs w:val="28"/>
        </w:rPr>
        <w:t xml:space="preserve">ngân sách </w:t>
      </w:r>
      <w:r w:rsidRPr="00C52323">
        <w:rPr>
          <w:color w:val="000000"/>
          <w:sz w:val="28"/>
          <w:szCs w:val="28"/>
        </w:rPr>
        <w:t>cấp trên</w:t>
      </w:r>
      <w:r w:rsidRPr="00C52323">
        <w:rPr>
          <w:color w:val="000000"/>
          <w:sz w:val="28"/>
          <w:szCs w:val="28"/>
          <w:lang w:val="vi-VN"/>
        </w:rPr>
        <w:t xml:space="preserve"> và </w:t>
      </w:r>
      <w:r w:rsidRPr="00C52323">
        <w:rPr>
          <w:color w:val="000000"/>
          <w:sz w:val="28"/>
          <w:szCs w:val="28"/>
        </w:rPr>
        <w:t>cơ quan tài chính</w:t>
      </w:r>
      <w:r w:rsidRPr="00C52323">
        <w:rPr>
          <w:color w:val="000000"/>
          <w:sz w:val="28"/>
          <w:szCs w:val="28"/>
          <w:lang w:val="vi-VN"/>
        </w:rPr>
        <w:t xml:space="preserve"> từng địa phương</w:t>
      </w:r>
      <w:r w:rsidRPr="00C52323">
        <w:rPr>
          <w:color w:val="000000"/>
          <w:sz w:val="28"/>
          <w:szCs w:val="28"/>
        </w:rPr>
        <w:t>. Cơ quan thu</w:t>
      </w:r>
      <w:r w:rsidR="009B6951" w:rsidRPr="00C52323">
        <w:rPr>
          <w:color w:val="000000"/>
          <w:sz w:val="28"/>
          <w:szCs w:val="28"/>
        </w:rPr>
        <w:t xml:space="preserve"> ngân sách</w:t>
      </w:r>
      <w:r w:rsidRPr="00C52323">
        <w:rPr>
          <w:color w:val="000000"/>
          <w:sz w:val="28"/>
          <w:szCs w:val="28"/>
        </w:rPr>
        <w:t xml:space="preserve"> ở trung ương xây dựng dự toán thu ngân sách nhà nước theo lĩnh vực được giao phụ trách, gửi Bộ Tài chính để tổng hợp, lập dự toán ngân sách nhà nước.</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2. Đơn vị sử dụng ngân sách, đơn vị dự toán ngân sách lập dự toán thu, chi ngân sách trong phạm vi nhiệm vụ được giao, chịu trách nhiệm về hồ sơ, số liệu đã báo cáo đơn vị dự toán ngân sách cấp trên trực tiếp; đơn vị dự toán cấp I tổng hợp và chịu trách nhiệm về hồ sơ, số liệu báo cáo cơ quan tài chính cùng cấp.</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3. Cơ quan tài chính các cấp ở địa phương tổng hợp, cân đối dự toán ngân sách của các cơ quan, tổ chức, đơn vị cùng cấp, dự toán ngân sách địa phương cấp dưới; chủ trì phối hợp với cơ quan liên quan trong việc tổng hợp, lập dự toán ngân sách địa phương, phương án phân bổ ngân sách cấp mình theo các chỉ tiêu quy định tại khoản 1 và khoản 2 Điều </w:t>
      </w:r>
      <w:r w:rsidR="00D06EB9" w:rsidRPr="00C52323">
        <w:rPr>
          <w:color w:val="000000"/>
          <w:sz w:val="28"/>
          <w:szCs w:val="28"/>
        </w:rPr>
        <w:t xml:space="preserve">31 </w:t>
      </w:r>
      <w:r w:rsidRPr="00C52323">
        <w:rPr>
          <w:color w:val="000000"/>
          <w:sz w:val="28"/>
          <w:szCs w:val="28"/>
        </w:rPr>
        <w:t>của Luật này, báo cáo Ủy ban nhân dân cùng cấp.</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lastRenderedPageBreak/>
        <w:t>4. Ủy ban nhân dân tổng hợp, lập dự toán ngân sách địa phương báo cáo Thường trực Hội đồng nhân dân cùng cấp xem xét, cho ý kiến. Ủy ban nhân dân cấp tỉnh gửi Bộ Tài chính và các cơ quan theo quy định để tổng hợp, lập dự toán ngân sách nhà nước trình Chính phủ; đồng thời gửi đến Đoàn đại biểu Quốc hội để giám sát.</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5. Các cơ quan quản lý ngành, lĩnh vực ở trung ương và địa phương phối hợp với cơ quan tài chính cùng cấp tổng hợp, lập dự toán ngân sách nhà nước theo ngành, lĩnh vực được giao phụ trách.</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6. Bộ Tài chính tổng hợp, cân đối dự toán ngân sách của các </w:t>
      </w:r>
      <w:r w:rsidR="00B2270B" w:rsidRPr="00C52323">
        <w:rPr>
          <w:color w:val="000000"/>
          <w:sz w:val="28"/>
          <w:szCs w:val="28"/>
        </w:rPr>
        <w:t>B</w:t>
      </w:r>
      <w:r w:rsidRPr="00C52323">
        <w:rPr>
          <w:color w:val="000000"/>
          <w:sz w:val="28"/>
          <w:szCs w:val="28"/>
        </w:rPr>
        <w:t xml:space="preserve">ộ, cơ quan ngang </w:t>
      </w:r>
      <w:r w:rsidR="00B2270B" w:rsidRPr="00C52323">
        <w:rPr>
          <w:color w:val="000000"/>
          <w:sz w:val="28"/>
          <w:szCs w:val="28"/>
        </w:rPr>
        <w:t>B</w:t>
      </w:r>
      <w:r w:rsidRPr="00C52323">
        <w:rPr>
          <w:color w:val="000000"/>
          <w:sz w:val="28"/>
          <w:szCs w:val="28"/>
        </w:rPr>
        <w:t xml:space="preserve">ộ, cơ quan thuộc Chính phủ, cơ quan khác ở trung ương và địa phương; chủ trì, phối hợp với các </w:t>
      </w:r>
      <w:r w:rsidR="005851E9" w:rsidRPr="00C52323">
        <w:rPr>
          <w:color w:val="000000"/>
          <w:sz w:val="28"/>
          <w:szCs w:val="28"/>
        </w:rPr>
        <w:t>B</w:t>
      </w:r>
      <w:r w:rsidRPr="00C52323">
        <w:rPr>
          <w:color w:val="000000"/>
          <w:sz w:val="28"/>
          <w:szCs w:val="28"/>
        </w:rPr>
        <w:t xml:space="preserve">ộ, ngành có liên quan trong việc tổng hợp, lập dự toán ngân sách nhà nước, phương án phân bổ ngân sách trung ương trình Chính phủ theo các nội dung quy định tại Điều </w:t>
      </w:r>
      <w:r w:rsidR="00846810" w:rsidRPr="00C52323">
        <w:rPr>
          <w:color w:val="000000"/>
          <w:sz w:val="28"/>
          <w:szCs w:val="28"/>
        </w:rPr>
        <w:t>49</w:t>
      </w:r>
      <w:r w:rsidR="00D06EB9" w:rsidRPr="00C52323">
        <w:rPr>
          <w:color w:val="000000"/>
          <w:sz w:val="28"/>
          <w:szCs w:val="28"/>
        </w:rPr>
        <w:t xml:space="preserve"> </w:t>
      </w:r>
      <w:r w:rsidRPr="00C52323">
        <w:rPr>
          <w:color w:val="000000"/>
          <w:sz w:val="28"/>
          <w:szCs w:val="28"/>
        </w:rPr>
        <w:t>của Luật này.</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b/>
          <w:bCs/>
          <w:color w:val="000000"/>
          <w:sz w:val="28"/>
          <w:szCs w:val="28"/>
        </w:rPr>
        <w:t xml:space="preserve">Điều </w:t>
      </w:r>
      <w:r w:rsidR="008D6040" w:rsidRPr="00C52323">
        <w:rPr>
          <w:b/>
          <w:bCs/>
          <w:color w:val="000000"/>
          <w:sz w:val="28"/>
          <w:szCs w:val="28"/>
        </w:rPr>
        <w:t>48</w:t>
      </w:r>
      <w:r w:rsidRPr="00C52323">
        <w:rPr>
          <w:b/>
          <w:bCs/>
          <w:color w:val="000000"/>
          <w:sz w:val="28"/>
          <w:szCs w:val="28"/>
        </w:rPr>
        <w:t>. Thảo luận và quyết định dự toán ngân sách nhà nước, phương án phân bổ ngân sách hằng năm</w:t>
      </w:r>
      <w:r w:rsidRPr="00C52323">
        <w:rPr>
          <w:b/>
          <w:bCs/>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1.</w:t>
      </w:r>
      <w:r w:rsidRPr="00C52323">
        <w:rPr>
          <w:b/>
          <w:bCs/>
          <w:i/>
          <w:iCs/>
          <w:color w:val="000000"/>
          <w:sz w:val="28"/>
          <w:szCs w:val="28"/>
        </w:rPr>
        <w:t xml:space="preserve"> </w:t>
      </w:r>
      <w:r w:rsidRPr="00C52323">
        <w:rPr>
          <w:color w:val="000000"/>
          <w:sz w:val="28"/>
          <w:szCs w:val="28"/>
        </w:rPr>
        <w:t xml:space="preserve">Các </w:t>
      </w:r>
      <w:r w:rsidR="005851E9" w:rsidRPr="00C52323">
        <w:rPr>
          <w:color w:val="000000"/>
          <w:sz w:val="28"/>
          <w:szCs w:val="28"/>
        </w:rPr>
        <w:t>B</w:t>
      </w:r>
      <w:r w:rsidRPr="00C52323">
        <w:rPr>
          <w:color w:val="000000"/>
          <w:sz w:val="28"/>
          <w:szCs w:val="28"/>
        </w:rPr>
        <w:t xml:space="preserve">ộ, cơ quan ngang </w:t>
      </w:r>
      <w:r w:rsidR="005851E9" w:rsidRPr="00C52323">
        <w:rPr>
          <w:color w:val="000000"/>
          <w:sz w:val="28"/>
          <w:szCs w:val="28"/>
        </w:rPr>
        <w:t>B</w:t>
      </w:r>
      <w:r w:rsidRPr="00C52323">
        <w:rPr>
          <w:color w:val="000000"/>
          <w:sz w:val="28"/>
          <w:szCs w:val="28"/>
        </w:rPr>
        <w:t xml:space="preserve">ộ, cơ quan thuộc Chính phủ, cơ quan khác ở trung ương và các cơ quan, đơn vị ở địa phương tổ chức thảo luận </w:t>
      </w:r>
      <w:r w:rsidR="007C41D8" w:rsidRPr="00C52323">
        <w:rPr>
          <w:color w:val="000000"/>
          <w:sz w:val="28"/>
          <w:szCs w:val="28"/>
        </w:rPr>
        <w:t xml:space="preserve">về dự toán </w:t>
      </w:r>
      <w:r w:rsidRPr="00C52323">
        <w:rPr>
          <w:color w:val="000000"/>
          <w:sz w:val="28"/>
          <w:szCs w:val="28"/>
        </w:rPr>
        <w:t>với các cơ quan, đơn vị trực thuộc.</w:t>
      </w:r>
      <w:r w:rsidRPr="00C52323">
        <w:rPr>
          <w:color w:val="000000"/>
          <w:sz w:val="28"/>
          <w:szCs w:val="28"/>
        </w:rPr>
        <w:tab/>
      </w:r>
    </w:p>
    <w:p w:rsidR="00E43A48" w:rsidRPr="00C52323" w:rsidRDefault="003318A7" w:rsidP="00C52323">
      <w:pPr>
        <w:widowControl w:val="0"/>
        <w:tabs>
          <w:tab w:val="left" w:pos="7839"/>
        </w:tabs>
        <w:spacing w:before="60" w:line="276" w:lineRule="auto"/>
        <w:ind w:left="0" w:firstLine="720"/>
        <w:rPr>
          <w:color w:val="000000"/>
          <w:sz w:val="28"/>
          <w:szCs w:val="28"/>
        </w:rPr>
      </w:pPr>
      <w:r w:rsidRPr="00C52323">
        <w:rPr>
          <w:color w:val="000000"/>
          <w:sz w:val="28"/>
          <w:szCs w:val="28"/>
        </w:rPr>
        <w:t>2. Cơ quan tài chính các cấp chủ trì tổ chức:</w:t>
      </w:r>
      <w:r w:rsidRPr="00C52323">
        <w:rPr>
          <w:color w:val="000000"/>
          <w:sz w:val="28"/>
          <w:szCs w:val="28"/>
        </w:rPr>
        <w:tab/>
      </w:r>
    </w:p>
    <w:p w:rsidR="00E43A48" w:rsidRPr="00C52323" w:rsidRDefault="003318A7" w:rsidP="00C52323">
      <w:pPr>
        <w:widowControl w:val="0"/>
        <w:tabs>
          <w:tab w:val="left" w:pos="7839"/>
        </w:tabs>
        <w:spacing w:before="60" w:line="276" w:lineRule="auto"/>
        <w:ind w:left="0" w:firstLine="720"/>
        <w:rPr>
          <w:color w:val="000000"/>
          <w:sz w:val="28"/>
          <w:szCs w:val="28"/>
        </w:rPr>
      </w:pPr>
      <w:r w:rsidRPr="00C52323">
        <w:rPr>
          <w:color w:val="000000"/>
          <w:sz w:val="28"/>
          <w:szCs w:val="28"/>
        </w:rPr>
        <w:t>a) Thảo luận về dự toán ngân sách với các cơ quan, đơn vị cùng cấp;</w:t>
      </w:r>
    </w:p>
    <w:p w:rsidR="00BB52B3" w:rsidRPr="00C52323" w:rsidRDefault="003318A7" w:rsidP="00C52323">
      <w:pPr>
        <w:widowControl w:val="0"/>
        <w:tabs>
          <w:tab w:val="left" w:pos="7839"/>
        </w:tabs>
        <w:spacing w:before="60" w:line="276" w:lineRule="auto"/>
        <w:ind w:left="0" w:firstLine="720"/>
        <w:rPr>
          <w:color w:val="000000"/>
          <w:sz w:val="28"/>
          <w:szCs w:val="28"/>
        </w:rPr>
      </w:pPr>
      <w:r w:rsidRPr="00C52323">
        <w:rPr>
          <w:color w:val="000000"/>
          <w:sz w:val="28"/>
          <w:szCs w:val="28"/>
        </w:rPr>
        <w:t>b) Cơ quan tài chính cấp tỉnh thảo luận với Ủy ban nhân dân cấp xã về dự toán thu ngân sách nhà nước, dự toán chi ngân sách cấp xã và số bổ sung cân đối ngân sách, bổ sung có mục tiêu từ ngân sách cấp tỉnh cho ngân sách cấp xã</w:t>
      </w:r>
      <w:r w:rsidR="00F57467" w:rsidRPr="00C52323">
        <w:rPr>
          <w:color w:val="000000"/>
          <w:sz w:val="28"/>
          <w:szCs w:val="28"/>
        </w:rPr>
        <w:t>;</w:t>
      </w:r>
    </w:p>
    <w:p w:rsidR="002E0708" w:rsidRPr="00B55FC5" w:rsidRDefault="003318A7" w:rsidP="00C52323">
      <w:pPr>
        <w:widowControl w:val="0"/>
        <w:tabs>
          <w:tab w:val="left" w:pos="7839"/>
        </w:tabs>
        <w:spacing w:before="60" w:line="276" w:lineRule="auto"/>
        <w:ind w:left="0" w:firstLine="720"/>
        <w:rPr>
          <w:color w:val="000000"/>
          <w:spacing w:val="3"/>
          <w:sz w:val="28"/>
          <w:szCs w:val="28"/>
        </w:rPr>
      </w:pPr>
      <w:r w:rsidRPr="00B55FC5">
        <w:rPr>
          <w:color w:val="000000"/>
          <w:spacing w:val="3"/>
          <w:sz w:val="28"/>
          <w:szCs w:val="28"/>
        </w:rPr>
        <w:t>c) Bộ Tài chính thảo luận với Ủy ban nhân dân cấp tỉnh về dự toán thu ngân sách nhà nước, dự toán chi ngân sách địa phương và số bổ sung cân đối ngân sách, bổ sung có mục tiêu từ ngân sách trung ương cho ngân sách địa phương.</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3. Trong quá trình thảo luận dự toán ngân sách, phương án phân bổ ngân sách, trường hợp có những khoản thu, chi trong dự toán chưa đúng quy định của pháp luật, chưa phù hợp với khả năng ngân sách và định hướng phát triển kinh tế - xã hội thì cơ quan tài chính yêu cầu điều chỉnh lại, nếu còn ý kiến khác nhau giữa cơ quan tài chính với các cơ quan, đơn vị cùng cấp và Ủy ban nhân dân cấp dưới thì cơ quan tài chính ở địa phương báo cáo Ủy ban nhân dân cùng cấp quyết định; Bộ Tài chính báo cáo Thủ tướng Chính phủ quyết định.</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lastRenderedPageBreak/>
        <w:t xml:space="preserve">4. </w:t>
      </w:r>
      <w:r w:rsidR="007E4F92" w:rsidRPr="00C52323">
        <w:rPr>
          <w:color w:val="000000"/>
          <w:sz w:val="28"/>
          <w:szCs w:val="28"/>
        </w:rPr>
        <w:t>Trình tự, thủ tục</w:t>
      </w:r>
      <w:r w:rsidRPr="00C52323">
        <w:rPr>
          <w:color w:val="000000"/>
          <w:sz w:val="28"/>
          <w:szCs w:val="28"/>
        </w:rPr>
        <w:t xml:space="preserve"> trình Quốc hội quyết định dự toán ngân sách nhà nước và phương án phân bổ ngân sách trung ương:</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a) Chính phủ</w:t>
      </w:r>
      <w:r w:rsidR="001E5D29" w:rsidRPr="00C52323">
        <w:rPr>
          <w:color w:val="000000"/>
          <w:sz w:val="28"/>
          <w:szCs w:val="28"/>
        </w:rPr>
        <w:t xml:space="preserve"> xem xét, thông qua</w:t>
      </w:r>
      <w:r w:rsidRPr="00C52323">
        <w:rPr>
          <w:color w:val="000000"/>
          <w:sz w:val="28"/>
          <w:szCs w:val="28"/>
        </w:rPr>
        <w:t xml:space="preserve"> </w:t>
      </w:r>
      <w:r w:rsidR="001E5D29" w:rsidRPr="00C52323">
        <w:rPr>
          <w:color w:val="000000"/>
          <w:sz w:val="28"/>
          <w:szCs w:val="28"/>
        </w:rPr>
        <w:t xml:space="preserve">các </w:t>
      </w:r>
      <w:r w:rsidRPr="00C52323">
        <w:rPr>
          <w:color w:val="000000"/>
          <w:sz w:val="28"/>
          <w:szCs w:val="28"/>
        </w:rPr>
        <w:t>dự thảo báo cáo của Chính phủ do Bộ Tài chính trình trước khi trình Ủy ban Thường vụ Quốc hội;</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b) Ủy ban Kinh tế và Tài chính của Quốc hội chủ trì thẩm tra các báo cáo của Chính phủ trình Ủy ban Thường vụ Quốc hội, Quốc hội;</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c) Trên cơ sở ý kiến thẩm tra của Ủy ban Kinh tế và Tài chính của Quốc hội và ý kiến của Ủy ban Thường vụ Quốc hội, Chính phủ hoàn chỉnh các báo cáo trình Quốc hội;</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d) Quốc hội thảo luận, quyết định dự toán ngân sách nhà nước, phương án phân bổ ngân sách trung ương năm sau. Trong quá trình thảo luận, quyết định dự toán ngân sách nhà nước, phương án phân bổ ngân sách trung ương, trường hợp quyết định điều chỉnh thu, chi ngân sách, Quốc hội quyết định các giải pháp để bảo đảm cân đối ngân sách.</w:t>
      </w:r>
      <w:r w:rsidRPr="00C52323">
        <w:rPr>
          <w:color w:val="000000"/>
          <w:sz w:val="28"/>
          <w:szCs w:val="28"/>
        </w:rPr>
        <w:tab/>
      </w:r>
    </w:p>
    <w:p w:rsidR="00D203F5" w:rsidRPr="00C52323" w:rsidRDefault="00A878AA" w:rsidP="00C52323">
      <w:pPr>
        <w:widowControl w:val="0"/>
        <w:tabs>
          <w:tab w:val="left" w:pos="7839"/>
        </w:tabs>
        <w:spacing w:before="60" w:line="276" w:lineRule="auto"/>
        <w:ind w:left="0" w:firstLine="720"/>
        <w:rPr>
          <w:b/>
          <w:i/>
          <w:color w:val="000000"/>
          <w:sz w:val="28"/>
          <w:szCs w:val="28"/>
        </w:rPr>
      </w:pPr>
      <w:r w:rsidRPr="00C52323">
        <w:rPr>
          <w:color w:val="000000"/>
          <w:sz w:val="28"/>
          <w:szCs w:val="28"/>
        </w:rPr>
        <w:t>5. Trình tự, thủ tục thẩm tra của các cơ quan của Quốc hội về dự toán ngân sách nhà nước, phương án phân bổ ngân sách trung ương do Ủy ban Thường vụ Quốc hội quy định.</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b/>
          <w:bCs/>
          <w:color w:val="000000"/>
          <w:sz w:val="28"/>
          <w:szCs w:val="28"/>
        </w:rPr>
        <w:t xml:space="preserve">Điều </w:t>
      </w:r>
      <w:r w:rsidR="008D6040" w:rsidRPr="00C52323">
        <w:rPr>
          <w:b/>
          <w:bCs/>
          <w:color w:val="000000"/>
          <w:sz w:val="28"/>
          <w:szCs w:val="28"/>
        </w:rPr>
        <w:t>49</w:t>
      </w:r>
      <w:r w:rsidRPr="00C52323">
        <w:rPr>
          <w:b/>
          <w:bCs/>
          <w:color w:val="000000"/>
          <w:sz w:val="28"/>
          <w:szCs w:val="28"/>
        </w:rPr>
        <w:t>. Các tài liệu Chính phủ trình Quốc hội về dự toán ngân sách nhà nước và phương án phân bổ ngân sách trung ương</w:t>
      </w:r>
      <w:r w:rsidRPr="00C52323">
        <w:rPr>
          <w:b/>
          <w:bCs/>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1. Đánh giá tình hình thực hiện ngân sách nhà nước năm hiện hành; các căn cứ xây dựng dự toán ngân sách nhà nước và phân bổ ngân sách trung ương; những nội dung cơ bản và giải pháp nhằm thực hiện dự toán ngân sách nhà nước.</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2. Dự toán thu ngân sách nhà nước kèm theo các giải pháp nhằm huy động nguồn thu cho ngân sách nhà nước.</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3. Dự toán chi ngân sách nhà nước, trong đó nêu rõ các ưu tiên </w:t>
      </w:r>
      <w:r w:rsidRPr="00C52323">
        <w:rPr>
          <w:color w:val="000000"/>
          <w:sz w:val="28"/>
          <w:szCs w:val="28"/>
          <w:lang w:val="vi-VN"/>
        </w:rPr>
        <w:t xml:space="preserve">chính sách, </w:t>
      </w:r>
      <w:r w:rsidRPr="00C52323">
        <w:rPr>
          <w:color w:val="000000"/>
          <w:sz w:val="28"/>
          <w:szCs w:val="28"/>
        </w:rPr>
        <w:t>mục tiêu, chương trình quan trọng của Đảng và Nhà nước có liên quan đến ngân sách nhà nước.</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4. Bội chi ngân sách nhà nước và các nguồn bù đắp; tỷ lệ bội chi so với tổng sản phẩm trong nước.</w:t>
      </w:r>
      <w:r w:rsidRPr="00C52323">
        <w:rPr>
          <w:color w:val="000000"/>
          <w:sz w:val="28"/>
          <w:szCs w:val="28"/>
        </w:rPr>
        <w:tab/>
      </w:r>
    </w:p>
    <w:p w:rsidR="00E43A48" w:rsidRPr="00B55FC5" w:rsidRDefault="00A878AA" w:rsidP="00C52323">
      <w:pPr>
        <w:widowControl w:val="0"/>
        <w:tabs>
          <w:tab w:val="left" w:pos="7839"/>
        </w:tabs>
        <w:spacing w:before="60" w:line="276" w:lineRule="auto"/>
        <w:ind w:left="0" w:firstLine="720"/>
        <w:rPr>
          <w:color w:val="000000"/>
          <w:spacing w:val="-2"/>
          <w:sz w:val="28"/>
          <w:szCs w:val="28"/>
        </w:rPr>
      </w:pPr>
      <w:r w:rsidRPr="00B55FC5">
        <w:rPr>
          <w:color w:val="000000"/>
          <w:spacing w:val="-2"/>
          <w:sz w:val="28"/>
          <w:szCs w:val="28"/>
        </w:rPr>
        <w:t>5. Kế hoạch tài chính 05 năm quốc gia đối với năm đầu</w:t>
      </w:r>
      <w:r w:rsidR="005B22A4" w:rsidRPr="00B55FC5">
        <w:rPr>
          <w:color w:val="000000"/>
          <w:spacing w:val="-2"/>
          <w:sz w:val="28"/>
          <w:szCs w:val="28"/>
        </w:rPr>
        <w:t xml:space="preserve"> của</w:t>
      </w:r>
      <w:r w:rsidRPr="00B55FC5">
        <w:rPr>
          <w:color w:val="000000"/>
          <w:spacing w:val="-2"/>
          <w:sz w:val="28"/>
          <w:szCs w:val="28"/>
        </w:rPr>
        <w:t xml:space="preserve"> kỳ kế hoạch. </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6. Báo cáo thông tin về nợ công theo Luật </w:t>
      </w:r>
      <w:r w:rsidR="005868EF" w:rsidRPr="00C52323">
        <w:rPr>
          <w:color w:val="000000"/>
          <w:sz w:val="28"/>
          <w:szCs w:val="28"/>
        </w:rPr>
        <w:t>Q</w:t>
      </w:r>
      <w:r w:rsidRPr="00C52323">
        <w:rPr>
          <w:color w:val="000000"/>
          <w:sz w:val="28"/>
          <w:szCs w:val="28"/>
        </w:rPr>
        <w:t>uản lý nợ công, trong đó nêu rõ số nợ đến hạn phải trả, số nợ quá hạn phải trả, số lãi phải trả trong năm, số nợ sẽ phát sinh thêm do phải vay để bù đắp bội chi</w:t>
      </w:r>
      <w:r w:rsidRPr="00C52323">
        <w:rPr>
          <w:color w:val="000000"/>
          <w:sz w:val="28"/>
          <w:szCs w:val="28"/>
          <w:lang w:val="vi-VN"/>
        </w:rPr>
        <w:t>, vay để trả nợ gốc</w:t>
      </w:r>
      <w:r w:rsidRPr="00C52323">
        <w:rPr>
          <w:color w:val="000000"/>
          <w:sz w:val="28"/>
          <w:szCs w:val="28"/>
        </w:rPr>
        <w:t xml:space="preserve"> ngân sách nhà nước, khả năng trả nợ trong năm và số nợ đến cuối năm.</w:t>
      </w:r>
      <w:r w:rsidRPr="00C52323">
        <w:rPr>
          <w:color w:val="000000"/>
          <w:sz w:val="28"/>
          <w:szCs w:val="28"/>
        </w:rPr>
        <w:tab/>
      </w:r>
    </w:p>
    <w:p w:rsidR="00DF723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7. Báo cáo tình hình thực hiện kế hoạch tài chính, dự kiến kế hoạch tài </w:t>
      </w:r>
      <w:r w:rsidRPr="00C52323">
        <w:rPr>
          <w:color w:val="000000"/>
          <w:sz w:val="28"/>
          <w:szCs w:val="28"/>
        </w:rPr>
        <w:lastRenderedPageBreak/>
        <w:t xml:space="preserve">chính năm sau của các quỹ tài chính nhà nước ngoài ngân sách do trung ương quản lý. </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8. Các chính sách và biện pháp cụ thể nhằm ổn định tài chính và ngân sách nhà nước.</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9. Danh mục, tiến độ thực hiện và mức dự toán đầu tư năm kế hoạch đối với các chương trình, dự án quan trọng quốc gia sử dụng vốn ngân sách nhà nước đã được Quốc hội quyết định.</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10. Dự toán chi của từng </w:t>
      </w:r>
      <w:r w:rsidR="005868EF" w:rsidRPr="00C52323">
        <w:rPr>
          <w:color w:val="000000"/>
          <w:sz w:val="28"/>
          <w:szCs w:val="28"/>
        </w:rPr>
        <w:t>B</w:t>
      </w:r>
      <w:r w:rsidRPr="00C52323">
        <w:rPr>
          <w:color w:val="000000"/>
          <w:sz w:val="28"/>
          <w:szCs w:val="28"/>
        </w:rPr>
        <w:t xml:space="preserve">ộ, cơ quan ngang </w:t>
      </w:r>
      <w:r w:rsidR="005868EF" w:rsidRPr="00C52323">
        <w:rPr>
          <w:color w:val="000000"/>
          <w:sz w:val="28"/>
          <w:szCs w:val="28"/>
        </w:rPr>
        <w:t>B</w:t>
      </w:r>
      <w:r w:rsidRPr="00C52323">
        <w:rPr>
          <w:color w:val="000000"/>
          <w:sz w:val="28"/>
          <w:szCs w:val="28"/>
        </w:rPr>
        <w:t>ộ, cơ quan thuộc Chính phủ, cơ quan khác ở trung ương theo từng lĩnh vực; nhiệm vụ thu, chi, mức bội chi và số bổ sung từ ngân sách trung ương cho ngân sách từng tỉnh, thành phố trực thuộc trung ương.</w:t>
      </w:r>
      <w:r w:rsidRPr="00C52323">
        <w:rPr>
          <w:color w:val="000000"/>
          <w:sz w:val="28"/>
          <w:szCs w:val="28"/>
        </w:rPr>
        <w:tab/>
      </w:r>
    </w:p>
    <w:p w:rsidR="00F57467" w:rsidRPr="00C52323" w:rsidRDefault="00A878AA" w:rsidP="00C52323">
      <w:pPr>
        <w:widowControl w:val="0"/>
        <w:tabs>
          <w:tab w:val="left" w:pos="7839"/>
        </w:tabs>
        <w:spacing w:before="60" w:line="276" w:lineRule="auto"/>
        <w:ind w:left="0" w:firstLine="720"/>
        <w:outlineLvl w:val="0"/>
        <w:rPr>
          <w:b/>
          <w:bCs/>
          <w:color w:val="000000"/>
          <w:sz w:val="28"/>
          <w:szCs w:val="28"/>
        </w:rPr>
      </w:pPr>
      <w:r w:rsidRPr="00C52323">
        <w:rPr>
          <w:color w:val="000000"/>
          <w:sz w:val="28"/>
          <w:szCs w:val="28"/>
        </w:rPr>
        <w:t>11.</w:t>
      </w:r>
      <w:r w:rsidRPr="00C52323">
        <w:rPr>
          <w:b/>
          <w:bCs/>
          <w:i/>
          <w:iCs/>
          <w:color w:val="000000"/>
          <w:sz w:val="28"/>
          <w:szCs w:val="28"/>
        </w:rPr>
        <w:t xml:space="preserve"> </w:t>
      </w:r>
      <w:r w:rsidRPr="00C52323">
        <w:rPr>
          <w:color w:val="000000"/>
          <w:sz w:val="28"/>
          <w:szCs w:val="28"/>
        </w:rPr>
        <w:t>Các tài liệu khác nhằm thuyết minh dự toán thu, chi ngân sách nhà nước và phương án phân bổ ngân sách trung ương; tình hình miễn, giảm thuế</w:t>
      </w:r>
      <w:r w:rsidR="00AE136D" w:rsidRPr="00C52323">
        <w:rPr>
          <w:color w:val="000000"/>
          <w:sz w:val="28"/>
          <w:szCs w:val="28"/>
        </w:rPr>
        <w:t>, phí, lệ phí (nếu có)</w:t>
      </w:r>
      <w:r w:rsidRPr="00C52323">
        <w:rPr>
          <w:color w:val="000000"/>
          <w:sz w:val="28"/>
          <w:szCs w:val="28"/>
        </w:rPr>
        <w:t xml:space="preserve"> trong báo cáo dự toán ngân sách nhà nước trình Quốc hội.</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b/>
          <w:bCs/>
          <w:color w:val="000000"/>
          <w:sz w:val="28"/>
          <w:szCs w:val="28"/>
        </w:rPr>
        <w:t xml:space="preserve">Điều </w:t>
      </w:r>
      <w:r w:rsidR="008D6040" w:rsidRPr="00C52323">
        <w:rPr>
          <w:b/>
          <w:bCs/>
          <w:color w:val="000000"/>
          <w:sz w:val="28"/>
          <w:szCs w:val="28"/>
        </w:rPr>
        <w:t>50</w:t>
      </w:r>
      <w:r w:rsidRPr="00C52323">
        <w:rPr>
          <w:b/>
          <w:bCs/>
          <w:color w:val="000000"/>
          <w:sz w:val="28"/>
          <w:szCs w:val="28"/>
        </w:rPr>
        <w:t>. Lập lại dự toán ngân sách nhà nước</w:t>
      </w:r>
      <w:r w:rsidRPr="00C52323">
        <w:rPr>
          <w:b/>
          <w:bCs/>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1. Trong trường hợp dự toán ngân sách nhà nước hoặc phương án phân bổ ngân sách trung ương chưa được Quốc hội thông qua, Chính phủ lập lại dự toán đối với nội dung chưa được thông qua, trình Quốc hội vào thời gian do Quốc hội quyết định.</w:t>
      </w:r>
      <w:r w:rsidRPr="00C52323">
        <w:rPr>
          <w:color w:val="000000"/>
          <w:sz w:val="28"/>
          <w:szCs w:val="28"/>
        </w:rPr>
        <w:tab/>
      </w:r>
    </w:p>
    <w:p w:rsidR="00BA7160"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2. Trường hợp dự toán ngân sách địa phương hoặc phương án phân bổ ngân sách cấp mình chưa được Hội đồng nhân dân thông qua, Ủy ban nhân dân lập lại dự toán đối với nội dung chưa được thông qua, trình Hội đồng nhân dân vào thời gian do Hội đồng nhân dân quyết định, nhưng không được chậm hơn thời </w:t>
      </w:r>
      <w:r w:rsidR="00BA7160" w:rsidRPr="00C52323">
        <w:rPr>
          <w:color w:val="000000"/>
          <w:sz w:val="28"/>
          <w:szCs w:val="28"/>
        </w:rPr>
        <w:t xml:space="preserve">gian </w:t>
      </w:r>
      <w:r w:rsidRPr="00C52323">
        <w:rPr>
          <w:color w:val="000000"/>
          <w:sz w:val="28"/>
          <w:szCs w:val="28"/>
        </w:rPr>
        <w:t>Chính phủ quy định</w:t>
      </w:r>
      <w:r w:rsidR="00BA7160" w:rsidRPr="00C52323">
        <w:rPr>
          <w:color w:val="000000"/>
          <w:sz w:val="28"/>
          <w:szCs w:val="28"/>
        </w:rPr>
        <w:t>.</w:t>
      </w:r>
      <w:r w:rsidR="00760E64" w:rsidRPr="00C52323">
        <w:rPr>
          <w:color w:val="000000"/>
          <w:sz w:val="28"/>
          <w:szCs w:val="28"/>
        </w:rPr>
        <w:t xml:space="preserve"> </w:t>
      </w:r>
    </w:p>
    <w:p w:rsidR="00E43A48" w:rsidRPr="00C52323" w:rsidRDefault="00BA7160"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3. Chính phủ quy định </w:t>
      </w:r>
      <w:r w:rsidR="00760E64" w:rsidRPr="00C52323">
        <w:rPr>
          <w:color w:val="000000"/>
          <w:sz w:val="28"/>
          <w:szCs w:val="28"/>
        </w:rPr>
        <w:t>thời gian lập lại dự toán ngân sách địa phương</w:t>
      </w:r>
      <w:r w:rsidR="0097563C" w:rsidRPr="00C52323">
        <w:rPr>
          <w:color w:val="000000"/>
          <w:sz w:val="28"/>
          <w:szCs w:val="28"/>
        </w:rPr>
        <w:t xml:space="preserve"> tại khoản 2 Điều này</w:t>
      </w:r>
      <w:r w:rsidR="00A878AA" w:rsidRPr="00C52323">
        <w:rPr>
          <w:color w:val="000000"/>
          <w:sz w:val="28"/>
          <w:szCs w:val="28"/>
        </w:rPr>
        <w:t>.</w:t>
      </w:r>
    </w:p>
    <w:p w:rsidR="00E43A48" w:rsidRPr="00C52323" w:rsidRDefault="00A23869" w:rsidP="00B55FC5">
      <w:pPr>
        <w:widowControl w:val="0"/>
        <w:tabs>
          <w:tab w:val="left" w:pos="7839"/>
        </w:tabs>
        <w:spacing w:before="360" w:line="276" w:lineRule="auto"/>
        <w:ind w:left="0" w:firstLine="0"/>
        <w:jc w:val="center"/>
        <w:outlineLvl w:val="0"/>
        <w:rPr>
          <w:b/>
          <w:color w:val="000000"/>
          <w:sz w:val="28"/>
          <w:szCs w:val="28"/>
        </w:rPr>
      </w:pPr>
      <w:r w:rsidRPr="00C52323">
        <w:rPr>
          <w:b/>
          <w:bCs/>
          <w:color w:val="000000"/>
          <w:sz w:val="28"/>
          <w:szCs w:val="28"/>
        </w:rPr>
        <w:t>C</w:t>
      </w:r>
      <w:r w:rsidR="002C438A" w:rsidRPr="00C52323">
        <w:rPr>
          <w:b/>
          <w:bCs/>
          <w:color w:val="000000"/>
          <w:sz w:val="28"/>
          <w:szCs w:val="28"/>
        </w:rPr>
        <w:t>hương</w:t>
      </w:r>
      <w:r w:rsidRPr="00C52323">
        <w:rPr>
          <w:b/>
          <w:bCs/>
          <w:color w:val="000000"/>
          <w:sz w:val="28"/>
          <w:szCs w:val="28"/>
        </w:rPr>
        <w:t xml:space="preserve"> V</w:t>
      </w:r>
    </w:p>
    <w:p w:rsidR="00E43A48" w:rsidRPr="00C52323" w:rsidRDefault="00A878AA" w:rsidP="00B55FC5">
      <w:pPr>
        <w:widowControl w:val="0"/>
        <w:tabs>
          <w:tab w:val="left" w:pos="7839"/>
        </w:tabs>
        <w:spacing w:before="60" w:after="360" w:line="276" w:lineRule="auto"/>
        <w:ind w:left="0" w:firstLine="0"/>
        <w:jc w:val="center"/>
        <w:rPr>
          <w:color w:val="000000"/>
          <w:sz w:val="28"/>
          <w:szCs w:val="28"/>
        </w:rPr>
      </w:pPr>
      <w:r w:rsidRPr="00C52323">
        <w:rPr>
          <w:b/>
          <w:bCs/>
          <w:color w:val="000000"/>
          <w:sz w:val="28"/>
          <w:szCs w:val="28"/>
        </w:rPr>
        <w:t>CHẤP HÀNH NGÂN SÁCH NHÀ NƯỚC</w:t>
      </w:r>
    </w:p>
    <w:p w:rsidR="00E43A48"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51</w:t>
      </w:r>
      <w:r w:rsidRPr="00C52323">
        <w:rPr>
          <w:b/>
          <w:bCs/>
          <w:color w:val="000000"/>
          <w:sz w:val="28"/>
          <w:szCs w:val="28"/>
        </w:rPr>
        <w:t>. Phân bổ và giao dự toán ngân sách nhà nước</w:t>
      </w:r>
      <w:r w:rsidRPr="00C52323">
        <w:rPr>
          <w:b/>
          <w:bCs/>
          <w:color w:val="000000"/>
          <w:sz w:val="28"/>
          <w:szCs w:val="28"/>
        </w:rPr>
        <w:tab/>
      </w:r>
    </w:p>
    <w:p w:rsidR="00185D16"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1. </w:t>
      </w:r>
      <w:r w:rsidRPr="00C52323">
        <w:rPr>
          <w:rFonts w:eastAsia="Calibri"/>
          <w:bCs/>
          <w:iCs/>
          <w:sz w:val="28"/>
          <w:szCs w:val="28"/>
          <w:lang w:val="vi-VN"/>
        </w:rPr>
        <w:t xml:space="preserve">Sau khi được Thủ tướng Chính phủ, Ủy ban nhân dân giao dự toán ngân sách, các đơn vị dự toán cấp I ở trung ương và địa phương thực hiện phân bổ và giao dự toán ngân sách cho các đơn vị sử dụng ngân sách </w:t>
      </w:r>
      <w:r w:rsidRPr="00C52323">
        <w:rPr>
          <w:rFonts w:eastAsia="Calibri"/>
          <w:bCs/>
          <w:iCs/>
          <w:sz w:val="28"/>
          <w:szCs w:val="28"/>
        </w:rPr>
        <w:t>thuộc phạm vi quản lý</w:t>
      </w:r>
      <w:r w:rsidRPr="00C52323">
        <w:rPr>
          <w:rFonts w:eastAsia="Calibri"/>
          <w:bCs/>
          <w:iCs/>
          <w:sz w:val="28"/>
          <w:szCs w:val="28"/>
          <w:lang w:val="vi-VN"/>
        </w:rPr>
        <w:t>,</w:t>
      </w:r>
      <w:r w:rsidRPr="00C52323">
        <w:rPr>
          <w:rFonts w:eastAsia="Calibri"/>
          <w:bCs/>
          <w:iCs/>
          <w:sz w:val="28"/>
          <w:szCs w:val="28"/>
        </w:rPr>
        <w:t xml:space="preserve"> đơn vị </w:t>
      </w:r>
      <w:r w:rsidRPr="00C52323">
        <w:rPr>
          <w:rFonts w:eastAsia="Calibri"/>
          <w:bCs/>
          <w:iCs/>
          <w:sz w:val="28"/>
          <w:szCs w:val="28"/>
          <w:lang w:val="vi-VN"/>
        </w:rPr>
        <w:t>được giao</w:t>
      </w:r>
      <w:r w:rsidRPr="00C52323">
        <w:rPr>
          <w:rFonts w:eastAsia="Calibri"/>
          <w:bCs/>
          <w:iCs/>
          <w:sz w:val="28"/>
          <w:szCs w:val="28"/>
        </w:rPr>
        <w:t xml:space="preserve"> </w:t>
      </w:r>
      <w:r w:rsidRPr="00C52323">
        <w:rPr>
          <w:rFonts w:eastAsia="Calibri"/>
          <w:bCs/>
          <w:iCs/>
          <w:sz w:val="28"/>
          <w:szCs w:val="28"/>
          <w:lang w:val="vi-VN"/>
        </w:rPr>
        <w:t>quản lý tài sản</w:t>
      </w:r>
      <w:r w:rsidRPr="00C52323">
        <w:rPr>
          <w:rFonts w:eastAsia="Calibri"/>
          <w:bCs/>
          <w:iCs/>
          <w:sz w:val="28"/>
          <w:szCs w:val="28"/>
        </w:rPr>
        <w:t xml:space="preserve"> kết cấu hạ tầng theo quy định của pháp luật về quản lý, sử dụng tài sản công, </w:t>
      </w:r>
      <w:r w:rsidRPr="00C52323">
        <w:rPr>
          <w:rFonts w:eastAsia="Calibri"/>
          <w:bCs/>
          <w:iCs/>
          <w:sz w:val="28"/>
          <w:szCs w:val="28"/>
          <w:lang w:val="vi-VN"/>
        </w:rPr>
        <w:t xml:space="preserve">đơn vị được phân cấp </w:t>
      </w:r>
      <w:r w:rsidRPr="00C52323">
        <w:rPr>
          <w:rFonts w:eastAsia="Calibri"/>
          <w:bCs/>
          <w:iCs/>
          <w:sz w:val="28"/>
          <w:szCs w:val="28"/>
          <w:lang w:val="vi-VN"/>
        </w:rPr>
        <w:lastRenderedPageBreak/>
        <w:t>quản lý vận hành</w:t>
      </w:r>
      <w:r w:rsidRPr="00C52323">
        <w:rPr>
          <w:rFonts w:eastAsia="Calibri"/>
          <w:bCs/>
          <w:iCs/>
          <w:sz w:val="28"/>
          <w:szCs w:val="28"/>
        </w:rPr>
        <w:t xml:space="preserve"> </w:t>
      </w:r>
      <w:r w:rsidRPr="00C52323">
        <w:rPr>
          <w:rFonts w:eastAsia="Calibri"/>
          <w:bCs/>
          <w:iCs/>
          <w:sz w:val="28"/>
          <w:szCs w:val="28"/>
          <w:lang w:val="vi-VN"/>
        </w:rPr>
        <w:t>khai thác, bảo trì tài sản</w:t>
      </w:r>
      <w:r w:rsidRPr="00C52323">
        <w:rPr>
          <w:rFonts w:eastAsia="Calibri"/>
          <w:bCs/>
          <w:iCs/>
          <w:sz w:val="28"/>
          <w:szCs w:val="28"/>
        </w:rPr>
        <w:t xml:space="preserve"> kết cấu hạ tầng,</w:t>
      </w:r>
      <w:r w:rsidRPr="00C52323">
        <w:rPr>
          <w:rFonts w:eastAsia="Calibri"/>
          <w:bCs/>
          <w:iCs/>
          <w:sz w:val="28"/>
          <w:szCs w:val="28"/>
          <w:lang w:val="vi-VN"/>
        </w:rPr>
        <w:t xml:space="preserve"> đơn vị được giao thực hiện nhiệm vụ</w:t>
      </w:r>
      <w:r w:rsidRPr="00C52323">
        <w:rPr>
          <w:rFonts w:eastAsia="Calibri"/>
          <w:bCs/>
          <w:iCs/>
          <w:sz w:val="28"/>
          <w:szCs w:val="28"/>
        </w:rPr>
        <w:t xml:space="preserve"> theo quy định của Chính phủ </w:t>
      </w:r>
      <w:r w:rsidRPr="00C52323">
        <w:rPr>
          <w:rFonts w:eastAsia="Calibri"/>
          <w:bCs/>
          <w:iCs/>
          <w:sz w:val="28"/>
          <w:szCs w:val="28"/>
          <w:lang w:val="vi-VN"/>
        </w:rPr>
        <w:t>và đơn vị thuộc ngân sách cấp dưới trong trường hợp có ủy quyền thực hiện nhiệm vụ chi của mình, gửi cơ quan tài chính cùng cấp</w:t>
      </w:r>
      <w:r w:rsidRPr="00C52323">
        <w:rPr>
          <w:rFonts w:eastAsia="Calibri"/>
          <w:bCs/>
          <w:iCs/>
          <w:sz w:val="28"/>
          <w:szCs w:val="28"/>
        </w:rPr>
        <w:t xml:space="preserve"> và</w:t>
      </w:r>
      <w:r w:rsidRPr="00C52323">
        <w:rPr>
          <w:rFonts w:eastAsia="Calibri"/>
          <w:bCs/>
          <w:iCs/>
          <w:sz w:val="28"/>
          <w:szCs w:val="28"/>
          <w:lang w:val="vi-VN"/>
        </w:rPr>
        <w:t xml:space="preserve"> Kho bạc Nhà nước nơi giao dịch để thực hiện. Việc phân bổ và giao dự toán phải bảo đảm thời hạn và yêu cầu quy định tại Điều </w:t>
      </w:r>
      <w:r w:rsidR="00846810" w:rsidRPr="00C52323">
        <w:rPr>
          <w:rFonts w:eastAsia="Calibri"/>
          <w:bCs/>
          <w:iCs/>
          <w:sz w:val="28"/>
          <w:szCs w:val="28"/>
        </w:rPr>
        <w:t>52</w:t>
      </w:r>
      <w:r w:rsidR="00D06EB9" w:rsidRPr="00C52323">
        <w:rPr>
          <w:rFonts w:eastAsia="Calibri"/>
          <w:bCs/>
          <w:iCs/>
          <w:sz w:val="28"/>
          <w:szCs w:val="28"/>
          <w:lang w:val="vi-VN"/>
        </w:rPr>
        <w:t xml:space="preserve"> </w:t>
      </w:r>
      <w:r w:rsidRPr="00C52323">
        <w:rPr>
          <w:rFonts w:eastAsia="Calibri"/>
          <w:bCs/>
          <w:iCs/>
          <w:sz w:val="28"/>
          <w:szCs w:val="28"/>
          <w:lang w:val="vi-VN"/>
        </w:rPr>
        <w:t>của Luật này</w:t>
      </w:r>
      <w:r w:rsidRPr="00C52323">
        <w:rPr>
          <w:rFonts w:eastAsia="Calibri"/>
          <w:bCs/>
          <w:iCs/>
          <w:sz w:val="28"/>
          <w:szCs w:val="28"/>
        </w:rPr>
        <w:t>.</w:t>
      </w:r>
    </w:p>
    <w:p w:rsidR="00F04267"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2. Cơ quan tài chính cùng cấp thực hiện kiểm tra dự toán đơn vị dự toán cấp I đã giao cho các đơn vị sử dụng ngân sách về tổng mức và chi tiết theo từng lĩnh vực của dự toán được giao; </w:t>
      </w:r>
      <w:r w:rsidRPr="00C52323">
        <w:rPr>
          <w:color w:val="000000"/>
          <w:sz w:val="28"/>
          <w:szCs w:val="28"/>
          <w:lang w:val="vi-VN"/>
        </w:rPr>
        <w:t xml:space="preserve">kinh phí bố trí trong dự toán đối với </w:t>
      </w:r>
      <w:r w:rsidRPr="00C52323">
        <w:rPr>
          <w:color w:val="000000"/>
          <w:sz w:val="28"/>
          <w:szCs w:val="28"/>
        </w:rPr>
        <w:t xml:space="preserve">các nhiệm vụ, đề án </w:t>
      </w:r>
      <w:r w:rsidRPr="00C52323">
        <w:rPr>
          <w:color w:val="000000"/>
          <w:sz w:val="28"/>
          <w:szCs w:val="28"/>
          <w:lang w:val="vi-VN"/>
        </w:rPr>
        <w:t>đã được Thủ tướng Chính phủ hoặc Ủy ban nhân dân cấp tỉnh quyết định</w:t>
      </w:r>
      <w:r w:rsidRPr="00C52323">
        <w:rPr>
          <w:color w:val="000000"/>
          <w:sz w:val="28"/>
          <w:szCs w:val="28"/>
        </w:rPr>
        <w:t>. Trường hợp phát hiện việc phân bổ không đúng tổng mức và chi tiết theo từng lĩnh vực, nhiệm vụ của dự toán ngân sách đã được giao</w:t>
      </w:r>
      <w:r w:rsidR="00D80C22" w:rsidRPr="00C52323">
        <w:rPr>
          <w:color w:val="000000"/>
          <w:sz w:val="28"/>
          <w:szCs w:val="28"/>
        </w:rPr>
        <w:t>,</w:t>
      </w:r>
      <w:r w:rsidRPr="00C52323">
        <w:rPr>
          <w:color w:val="000000"/>
          <w:sz w:val="28"/>
          <w:szCs w:val="28"/>
        </w:rPr>
        <w:t xml:space="preserve"> </w:t>
      </w:r>
      <w:r w:rsidR="00D80C22" w:rsidRPr="00C52323">
        <w:rPr>
          <w:color w:val="000000"/>
          <w:sz w:val="28"/>
          <w:szCs w:val="28"/>
        </w:rPr>
        <w:t xml:space="preserve">cơ quan tài chính </w:t>
      </w:r>
      <w:r w:rsidRPr="00C52323">
        <w:rPr>
          <w:color w:val="000000"/>
          <w:sz w:val="28"/>
          <w:szCs w:val="28"/>
        </w:rPr>
        <w:t>yêu cầu đơn vị dự toán cấp I điều chỉnh lại chậm nhất là 10 ngày làm việc, kể từ ngày nhận được báo cáo phân bổ của đơn vị dự toán ngân sách.</w:t>
      </w:r>
      <w:r w:rsidRPr="00C52323">
        <w:rPr>
          <w:color w:val="000000"/>
          <w:sz w:val="28"/>
          <w:szCs w:val="28"/>
          <w:lang w:val="vi-VN"/>
        </w:rPr>
        <w:t xml:space="preserve"> Sau khi </w:t>
      </w:r>
      <w:r w:rsidR="00D80C22" w:rsidRPr="00C52323">
        <w:rPr>
          <w:color w:val="000000"/>
          <w:sz w:val="28"/>
          <w:szCs w:val="28"/>
        </w:rPr>
        <w:t xml:space="preserve">điều chỉnh, </w:t>
      </w:r>
      <w:r w:rsidRPr="00C52323">
        <w:rPr>
          <w:color w:val="000000"/>
          <w:sz w:val="28"/>
          <w:szCs w:val="28"/>
          <w:lang w:val="vi-VN"/>
        </w:rPr>
        <w:t xml:space="preserve">đơn vị dự toán cấp I gửi </w:t>
      </w:r>
      <w:r w:rsidR="00D80C22" w:rsidRPr="00C52323">
        <w:rPr>
          <w:color w:val="000000"/>
          <w:sz w:val="28"/>
          <w:szCs w:val="28"/>
        </w:rPr>
        <w:t xml:space="preserve">cơ quan tài chính cùng cấp và </w:t>
      </w:r>
      <w:r w:rsidRPr="00C52323">
        <w:rPr>
          <w:color w:val="000000"/>
          <w:sz w:val="28"/>
          <w:szCs w:val="28"/>
          <w:lang w:val="vi-VN"/>
        </w:rPr>
        <w:t>Kho bạc Nhà nước để thực hiện.</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3. Ngoài cơ quan có thẩm quyền giao dự toán ngân sách, không tổ chức hoặc cá nhân nào được thay đổi nhiệm vụ ngân sách đã được giao.</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b/>
          <w:bCs/>
          <w:color w:val="000000"/>
          <w:sz w:val="28"/>
          <w:szCs w:val="28"/>
        </w:rPr>
        <w:t xml:space="preserve">Điều </w:t>
      </w:r>
      <w:r w:rsidR="008D6040" w:rsidRPr="00C52323">
        <w:rPr>
          <w:b/>
          <w:bCs/>
          <w:color w:val="000000"/>
          <w:sz w:val="28"/>
          <w:szCs w:val="28"/>
        </w:rPr>
        <w:t>52</w:t>
      </w:r>
      <w:r w:rsidRPr="00C52323">
        <w:rPr>
          <w:b/>
          <w:bCs/>
          <w:color w:val="000000"/>
          <w:sz w:val="28"/>
          <w:szCs w:val="28"/>
        </w:rPr>
        <w:t>. Yêu cầu và thời hạn về phân bổ và giao dự toán ngân sách nhà nước</w:t>
      </w:r>
      <w:r w:rsidRPr="00C52323">
        <w:rPr>
          <w:b/>
          <w:bCs/>
          <w:color w:val="000000"/>
          <w:sz w:val="28"/>
          <w:szCs w:val="28"/>
        </w:rPr>
        <w:tab/>
      </w:r>
    </w:p>
    <w:p w:rsidR="00E43A48"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color w:val="000000"/>
          <w:sz w:val="28"/>
          <w:szCs w:val="28"/>
        </w:rPr>
        <w:t>1. Việc phân bổ và giao dự toán cho các đơn vị sử dụng ngân sách phải bảo đảm:</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a) Đúng với dự toán ngân sách được giao cả về tổng mức và chi tiết theo từng lĩnh vực, nhiệm vụ thu, chi được giao;</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b) Đúng chính sách, chế độ, tiêu chuẩn, định mức chi;</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c) Phân bổ đủ vốn, kinh phí để thu hồi các khoản đã ứng trước dự toán đến hạn thu hồi trong năm, vốn đối ứng các dự án sử dụng vốn ODA của các nhà tài trợ nước ngoài theo cam kết;</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d) Đối với phân bổ vốn đầu tư phát triển phải bảo đảm các yêu cầu theo quy định của Luật Đầu tư công, </w:t>
      </w:r>
      <w:r w:rsidR="00D80C22" w:rsidRPr="00C52323">
        <w:rPr>
          <w:color w:val="000000"/>
          <w:sz w:val="28"/>
          <w:szCs w:val="28"/>
        </w:rPr>
        <w:t>Luật X</w:t>
      </w:r>
      <w:r w:rsidRPr="00C52323">
        <w:rPr>
          <w:color w:val="000000"/>
          <w:sz w:val="28"/>
          <w:szCs w:val="28"/>
        </w:rPr>
        <w:t>ây dựng</w:t>
      </w:r>
      <w:r w:rsidR="000A2943" w:rsidRPr="00C52323">
        <w:rPr>
          <w:color w:val="000000"/>
          <w:sz w:val="28"/>
          <w:szCs w:val="28"/>
        </w:rPr>
        <w:t>,</w:t>
      </w:r>
      <w:r w:rsidRPr="00C52323">
        <w:rPr>
          <w:color w:val="000000"/>
          <w:sz w:val="28"/>
          <w:szCs w:val="28"/>
        </w:rPr>
        <w:t xml:space="preserve"> quy định của pháp luật </w:t>
      </w:r>
      <w:r w:rsidR="000A2943" w:rsidRPr="00C52323">
        <w:rPr>
          <w:color w:val="000000"/>
          <w:sz w:val="28"/>
          <w:szCs w:val="28"/>
        </w:rPr>
        <w:t xml:space="preserve">khác </w:t>
      </w:r>
      <w:r w:rsidRPr="00C52323">
        <w:rPr>
          <w:color w:val="000000"/>
          <w:sz w:val="28"/>
          <w:szCs w:val="28"/>
        </w:rPr>
        <w:t>có liên quan;</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đ) Đối với phân bổ các khoản bổ sung có mục tiêu từ ngân sách cấp trên cho ngân sách cấp dưới phải bảo đảm đúng mục tiêu, đúng đối tượng và thực hiện đúng các cam kết hoặc quy định về bố trí ngân sách địa phương cho mục tiêu đó.</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color w:val="000000"/>
          <w:sz w:val="28"/>
          <w:szCs w:val="28"/>
        </w:rPr>
        <w:t>2. Thời hạn phân bổ và giao dự toán ngân sách nhà nước:</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lastRenderedPageBreak/>
        <w:t xml:space="preserve">a) Đối với dự toán ngân sách được giao theo quy định tại khoản </w:t>
      </w:r>
      <w:r w:rsidR="00144522" w:rsidRPr="00C52323">
        <w:rPr>
          <w:color w:val="000000"/>
          <w:sz w:val="28"/>
          <w:szCs w:val="28"/>
        </w:rPr>
        <w:t xml:space="preserve">5 </w:t>
      </w:r>
      <w:r w:rsidRPr="00C52323">
        <w:rPr>
          <w:color w:val="000000"/>
          <w:sz w:val="28"/>
          <w:szCs w:val="28"/>
        </w:rPr>
        <w:t xml:space="preserve">và khoản </w:t>
      </w:r>
      <w:r w:rsidR="00144522" w:rsidRPr="00C52323">
        <w:rPr>
          <w:color w:val="000000"/>
          <w:sz w:val="28"/>
          <w:szCs w:val="28"/>
        </w:rPr>
        <w:t xml:space="preserve">7 </w:t>
      </w:r>
      <w:r w:rsidRPr="00C52323">
        <w:rPr>
          <w:color w:val="000000"/>
          <w:sz w:val="28"/>
          <w:szCs w:val="28"/>
        </w:rPr>
        <w:t xml:space="preserve">Điều </w:t>
      </w:r>
      <w:r w:rsidR="00846810" w:rsidRPr="00C52323">
        <w:rPr>
          <w:color w:val="000000"/>
          <w:sz w:val="28"/>
          <w:szCs w:val="28"/>
        </w:rPr>
        <w:t>46</w:t>
      </w:r>
      <w:r w:rsidR="007B1EA4" w:rsidRPr="00C52323">
        <w:rPr>
          <w:color w:val="000000"/>
          <w:sz w:val="28"/>
          <w:szCs w:val="28"/>
        </w:rPr>
        <w:t xml:space="preserve"> </w:t>
      </w:r>
      <w:r w:rsidRPr="00C52323">
        <w:rPr>
          <w:color w:val="000000"/>
          <w:sz w:val="28"/>
          <w:szCs w:val="28"/>
        </w:rPr>
        <w:t xml:space="preserve">của Luật này, các đơn vị dự toán cấp I phải hoàn thành việc phân bổ và giao dự toán cho các đơn vị sử dụng ngân sách trước ngày 31 tháng 12 năm trước theo quy định tại khoản </w:t>
      </w:r>
      <w:r w:rsidR="00144522" w:rsidRPr="00C52323">
        <w:rPr>
          <w:color w:val="000000"/>
          <w:sz w:val="28"/>
          <w:szCs w:val="28"/>
        </w:rPr>
        <w:t xml:space="preserve">8 </w:t>
      </w:r>
      <w:r w:rsidRPr="00C52323">
        <w:rPr>
          <w:color w:val="000000"/>
          <w:sz w:val="28"/>
          <w:szCs w:val="28"/>
        </w:rPr>
        <w:t xml:space="preserve">Điều </w:t>
      </w:r>
      <w:r w:rsidR="00846810" w:rsidRPr="00C52323">
        <w:rPr>
          <w:color w:val="000000"/>
          <w:sz w:val="28"/>
          <w:szCs w:val="28"/>
        </w:rPr>
        <w:t>46</w:t>
      </w:r>
      <w:r w:rsidR="007B1EA4" w:rsidRPr="00C52323">
        <w:rPr>
          <w:color w:val="000000"/>
          <w:sz w:val="28"/>
          <w:szCs w:val="28"/>
        </w:rPr>
        <w:t xml:space="preserve"> </w:t>
      </w:r>
      <w:r w:rsidRPr="00C52323">
        <w:rPr>
          <w:color w:val="000000"/>
          <w:sz w:val="28"/>
          <w:szCs w:val="28"/>
        </w:rPr>
        <w:t>của Luật này;</w:t>
      </w:r>
    </w:p>
    <w:p w:rsidR="00825EC2"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 xml:space="preserve">b) </w:t>
      </w:r>
      <w:r w:rsidRPr="00C52323">
        <w:rPr>
          <w:color w:val="000000"/>
          <w:sz w:val="28"/>
          <w:szCs w:val="28"/>
          <w:lang w:val="vi-VN"/>
        </w:rPr>
        <w:t xml:space="preserve">Trường hợp được giao bổ sung dự toán, chậm nhất 10 ngày làm việc kể từ ngày được giao, đơn vị dự toán </w:t>
      </w:r>
      <w:r w:rsidRPr="00C52323">
        <w:rPr>
          <w:color w:val="000000"/>
          <w:sz w:val="28"/>
          <w:szCs w:val="28"/>
        </w:rPr>
        <w:t xml:space="preserve">cấp trên </w:t>
      </w:r>
      <w:r w:rsidRPr="00C52323">
        <w:rPr>
          <w:color w:val="000000"/>
          <w:sz w:val="28"/>
          <w:szCs w:val="28"/>
          <w:lang w:val="vi-VN"/>
        </w:rPr>
        <w:t xml:space="preserve">và Ủy ban nhân dân cấp dưới hoàn thành việc phân bổ và giao dự toán theo quy định; Ủy ban nhân dân cấp dưới báo cáo Hội đồng nhân dân cùng cấp tại kỳ họp gần nhất về </w:t>
      </w:r>
      <w:r w:rsidR="003C39EE" w:rsidRPr="00C52323">
        <w:rPr>
          <w:color w:val="000000"/>
          <w:sz w:val="28"/>
          <w:szCs w:val="28"/>
        </w:rPr>
        <w:t xml:space="preserve">việc </w:t>
      </w:r>
      <w:r w:rsidRPr="00C52323">
        <w:rPr>
          <w:color w:val="000000"/>
          <w:sz w:val="28"/>
          <w:szCs w:val="28"/>
          <w:lang w:val="vi-VN"/>
        </w:rPr>
        <w:t>quyết định giao dự toán bổ sung.</w:t>
      </w:r>
    </w:p>
    <w:p w:rsidR="00B5522C" w:rsidRPr="00C52323" w:rsidRDefault="00A878AA" w:rsidP="00C52323">
      <w:pPr>
        <w:widowControl w:val="0"/>
        <w:tabs>
          <w:tab w:val="left" w:pos="7839"/>
        </w:tabs>
        <w:spacing w:before="60" w:line="276" w:lineRule="auto"/>
        <w:ind w:left="0" w:firstLine="720"/>
        <w:rPr>
          <w:color w:val="000000"/>
          <w:sz w:val="28"/>
          <w:szCs w:val="28"/>
        </w:rPr>
      </w:pPr>
      <w:r w:rsidRPr="00C52323">
        <w:rPr>
          <w:b/>
          <w:bCs/>
          <w:color w:val="000000"/>
          <w:sz w:val="28"/>
          <w:szCs w:val="28"/>
        </w:rPr>
        <w:t xml:space="preserve">Điều </w:t>
      </w:r>
      <w:r w:rsidR="008D6040" w:rsidRPr="00C52323">
        <w:rPr>
          <w:b/>
          <w:bCs/>
          <w:color w:val="000000"/>
          <w:sz w:val="28"/>
          <w:szCs w:val="28"/>
        </w:rPr>
        <w:t>53</w:t>
      </w:r>
      <w:r w:rsidRPr="00C52323">
        <w:rPr>
          <w:b/>
          <w:bCs/>
          <w:color w:val="000000"/>
          <w:sz w:val="28"/>
          <w:szCs w:val="28"/>
        </w:rPr>
        <w:t>. Tạm cấp ngân sách</w:t>
      </w:r>
      <w:r w:rsidRPr="00C52323">
        <w:rPr>
          <w:b/>
          <w:bCs/>
          <w:color w:val="000000"/>
          <w:sz w:val="28"/>
          <w:szCs w:val="28"/>
        </w:rPr>
        <w:tab/>
      </w:r>
    </w:p>
    <w:p w:rsidR="00D80C22" w:rsidRPr="00C52323" w:rsidRDefault="00A878AA" w:rsidP="00C52323">
      <w:pPr>
        <w:widowControl w:val="0"/>
        <w:tabs>
          <w:tab w:val="left" w:pos="7839"/>
        </w:tabs>
        <w:spacing w:before="60" w:line="276" w:lineRule="auto"/>
        <w:ind w:left="0" w:firstLine="709"/>
        <w:rPr>
          <w:color w:val="000000"/>
          <w:sz w:val="28"/>
          <w:szCs w:val="28"/>
        </w:rPr>
      </w:pPr>
      <w:r w:rsidRPr="00C52323">
        <w:rPr>
          <w:color w:val="000000"/>
          <w:sz w:val="28"/>
          <w:szCs w:val="28"/>
        </w:rPr>
        <w:t xml:space="preserve">1. </w:t>
      </w:r>
      <w:r w:rsidR="00D80C22" w:rsidRPr="00C52323">
        <w:rPr>
          <w:color w:val="000000"/>
          <w:sz w:val="28"/>
          <w:szCs w:val="28"/>
        </w:rPr>
        <w:t>Việc tạm cấp ngân sách được thực hiện trong các trường hợp sau:</w:t>
      </w:r>
    </w:p>
    <w:p w:rsidR="00D80C22" w:rsidRPr="00C52323" w:rsidRDefault="00D80C22" w:rsidP="00C52323">
      <w:pPr>
        <w:widowControl w:val="0"/>
        <w:tabs>
          <w:tab w:val="left" w:pos="7839"/>
        </w:tabs>
        <w:spacing w:before="60" w:line="276" w:lineRule="auto"/>
        <w:ind w:left="0" w:firstLine="709"/>
        <w:rPr>
          <w:color w:val="000000"/>
          <w:sz w:val="28"/>
          <w:szCs w:val="28"/>
        </w:rPr>
      </w:pPr>
      <w:r w:rsidRPr="00C52323">
        <w:rPr>
          <w:color w:val="000000"/>
          <w:sz w:val="28"/>
          <w:szCs w:val="28"/>
        </w:rPr>
        <w:t>a) V</w:t>
      </w:r>
      <w:r w:rsidR="00A878AA" w:rsidRPr="00C52323">
        <w:rPr>
          <w:color w:val="000000"/>
          <w:sz w:val="28"/>
          <w:szCs w:val="28"/>
        </w:rPr>
        <w:t xml:space="preserve">ào đầu năm ngân sách, </w:t>
      </w:r>
      <w:r w:rsidRPr="00C52323">
        <w:rPr>
          <w:color w:val="000000"/>
          <w:sz w:val="28"/>
          <w:szCs w:val="28"/>
        </w:rPr>
        <w:t xml:space="preserve">khi </w:t>
      </w:r>
      <w:r w:rsidR="00A878AA" w:rsidRPr="00C52323">
        <w:rPr>
          <w:color w:val="000000"/>
          <w:sz w:val="28"/>
          <w:szCs w:val="28"/>
        </w:rPr>
        <w:t xml:space="preserve">Quốc hội, Hội đồng nhân dân </w:t>
      </w:r>
      <w:r w:rsidRPr="00C52323">
        <w:rPr>
          <w:color w:val="000000"/>
          <w:sz w:val="28"/>
          <w:szCs w:val="28"/>
        </w:rPr>
        <w:t xml:space="preserve">chưa </w:t>
      </w:r>
      <w:r w:rsidR="00A878AA" w:rsidRPr="00C52323">
        <w:rPr>
          <w:color w:val="000000"/>
          <w:sz w:val="28"/>
          <w:szCs w:val="28"/>
        </w:rPr>
        <w:t>quyết định</w:t>
      </w:r>
      <w:r w:rsidRPr="00C52323">
        <w:rPr>
          <w:color w:val="000000"/>
          <w:sz w:val="28"/>
          <w:szCs w:val="28"/>
        </w:rPr>
        <w:t xml:space="preserve"> dự toán ngân sách; hoặc Thủ tướng Chính phủ, Ủy ban nhân dân chưa giao dự toán ngân sách;</w:t>
      </w:r>
    </w:p>
    <w:p w:rsidR="00D80C22" w:rsidRPr="00C52323" w:rsidRDefault="00D80C22" w:rsidP="00C52323">
      <w:pPr>
        <w:widowControl w:val="0"/>
        <w:tabs>
          <w:tab w:val="left" w:pos="7839"/>
        </w:tabs>
        <w:spacing w:before="60" w:line="276" w:lineRule="auto"/>
        <w:ind w:left="0" w:firstLine="709"/>
        <w:rPr>
          <w:color w:val="000000"/>
          <w:sz w:val="28"/>
          <w:szCs w:val="28"/>
        </w:rPr>
      </w:pPr>
      <w:r w:rsidRPr="00C52323">
        <w:rPr>
          <w:color w:val="000000"/>
          <w:sz w:val="28"/>
          <w:szCs w:val="28"/>
        </w:rPr>
        <w:t xml:space="preserve">b) Trong </w:t>
      </w:r>
      <w:r w:rsidR="003E072E" w:rsidRPr="00C52323">
        <w:rPr>
          <w:color w:val="000000"/>
          <w:sz w:val="28"/>
          <w:szCs w:val="28"/>
        </w:rPr>
        <w:t>năm ngân sách</w:t>
      </w:r>
      <w:r w:rsidRPr="00C52323">
        <w:rPr>
          <w:color w:val="000000"/>
          <w:sz w:val="28"/>
          <w:szCs w:val="28"/>
        </w:rPr>
        <w:t>, phải trình cấp</w:t>
      </w:r>
      <w:r w:rsidR="00C653C4" w:rsidRPr="00C52323">
        <w:rPr>
          <w:color w:val="000000"/>
          <w:sz w:val="28"/>
          <w:szCs w:val="28"/>
        </w:rPr>
        <w:t xml:space="preserve"> có</w:t>
      </w:r>
      <w:r w:rsidRPr="00C52323">
        <w:rPr>
          <w:color w:val="000000"/>
          <w:sz w:val="28"/>
          <w:szCs w:val="28"/>
        </w:rPr>
        <w:t xml:space="preserve"> thẩm quyền quyết định điều chỉnh hoặc xác định lại dự toán ngân sách của các Bộ, cơ quan ngang Bộ, cơ quan thuộc Chính phủ, cơ quan khác ở </w:t>
      </w:r>
      <w:r w:rsidR="0053120D" w:rsidRPr="00C52323">
        <w:rPr>
          <w:color w:val="000000"/>
          <w:sz w:val="28"/>
          <w:szCs w:val="28"/>
        </w:rPr>
        <w:t>t</w:t>
      </w:r>
      <w:r w:rsidRPr="00C52323">
        <w:rPr>
          <w:color w:val="000000"/>
          <w:sz w:val="28"/>
          <w:szCs w:val="28"/>
        </w:rPr>
        <w:t xml:space="preserve">rung ương và địa phương. </w:t>
      </w:r>
    </w:p>
    <w:p w:rsidR="005F7F7F" w:rsidRPr="00C52323" w:rsidRDefault="00D80C22" w:rsidP="00C52323">
      <w:pPr>
        <w:widowControl w:val="0"/>
        <w:tabs>
          <w:tab w:val="left" w:pos="7839"/>
        </w:tabs>
        <w:spacing w:before="60" w:line="276" w:lineRule="auto"/>
        <w:ind w:left="0" w:firstLine="709"/>
        <w:rPr>
          <w:color w:val="000000"/>
          <w:sz w:val="28"/>
          <w:szCs w:val="28"/>
        </w:rPr>
      </w:pPr>
      <w:r w:rsidRPr="00C52323">
        <w:rPr>
          <w:color w:val="000000"/>
          <w:sz w:val="28"/>
          <w:szCs w:val="28"/>
        </w:rPr>
        <w:t>2. Cơ quan tài chính và Kho bạc Nhà nước có trách nhiệm thực hiện tạm cấp ngân sách cho các nhiệm vụ chi không thể trì hoãn sau đây:</w:t>
      </w:r>
      <w:r w:rsidR="00A878AA"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a) Chi lương và các khoản có tính chất tiền lương;</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b) Chi nghiệp vụ phí và công vụ phí;</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c) Chi bổ sung cân đối cho ngân sách cấp dưới;</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d) Một số khoản chi cần thiết khác để bảo đảm hoạt động của bộ máy nhà nước, trừ các khoản mua sắm trang thiết bị, sửa chữa;</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đ) Chi cho dự án chuyển tiếp thuộc các chương trình mục tiêu quốc gia, dự án quan trọng quốc gia; các dự án đầu tư chuyển tiếp quan trọng, cấp bách khác để khắc phục hậu quả thiên tai, thảm họa, dịch bệnh. </w:t>
      </w:r>
      <w:r w:rsidRPr="00C52323">
        <w:rPr>
          <w:color w:val="000000"/>
          <w:sz w:val="28"/>
          <w:szCs w:val="28"/>
        </w:rPr>
        <w:tab/>
      </w:r>
    </w:p>
    <w:p w:rsidR="0020281E" w:rsidRPr="00C52323" w:rsidRDefault="00D80C22" w:rsidP="00C52323">
      <w:pPr>
        <w:widowControl w:val="0"/>
        <w:tabs>
          <w:tab w:val="left" w:pos="7839"/>
        </w:tabs>
        <w:spacing w:before="60" w:line="276" w:lineRule="auto"/>
        <w:ind w:left="0" w:firstLine="720"/>
        <w:rPr>
          <w:color w:val="000000"/>
          <w:sz w:val="28"/>
          <w:szCs w:val="28"/>
        </w:rPr>
      </w:pPr>
      <w:r w:rsidRPr="00C52323">
        <w:rPr>
          <w:color w:val="000000"/>
          <w:sz w:val="28"/>
          <w:szCs w:val="28"/>
        </w:rPr>
        <w:t>3</w:t>
      </w:r>
      <w:r w:rsidR="00A878AA" w:rsidRPr="00C52323">
        <w:rPr>
          <w:color w:val="000000"/>
          <w:sz w:val="28"/>
          <w:szCs w:val="28"/>
        </w:rPr>
        <w:t xml:space="preserve">. Mức tạm cấp </w:t>
      </w:r>
      <w:r w:rsidR="00A878AA" w:rsidRPr="00C52323">
        <w:rPr>
          <w:color w:val="000000"/>
          <w:sz w:val="28"/>
          <w:szCs w:val="28"/>
          <w:lang w:val="vi-VN"/>
        </w:rPr>
        <w:t>hằng</w:t>
      </w:r>
      <w:r w:rsidR="00A878AA" w:rsidRPr="00C52323">
        <w:rPr>
          <w:color w:val="000000"/>
          <w:sz w:val="28"/>
          <w:szCs w:val="28"/>
        </w:rPr>
        <w:t xml:space="preserve"> tháng tối đa cho các nhiệm vụ quy định tại các điểm a, b, c và d khoản </w:t>
      </w:r>
      <w:r w:rsidRPr="00C52323">
        <w:rPr>
          <w:color w:val="000000"/>
          <w:sz w:val="28"/>
          <w:szCs w:val="28"/>
        </w:rPr>
        <w:t xml:space="preserve">2 </w:t>
      </w:r>
      <w:r w:rsidR="00A878AA" w:rsidRPr="00C52323">
        <w:rPr>
          <w:color w:val="000000"/>
          <w:sz w:val="28"/>
          <w:szCs w:val="28"/>
        </w:rPr>
        <w:t>Điều này không quá mức chi bình quân 01 tháng của năm trước.</w:t>
      </w:r>
    </w:p>
    <w:p w:rsidR="007E4F92" w:rsidRDefault="00D80C22" w:rsidP="00C52323">
      <w:pPr>
        <w:widowControl w:val="0"/>
        <w:tabs>
          <w:tab w:val="left" w:pos="7839"/>
        </w:tabs>
        <w:spacing w:before="60" w:line="276" w:lineRule="auto"/>
        <w:ind w:left="0" w:firstLine="720"/>
        <w:rPr>
          <w:color w:val="000000"/>
          <w:sz w:val="28"/>
          <w:szCs w:val="28"/>
        </w:rPr>
      </w:pPr>
      <w:r w:rsidRPr="00C52323">
        <w:rPr>
          <w:color w:val="000000"/>
          <w:sz w:val="28"/>
          <w:szCs w:val="28"/>
        </w:rPr>
        <w:t>4</w:t>
      </w:r>
      <w:r w:rsidR="00A878AA" w:rsidRPr="00C52323">
        <w:rPr>
          <w:color w:val="000000"/>
          <w:sz w:val="28"/>
          <w:szCs w:val="28"/>
        </w:rPr>
        <w:t xml:space="preserve">. Chi đầu tư các chương trình, dự án </w:t>
      </w:r>
      <w:r w:rsidR="00A878AA" w:rsidRPr="00C52323">
        <w:rPr>
          <w:sz w:val="28"/>
          <w:szCs w:val="28"/>
        </w:rPr>
        <w:t>sử dụng vốn vay ODA và vốn vay ưu đãi từ nhà tài trợ chưa được dự toán hoặc vượt so với dự toán được giao, Chính phủ báo cáo Ủy ban Thường vụ Quốc hội</w:t>
      </w:r>
      <w:r w:rsidR="00A878AA" w:rsidRPr="00C52323">
        <w:rPr>
          <w:color w:val="000000"/>
          <w:sz w:val="28"/>
          <w:szCs w:val="28"/>
        </w:rPr>
        <w:t xml:space="preserve"> cho ý kiến trước khi thực hiện và báo cáo Quốc hội tại kỳ họp gần nhất.</w:t>
      </w:r>
    </w:p>
    <w:p w:rsidR="00B55FC5" w:rsidRPr="00C52323" w:rsidRDefault="00B55FC5" w:rsidP="00C52323">
      <w:pPr>
        <w:widowControl w:val="0"/>
        <w:tabs>
          <w:tab w:val="left" w:pos="7839"/>
        </w:tabs>
        <w:spacing w:before="60" w:line="276" w:lineRule="auto"/>
        <w:ind w:left="0" w:firstLine="720"/>
        <w:rPr>
          <w:color w:val="000000"/>
          <w:sz w:val="28"/>
          <w:szCs w:val="28"/>
        </w:rPr>
      </w:pPr>
    </w:p>
    <w:p w:rsidR="00E43A48"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54</w:t>
      </w:r>
      <w:r w:rsidRPr="00C52323">
        <w:rPr>
          <w:b/>
          <w:bCs/>
          <w:color w:val="000000"/>
          <w:sz w:val="28"/>
          <w:szCs w:val="28"/>
        </w:rPr>
        <w:t>. Điều chỉnh dự toán ngân sách nhà nước</w:t>
      </w:r>
      <w:r w:rsidRPr="00C52323">
        <w:rPr>
          <w:b/>
          <w:bCs/>
          <w:color w:val="000000"/>
          <w:sz w:val="28"/>
          <w:szCs w:val="28"/>
        </w:rPr>
        <w:tab/>
      </w:r>
    </w:p>
    <w:p w:rsidR="00B5522C"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lastRenderedPageBreak/>
        <w:t>1.</w:t>
      </w:r>
      <w:r w:rsidRPr="00C52323">
        <w:rPr>
          <w:color w:val="000000"/>
          <w:sz w:val="28"/>
          <w:szCs w:val="28"/>
          <w:lang w:val="vi-VN"/>
        </w:rPr>
        <w:t xml:space="preserve"> Chính phủ lập dự toán đ</w:t>
      </w:r>
      <w:r w:rsidRPr="00C52323">
        <w:rPr>
          <w:color w:val="000000"/>
          <w:sz w:val="28"/>
          <w:szCs w:val="28"/>
        </w:rPr>
        <w:t xml:space="preserve">iều chỉnh tổng thể ngân sách nhà nước trong trường hợp có biến động </w:t>
      </w:r>
      <w:r w:rsidRPr="00C52323">
        <w:rPr>
          <w:color w:val="000000"/>
          <w:sz w:val="28"/>
          <w:szCs w:val="28"/>
          <w:lang w:val="vi-VN"/>
        </w:rPr>
        <w:t xml:space="preserve">làm tăng mức vay, bội chi </w:t>
      </w:r>
      <w:r w:rsidRPr="00C52323">
        <w:rPr>
          <w:color w:val="000000"/>
          <w:sz w:val="28"/>
          <w:szCs w:val="28"/>
        </w:rPr>
        <w:t>ngân sách nhà nước so với dự toán đã phân bổ cần phải điều chỉnh</w:t>
      </w:r>
      <w:r w:rsidRPr="00C52323">
        <w:rPr>
          <w:color w:val="000000"/>
          <w:sz w:val="28"/>
          <w:szCs w:val="28"/>
          <w:lang w:val="vi-VN"/>
        </w:rPr>
        <w:t xml:space="preserve">, </w:t>
      </w:r>
      <w:r w:rsidRPr="00C52323">
        <w:rPr>
          <w:color w:val="000000"/>
          <w:sz w:val="28"/>
          <w:szCs w:val="28"/>
        </w:rPr>
        <w:t>trình Quốc hội quyết định</w:t>
      </w:r>
      <w:r w:rsidRPr="00C52323">
        <w:rPr>
          <w:color w:val="000000"/>
          <w:sz w:val="28"/>
          <w:szCs w:val="28"/>
          <w:lang w:val="vi-VN"/>
        </w:rPr>
        <w:t xml:space="preserve">. </w:t>
      </w:r>
      <w:r w:rsidRPr="00C52323">
        <w:rPr>
          <w:color w:val="000000"/>
          <w:sz w:val="28"/>
          <w:szCs w:val="28"/>
        </w:rPr>
        <w:t>Căn cứ vào nghị quyết của Quốc hội về dự toán điều chỉnh và nhiệm vụ thu, chi ngân sách được cấp trên giao, Ủy ban nhân dân các cấp lập dự toán điều chỉnh ngân sách địa phương trình Hội đồng nhân dân cùng cấp quyết định.</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lang w:val="vi-VN"/>
        </w:rPr>
        <w:t xml:space="preserve"> 2. </w:t>
      </w:r>
      <w:r w:rsidRPr="00C52323">
        <w:rPr>
          <w:color w:val="000000"/>
          <w:sz w:val="28"/>
          <w:szCs w:val="28"/>
        </w:rPr>
        <w:t xml:space="preserve">Chính phủ quyết định điều chỉnh dự toán thu, chi của một số </w:t>
      </w:r>
      <w:r w:rsidR="005110B3" w:rsidRPr="00C52323">
        <w:rPr>
          <w:color w:val="000000"/>
          <w:sz w:val="28"/>
          <w:szCs w:val="28"/>
        </w:rPr>
        <w:t>B</w:t>
      </w:r>
      <w:r w:rsidRPr="00C52323">
        <w:rPr>
          <w:color w:val="000000"/>
          <w:sz w:val="28"/>
          <w:szCs w:val="28"/>
        </w:rPr>
        <w:t xml:space="preserve">ộ, cơ quan ngang </w:t>
      </w:r>
      <w:r w:rsidR="005110B3" w:rsidRPr="00C52323">
        <w:rPr>
          <w:color w:val="000000"/>
          <w:sz w:val="28"/>
          <w:szCs w:val="28"/>
        </w:rPr>
        <w:t>B</w:t>
      </w:r>
      <w:r w:rsidRPr="00C52323">
        <w:rPr>
          <w:color w:val="000000"/>
          <w:sz w:val="28"/>
          <w:szCs w:val="28"/>
        </w:rPr>
        <w:t xml:space="preserve">ộ, cơ quan thuộc Chính phủ, cơ quan khác ở trung ương và một số tỉnh, thành phố trực thuộc trung ương, nhưng không làm tăng </w:t>
      </w:r>
      <w:r w:rsidR="005A1F17" w:rsidRPr="00C52323">
        <w:rPr>
          <w:color w:val="000000"/>
          <w:sz w:val="28"/>
          <w:szCs w:val="28"/>
        </w:rPr>
        <w:t xml:space="preserve">tổng </w:t>
      </w:r>
      <w:r w:rsidRPr="00C52323">
        <w:rPr>
          <w:color w:val="000000"/>
          <w:sz w:val="28"/>
          <w:szCs w:val="28"/>
          <w:lang w:val="vi-VN"/>
        </w:rPr>
        <w:t>mức vay, bội chi ngân sách nhà nước, định kỳ báo cáo Ủy ban Thường vụ Quốc hội</w:t>
      </w:r>
      <w:r w:rsidRPr="00C52323">
        <w:rPr>
          <w:color w:val="000000"/>
          <w:sz w:val="28"/>
          <w:szCs w:val="28"/>
        </w:rPr>
        <w:t xml:space="preserve"> và báo cáo Quốc hội tại kỳ họp gần nhất trong các trường hợp sau</w:t>
      </w:r>
      <w:r w:rsidR="00C147E2" w:rsidRPr="00C52323">
        <w:rPr>
          <w:color w:val="000000"/>
          <w:sz w:val="28"/>
          <w:szCs w:val="28"/>
        </w:rPr>
        <w:t xml:space="preserve"> đây</w:t>
      </w:r>
      <w:r w:rsidRPr="00C52323">
        <w:rPr>
          <w:color w:val="000000"/>
          <w:sz w:val="28"/>
          <w:szCs w:val="28"/>
        </w:rPr>
        <w:t>:</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a)</w:t>
      </w:r>
      <w:r w:rsidRPr="00C52323">
        <w:rPr>
          <w:color w:val="000000"/>
          <w:sz w:val="28"/>
          <w:szCs w:val="28"/>
          <w:lang w:val="vi-VN"/>
        </w:rPr>
        <w:t xml:space="preserve"> S</w:t>
      </w:r>
      <w:r w:rsidRPr="00C52323">
        <w:rPr>
          <w:color w:val="000000"/>
          <w:sz w:val="28"/>
          <w:szCs w:val="28"/>
        </w:rPr>
        <w:t xml:space="preserve">ố thu </w:t>
      </w:r>
      <w:r w:rsidRPr="00C52323">
        <w:rPr>
          <w:color w:val="000000"/>
          <w:sz w:val="28"/>
          <w:szCs w:val="28"/>
          <w:lang w:val="vi-VN"/>
        </w:rPr>
        <w:t xml:space="preserve">dự kiến tăng hoặc </w:t>
      </w:r>
      <w:r w:rsidRPr="00C52323">
        <w:rPr>
          <w:color w:val="000000"/>
          <w:sz w:val="28"/>
          <w:szCs w:val="28"/>
        </w:rPr>
        <w:t>không đạt</w:t>
      </w:r>
      <w:r w:rsidRPr="00C52323">
        <w:rPr>
          <w:color w:val="000000"/>
          <w:sz w:val="28"/>
          <w:szCs w:val="28"/>
          <w:lang w:val="vi-VN"/>
        </w:rPr>
        <w:t xml:space="preserve"> so với dự toán</w:t>
      </w:r>
      <w:r w:rsidRPr="00C52323">
        <w:rPr>
          <w:color w:val="000000"/>
          <w:sz w:val="28"/>
          <w:szCs w:val="28"/>
        </w:rPr>
        <w:t xml:space="preserve"> </w:t>
      </w:r>
      <w:r w:rsidRPr="00C52323">
        <w:rPr>
          <w:color w:val="000000"/>
          <w:sz w:val="28"/>
          <w:szCs w:val="28"/>
          <w:lang w:val="vi-VN"/>
        </w:rPr>
        <w:t xml:space="preserve">cần phải điều chỉnh nhiệm vụ chi so với </w:t>
      </w:r>
      <w:r w:rsidRPr="00C52323">
        <w:rPr>
          <w:color w:val="000000"/>
          <w:sz w:val="28"/>
          <w:szCs w:val="28"/>
        </w:rPr>
        <w:t>dự toán được Quốc hội quyết định;</w:t>
      </w:r>
      <w:r w:rsidRPr="00C52323">
        <w:rPr>
          <w:color w:val="000000"/>
          <w:sz w:val="28"/>
          <w:szCs w:val="28"/>
        </w:rPr>
        <w:tab/>
      </w:r>
    </w:p>
    <w:p w:rsidR="00434CCD"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b) </w:t>
      </w:r>
      <w:r w:rsidRPr="00C52323">
        <w:rPr>
          <w:color w:val="000000"/>
          <w:sz w:val="28"/>
          <w:szCs w:val="28"/>
          <w:lang w:val="vi-VN"/>
        </w:rPr>
        <w:t>Điều chỉnh cơ cấu chi đầu tư phát triển, chi thường xuyên hoặc điều chỉnh các lĩnh vực chi đã được Quốc hội quyết định</w:t>
      </w:r>
      <w:r w:rsidRPr="00C52323">
        <w:rPr>
          <w:color w:val="000000"/>
          <w:sz w:val="28"/>
          <w:szCs w:val="28"/>
        </w:rPr>
        <w:t>;</w:t>
      </w:r>
    </w:p>
    <w:p w:rsidR="00434CCD"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c) </w:t>
      </w:r>
      <w:r w:rsidRPr="00C52323">
        <w:rPr>
          <w:color w:val="000000"/>
          <w:sz w:val="28"/>
          <w:szCs w:val="28"/>
        </w:rPr>
        <w:t>Có yêu cầu cấp bách về quốc phòng, an ninh hoặc vì lý do khách quan cần phải điều chỉnh</w:t>
      </w:r>
      <w:r w:rsidR="006E6832" w:rsidRPr="00C52323">
        <w:rPr>
          <w:color w:val="000000"/>
          <w:sz w:val="28"/>
          <w:szCs w:val="28"/>
          <w:lang w:val="vi-VN"/>
        </w:rPr>
        <w:t>;</w:t>
      </w:r>
    </w:p>
    <w:p w:rsidR="00E43A48" w:rsidRPr="00B55FC5" w:rsidRDefault="00A878AA" w:rsidP="00C52323">
      <w:pPr>
        <w:widowControl w:val="0"/>
        <w:tabs>
          <w:tab w:val="left" w:pos="7839"/>
        </w:tabs>
        <w:spacing w:before="60" w:line="276" w:lineRule="auto"/>
        <w:ind w:left="0" w:firstLine="720"/>
        <w:rPr>
          <w:color w:val="000000"/>
          <w:spacing w:val="2"/>
          <w:sz w:val="28"/>
          <w:szCs w:val="28"/>
          <w:lang w:val="vi-VN"/>
        </w:rPr>
      </w:pPr>
      <w:r w:rsidRPr="00B55FC5">
        <w:rPr>
          <w:color w:val="000000"/>
          <w:spacing w:val="2"/>
          <w:sz w:val="28"/>
          <w:szCs w:val="28"/>
        </w:rPr>
        <w:t>d) Đ</w:t>
      </w:r>
      <w:r w:rsidRPr="00B55FC5">
        <w:rPr>
          <w:color w:val="000000"/>
          <w:spacing w:val="2"/>
          <w:sz w:val="28"/>
          <w:szCs w:val="28"/>
          <w:lang w:val="vi-VN"/>
        </w:rPr>
        <w:t xml:space="preserve">iều chỉnh mức vay, bội chi ngân sách </w:t>
      </w:r>
      <w:r w:rsidRPr="00B55FC5">
        <w:rPr>
          <w:color w:val="000000"/>
          <w:spacing w:val="2"/>
          <w:sz w:val="28"/>
          <w:szCs w:val="28"/>
        </w:rPr>
        <w:t>giữa các</w:t>
      </w:r>
      <w:r w:rsidRPr="00B55FC5">
        <w:rPr>
          <w:color w:val="000000"/>
          <w:spacing w:val="2"/>
          <w:sz w:val="28"/>
          <w:szCs w:val="28"/>
          <w:lang w:val="vi-VN"/>
        </w:rPr>
        <w:t xml:space="preserve"> địa phương bảo</w:t>
      </w:r>
      <w:r w:rsidR="00597DD2" w:rsidRPr="00B55FC5">
        <w:rPr>
          <w:color w:val="000000"/>
          <w:spacing w:val="2"/>
          <w:sz w:val="28"/>
          <w:szCs w:val="28"/>
        </w:rPr>
        <w:t xml:space="preserve"> đảm</w:t>
      </w:r>
      <w:r w:rsidRPr="00B55FC5">
        <w:rPr>
          <w:color w:val="000000"/>
          <w:spacing w:val="2"/>
          <w:sz w:val="28"/>
          <w:szCs w:val="28"/>
          <w:lang w:val="vi-VN"/>
        </w:rPr>
        <w:t xml:space="preserve"> trong tổng mức vay, bội chi ngân sách địa phương đã được Quốc hội quyết định.</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3. Ủy ban nhân dân các cấp quyết định điều chỉnh dự toán ngân sách địa phương</w:t>
      </w:r>
      <w:r w:rsidRPr="00C52323">
        <w:rPr>
          <w:color w:val="000000"/>
          <w:sz w:val="28"/>
          <w:szCs w:val="28"/>
          <w:lang w:val="vi-VN"/>
        </w:rPr>
        <w:t>, định kỳ báo cáo Thường trực Hội đồng nhân dân</w:t>
      </w:r>
      <w:r w:rsidRPr="00C52323">
        <w:rPr>
          <w:color w:val="000000"/>
          <w:sz w:val="28"/>
          <w:szCs w:val="28"/>
        </w:rPr>
        <w:t xml:space="preserve"> và báo cáo Hội đồng nhân dân tại kỳ họp gần nhất trong các trường hợp sau</w:t>
      </w:r>
      <w:r w:rsidR="00C147E2" w:rsidRPr="00C52323">
        <w:rPr>
          <w:color w:val="000000"/>
          <w:sz w:val="28"/>
          <w:szCs w:val="28"/>
        </w:rPr>
        <w:t xml:space="preserve"> đây</w:t>
      </w:r>
      <w:r w:rsidRPr="00C52323">
        <w:rPr>
          <w:color w:val="000000"/>
          <w:sz w:val="28"/>
          <w:szCs w:val="28"/>
        </w:rPr>
        <w:t>:</w:t>
      </w:r>
      <w:r w:rsidRPr="00C52323">
        <w:rPr>
          <w:color w:val="000000"/>
          <w:sz w:val="28"/>
          <w:szCs w:val="28"/>
        </w:rPr>
        <w:tab/>
      </w:r>
    </w:p>
    <w:p w:rsidR="00434CCD"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 xml:space="preserve">a) </w:t>
      </w:r>
      <w:r w:rsidRPr="00C52323">
        <w:rPr>
          <w:color w:val="000000"/>
          <w:sz w:val="28"/>
          <w:szCs w:val="28"/>
          <w:lang w:val="vi-VN"/>
        </w:rPr>
        <w:t xml:space="preserve">Số thu dự kiến </w:t>
      </w:r>
      <w:r w:rsidR="00CD0882" w:rsidRPr="00C52323">
        <w:rPr>
          <w:color w:val="000000"/>
          <w:sz w:val="28"/>
          <w:szCs w:val="28"/>
          <w:lang w:val="vi-VN"/>
        </w:rPr>
        <w:t xml:space="preserve">tăng hoặc </w:t>
      </w:r>
      <w:r w:rsidRPr="00C52323">
        <w:rPr>
          <w:color w:val="000000"/>
          <w:sz w:val="28"/>
          <w:szCs w:val="28"/>
          <w:lang w:val="vi-VN"/>
        </w:rPr>
        <w:t xml:space="preserve">không đạt </w:t>
      </w:r>
      <w:r w:rsidR="00CD0882" w:rsidRPr="00C52323">
        <w:rPr>
          <w:color w:val="000000"/>
          <w:sz w:val="28"/>
          <w:szCs w:val="28"/>
          <w:lang w:val="vi-VN"/>
        </w:rPr>
        <w:t>so với dự toán</w:t>
      </w:r>
      <w:r w:rsidRPr="00C52323">
        <w:rPr>
          <w:color w:val="000000"/>
          <w:sz w:val="28"/>
          <w:szCs w:val="28"/>
          <w:lang w:val="vi-VN"/>
        </w:rPr>
        <w:t xml:space="preserve"> cần phải điều chỉnh nhiệm vụ chi so với dự toán được Hội đồng nhân dân quyết định</w:t>
      </w:r>
      <w:r w:rsidRPr="00C52323">
        <w:rPr>
          <w:color w:val="000000"/>
          <w:sz w:val="28"/>
          <w:szCs w:val="28"/>
        </w:rPr>
        <w:t>;</w:t>
      </w:r>
    </w:p>
    <w:p w:rsidR="00017DD5"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lang w:val="vi-VN"/>
        </w:rPr>
        <w:t>b) Điều chỉnh cơ cấu chi đầu tư phát triển, chi thường xuyên</w:t>
      </w:r>
      <w:r w:rsidRPr="00C52323">
        <w:rPr>
          <w:color w:val="000000"/>
          <w:sz w:val="28"/>
          <w:szCs w:val="28"/>
        </w:rPr>
        <w:t>, dự toán chi được Ủy ban nhân dân giao chi tiết</w:t>
      </w:r>
      <w:r w:rsidRPr="00C52323">
        <w:rPr>
          <w:color w:val="000000"/>
          <w:sz w:val="28"/>
          <w:szCs w:val="28"/>
          <w:lang w:val="vi-VN"/>
        </w:rPr>
        <w:t xml:space="preserve"> hoặc điều chỉnh các lĩnh vực chi đã được Hội đồng nhân dân quyết định;</w:t>
      </w:r>
    </w:p>
    <w:p w:rsidR="00E854B9"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lang w:val="vi-VN"/>
        </w:rPr>
        <w:t>c</w:t>
      </w:r>
      <w:r w:rsidRPr="00C52323">
        <w:rPr>
          <w:color w:val="000000"/>
          <w:sz w:val="28"/>
          <w:szCs w:val="28"/>
        </w:rPr>
        <w:t xml:space="preserve">) </w:t>
      </w:r>
      <w:r w:rsidRPr="00C52323">
        <w:rPr>
          <w:color w:val="000000"/>
          <w:sz w:val="28"/>
          <w:szCs w:val="28"/>
          <w:lang w:val="vi-VN"/>
        </w:rPr>
        <w:t>C</w:t>
      </w:r>
      <w:r w:rsidRPr="00C52323">
        <w:rPr>
          <w:color w:val="000000"/>
          <w:sz w:val="28"/>
          <w:szCs w:val="28"/>
        </w:rPr>
        <w:t xml:space="preserve">ó yêu cầu cấp bách về quốc phòng, an ninh hoặc lý do khách quan cần </w:t>
      </w:r>
      <w:r w:rsidRPr="00C52323">
        <w:rPr>
          <w:color w:val="000000"/>
          <w:sz w:val="28"/>
          <w:szCs w:val="28"/>
          <w:lang w:val="vi-VN"/>
        </w:rPr>
        <w:t>tăng nguồn để thực hiện các chính sách, nhiệm vụ</w:t>
      </w:r>
      <w:r w:rsidR="006E6832" w:rsidRPr="00C52323">
        <w:rPr>
          <w:color w:val="000000"/>
          <w:sz w:val="28"/>
          <w:szCs w:val="28"/>
          <w:lang w:val="vi-VN"/>
        </w:rPr>
        <w:t>;</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d) Chính phủ quyết định điều chỉnh dự toán ngân sách theo quy định tại khoản 2 Điều này;</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đ) Khi cần điều chỉnh dự toán ngân sách của một số đơn vị dự toán hoặc địa phương cấp dưới.</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4. Chính phủ yêu cầu Hội đồng nhân dân cấp tỉnh điều chỉnh dự toán ngân sách nếu việc bố trí ngân sách địa phương không phù hợp với nghị quyết </w:t>
      </w:r>
      <w:r w:rsidRPr="00C52323">
        <w:rPr>
          <w:color w:val="000000"/>
          <w:sz w:val="28"/>
          <w:szCs w:val="28"/>
        </w:rPr>
        <w:lastRenderedPageBreak/>
        <w:t>của Quốc hội.</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5. Ủy ban nhân dân</w:t>
      </w:r>
      <w:r w:rsidR="00346489" w:rsidRPr="00C52323">
        <w:rPr>
          <w:color w:val="000000"/>
          <w:sz w:val="28"/>
          <w:szCs w:val="28"/>
        </w:rPr>
        <w:t xml:space="preserve"> cấp tỉnh</w:t>
      </w:r>
      <w:r w:rsidRPr="00C52323">
        <w:rPr>
          <w:color w:val="000000"/>
          <w:sz w:val="28"/>
          <w:szCs w:val="28"/>
        </w:rPr>
        <w:t xml:space="preserve"> yêu cầu Hội đồng nhân dân cấp </w:t>
      </w:r>
      <w:r w:rsidR="00346489" w:rsidRPr="00C52323">
        <w:rPr>
          <w:color w:val="000000"/>
          <w:sz w:val="28"/>
          <w:szCs w:val="28"/>
        </w:rPr>
        <w:t xml:space="preserve">xã </w:t>
      </w:r>
      <w:r w:rsidRPr="00C52323">
        <w:rPr>
          <w:color w:val="000000"/>
          <w:sz w:val="28"/>
          <w:szCs w:val="28"/>
        </w:rPr>
        <w:t xml:space="preserve">điều chỉnh dự toán ngân sách nếu việc bố trí ngân sách địa phương không phù hợp với nghị quyết của Hội đồng nhân dân cấp </w:t>
      </w:r>
      <w:r w:rsidR="00346489" w:rsidRPr="00C52323">
        <w:rPr>
          <w:color w:val="000000"/>
          <w:sz w:val="28"/>
          <w:szCs w:val="28"/>
        </w:rPr>
        <w:t>tỉnh</w:t>
      </w:r>
      <w:r w:rsidRPr="00C52323">
        <w:rPr>
          <w:color w:val="000000"/>
          <w:sz w:val="28"/>
          <w:szCs w:val="28"/>
        </w:rPr>
        <w:t>.</w:t>
      </w:r>
    </w:p>
    <w:p w:rsidR="00E43A48"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55</w:t>
      </w:r>
      <w:r w:rsidRPr="00C52323">
        <w:rPr>
          <w:b/>
          <w:bCs/>
          <w:color w:val="000000"/>
          <w:sz w:val="28"/>
          <w:szCs w:val="28"/>
        </w:rPr>
        <w:t>. Điều chỉnh dự toán</w:t>
      </w:r>
      <w:r w:rsidR="00503B12" w:rsidRPr="00C52323">
        <w:rPr>
          <w:b/>
          <w:bCs/>
          <w:color w:val="000000"/>
          <w:sz w:val="28"/>
          <w:szCs w:val="28"/>
        </w:rPr>
        <w:t xml:space="preserve"> ngân sách</w:t>
      </w:r>
      <w:r w:rsidRPr="00C52323">
        <w:rPr>
          <w:b/>
          <w:bCs/>
          <w:color w:val="000000"/>
          <w:sz w:val="28"/>
          <w:szCs w:val="28"/>
        </w:rPr>
        <w:t xml:space="preserve"> đã giao cho các đơn vị sử dụng ngân sách</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1. Đ</w:t>
      </w:r>
      <w:r w:rsidR="003C39EE" w:rsidRPr="00C52323">
        <w:rPr>
          <w:color w:val="000000"/>
          <w:sz w:val="28"/>
          <w:szCs w:val="28"/>
        </w:rPr>
        <w:t>ơn vị dự toán cấp I đ</w:t>
      </w:r>
      <w:r w:rsidRPr="00C52323">
        <w:rPr>
          <w:color w:val="000000"/>
          <w:sz w:val="28"/>
          <w:szCs w:val="28"/>
        </w:rPr>
        <w:t>iều chỉnh dự toán ngân sách đã giao cho các đơn vị sử dụng ngân sách trong các trường hợp</w:t>
      </w:r>
      <w:r w:rsidR="00346489" w:rsidRPr="00C52323">
        <w:rPr>
          <w:color w:val="000000"/>
          <w:sz w:val="28"/>
          <w:szCs w:val="28"/>
        </w:rPr>
        <w:t xml:space="preserve"> sau đây</w:t>
      </w:r>
      <w:r w:rsidRPr="00C52323">
        <w:rPr>
          <w:color w:val="000000"/>
          <w:sz w:val="28"/>
          <w:szCs w:val="28"/>
        </w:rPr>
        <w:t>:</w:t>
      </w:r>
      <w:r w:rsidRPr="00C52323">
        <w:rPr>
          <w:color w:val="000000"/>
          <w:sz w:val="28"/>
          <w:szCs w:val="28"/>
        </w:rPr>
        <w:tab/>
      </w:r>
    </w:p>
    <w:p w:rsidR="00E43A48" w:rsidRPr="00B55FC5" w:rsidRDefault="00A878AA" w:rsidP="00C52323">
      <w:pPr>
        <w:widowControl w:val="0"/>
        <w:tabs>
          <w:tab w:val="left" w:pos="7839"/>
        </w:tabs>
        <w:spacing w:before="60" w:line="276" w:lineRule="auto"/>
        <w:ind w:left="0" w:firstLine="720"/>
        <w:rPr>
          <w:color w:val="000000"/>
          <w:spacing w:val="2"/>
          <w:sz w:val="28"/>
          <w:szCs w:val="28"/>
        </w:rPr>
      </w:pPr>
      <w:r w:rsidRPr="00B55FC5">
        <w:rPr>
          <w:color w:val="000000"/>
          <w:spacing w:val="2"/>
          <w:sz w:val="28"/>
          <w:szCs w:val="28"/>
        </w:rPr>
        <w:t xml:space="preserve">a) Do điều chỉnh dự toán ngân sách theo quy định tại Điều </w:t>
      </w:r>
      <w:r w:rsidR="00846810" w:rsidRPr="00B55FC5">
        <w:rPr>
          <w:color w:val="000000"/>
          <w:spacing w:val="2"/>
          <w:sz w:val="28"/>
          <w:szCs w:val="28"/>
        </w:rPr>
        <w:t>54</w:t>
      </w:r>
      <w:r w:rsidR="007B1EA4" w:rsidRPr="00B55FC5">
        <w:rPr>
          <w:color w:val="000000"/>
          <w:spacing w:val="2"/>
          <w:sz w:val="28"/>
          <w:szCs w:val="28"/>
        </w:rPr>
        <w:t xml:space="preserve"> </w:t>
      </w:r>
      <w:r w:rsidRPr="00B55FC5">
        <w:rPr>
          <w:color w:val="000000"/>
          <w:spacing w:val="2"/>
          <w:sz w:val="28"/>
          <w:szCs w:val="28"/>
        </w:rPr>
        <w:t>của Luật này;</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b) Cơ quan tài chính yêu cầu đơn vị dự toán cấp I điều chỉnh lại dự toán</w:t>
      </w:r>
      <w:r w:rsidR="00346489" w:rsidRPr="00C52323">
        <w:rPr>
          <w:color w:val="000000"/>
          <w:sz w:val="28"/>
          <w:szCs w:val="28"/>
        </w:rPr>
        <w:t xml:space="preserve"> ngân sách</w:t>
      </w:r>
      <w:r w:rsidRPr="00C52323">
        <w:rPr>
          <w:color w:val="000000"/>
          <w:sz w:val="28"/>
          <w:szCs w:val="28"/>
        </w:rPr>
        <w:t xml:space="preserve"> theo quy định tại khoản 2 Điều </w:t>
      </w:r>
      <w:r w:rsidR="00846810" w:rsidRPr="00C52323">
        <w:rPr>
          <w:color w:val="000000"/>
          <w:sz w:val="28"/>
          <w:szCs w:val="28"/>
        </w:rPr>
        <w:t>51</w:t>
      </w:r>
      <w:r w:rsidR="007B1EA4" w:rsidRPr="00C52323">
        <w:rPr>
          <w:color w:val="000000"/>
          <w:sz w:val="28"/>
          <w:szCs w:val="28"/>
        </w:rPr>
        <w:t xml:space="preserve"> </w:t>
      </w:r>
      <w:r w:rsidRPr="00C52323">
        <w:rPr>
          <w:color w:val="000000"/>
          <w:sz w:val="28"/>
          <w:szCs w:val="28"/>
        </w:rPr>
        <w:t>của Luật này;</w:t>
      </w:r>
      <w:r w:rsidRPr="00C52323">
        <w:rPr>
          <w:color w:val="000000"/>
          <w:sz w:val="28"/>
          <w:szCs w:val="28"/>
        </w:rPr>
        <w:tab/>
      </w:r>
    </w:p>
    <w:p w:rsidR="00B55FC5" w:rsidRDefault="00A878AA" w:rsidP="00C52323">
      <w:pPr>
        <w:widowControl w:val="0"/>
        <w:tabs>
          <w:tab w:val="left" w:pos="7839"/>
        </w:tabs>
        <w:spacing w:before="60" w:line="276" w:lineRule="auto"/>
        <w:ind w:left="0" w:firstLine="720"/>
        <w:rPr>
          <w:color w:val="000000"/>
          <w:spacing w:val="-2"/>
          <w:sz w:val="28"/>
          <w:szCs w:val="28"/>
        </w:rPr>
      </w:pPr>
      <w:r w:rsidRPr="00B55FC5">
        <w:rPr>
          <w:color w:val="000000"/>
          <w:spacing w:val="-2"/>
          <w:sz w:val="28"/>
          <w:szCs w:val="28"/>
        </w:rPr>
        <w:t xml:space="preserve">c) </w:t>
      </w:r>
      <w:r w:rsidR="003C39EE" w:rsidRPr="00B55FC5">
        <w:rPr>
          <w:color w:val="000000"/>
          <w:spacing w:val="-2"/>
          <w:sz w:val="28"/>
          <w:szCs w:val="28"/>
        </w:rPr>
        <w:t>Cần</w:t>
      </w:r>
      <w:r w:rsidRPr="00B55FC5">
        <w:rPr>
          <w:color w:val="000000"/>
          <w:spacing w:val="-2"/>
          <w:sz w:val="28"/>
          <w:szCs w:val="28"/>
        </w:rPr>
        <w:t xml:space="preserve"> điều chỉnh dự toán</w:t>
      </w:r>
      <w:r w:rsidR="00503B12" w:rsidRPr="00B55FC5">
        <w:rPr>
          <w:color w:val="000000"/>
          <w:spacing w:val="-2"/>
          <w:sz w:val="28"/>
          <w:szCs w:val="28"/>
        </w:rPr>
        <w:t xml:space="preserve"> ngân sách</w:t>
      </w:r>
      <w:r w:rsidRPr="00B55FC5">
        <w:rPr>
          <w:color w:val="000000"/>
          <w:spacing w:val="-2"/>
          <w:sz w:val="28"/>
          <w:szCs w:val="28"/>
        </w:rPr>
        <w:t xml:space="preserve"> đã giao cho các đơn vị sử dụng ngân sách trong phạm vi tổng mức và chi tiết theo từng lĩnh vực chi được giao.</w:t>
      </w:r>
    </w:p>
    <w:p w:rsidR="00B55FC5" w:rsidRDefault="00A878AA" w:rsidP="00C52323">
      <w:pPr>
        <w:widowControl w:val="0"/>
        <w:tabs>
          <w:tab w:val="left" w:pos="7839"/>
        </w:tabs>
        <w:spacing w:before="60" w:line="276" w:lineRule="auto"/>
        <w:ind w:left="0" w:firstLine="720"/>
        <w:rPr>
          <w:color w:val="000000"/>
          <w:spacing w:val="2"/>
          <w:sz w:val="28"/>
          <w:szCs w:val="28"/>
        </w:rPr>
      </w:pPr>
      <w:r w:rsidRPr="00B55FC5">
        <w:rPr>
          <w:color w:val="000000"/>
          <w:spacing w:val="2"/>
          <w:sz w:val="28"/>
          <w:szCs w:val="28"/>
        </w:rPr>
        <w:t>2. Việc điều chỉnh dự toán</w:t>
      </w:r>
      <w:r w:rsidR="00503B12" w:rsidRPr="00B55FC5">
        <w:rPr>
          <w:color w:val="000000"/>
          <w:spacing w:val="2"/>
          <w:sz w:val="28"/>
          <w:szCs w:val="28"/>
        </w:rPr>
        <w:t xml:space="preserve"> ngân sách</w:t>
      </w:r>
      <w:r w:rsidRPr="00B55FC5">
        <w:rPr>
          <w:color w:val="000000"/>
          <w:spacing w:val="2"/>
          <w:sz w:val="28"/>
          <w:szCs w:val="28"/>
        </w:rPr>
        <w:t xml:space="preserve"> phải bảo đảm các yêu cầu về phân bổ và giao dự toán quy định tại khoản 1 Điều </w:t>
      </w:r>
      <w:r w:rsidR="00846810" w:rsidRPr="00B55FC5">
        <w:rPr>
          <w:color w:val="000000"/>
          <w:spacing w:val="2"/>
          <w:sz w:val="28"/>
          <w:szCs w:val="28"/>
        </w:rPr>
        <w:t>52</w:t>
      </w:r>
      <w:r w:rsidR="007B1EA4" w:rsidRPr="00B55FC5">
        <w:rPr>
          <w:color w:val="000000"/>
          <w:spacing w:val="2"/>
          <w:sz w:val="28"/>
          <w:szCs w:val="28"/>
        </w:rPr>
        <w:t xml:space="preserve"> </w:t>
      </w:r>
      <w:r w:rsidRPr="00B55FC5">
        <w:rPr>
          <w:color w:val="000000"/>
          <w:spacing w:val="2"/>
          <w:sz w:val="28"/>
          <w:szCs w:val="28"/>
        </w:rPr>
        <w:t>của Luật này. Sau khi thực hiện điều chỉnh dự toán</w:t>
      </w:r>
      <w:r w:rsidR="00503B12" w:rsidRPr="00B55FC5">
        <w:rPr>
          <w:color w:val="000000"/>
          <w:spacing w:val="2"/>
          <w:sz w:val="28"/>
          <w:szCs w:val="28"/>
        </w:rPr>
        <w:t xml:space="preserve"> ngân sách</w:t>
      </w:r>
      <w:r w:rsidRPr="00B55FC5">
        <w:rPr>
          <w:color w:val="000000"/>
          <w:spacing w:val="2"/>
          <w:sz w:val="28"/>
          <w:szCs w:val="28"/>
        </w:rPr>
        <w:t>, đơn vị dự toán cấp I gửi cơ quan tài chính cùng cấp để kiểm tra, đồng thời gửi Kho bạc Nhà nước nơi giao dịch để thực hiện.</w:t>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3. Thời gian điều chỉnh dự toán </w:t>
      </w:r>
      <w:r w:rsidR="004D665B" w:rsidRPr="00C52323">
        <w:rPr>
          <w:color w:val="000000"/>
          <w:sz w:val="28"/>
          <w:szCs w:val="28"/>
        </w:rPr>
        <w:t xml:space="preserve">ngân sách </w:t>
      </w:r>
      <w:r w:rsidRPr="00C52323">
        <w:rPr>
          <w:color w:val="000000"/>
          <w:sz w:val="28"/>
          <w:szCs w:val="28"/>
        </w:rPr>
        <w:t xml:space="preserve">đã giao cho các đơn vị sử dụng ngân sách hoàn thành trước ngày 15 tháng 12 năm hiện hành; việc điều chỉnh </w:t>
      </w:r>
      <w:r w:rsidR="003C39EE" w:rsidRPr="00C52323">
        <w:rPr>
          <w:color w:val="000000"/>
          <w:sz w:val="28"/>
          <w:szCs w:val="28"/>
        </w:rPr>
        <w:t>kế hoạch</w:t>
      </w:r>
      <w:r w:rsidRPr="00C52323">
        <w:rPr>
          <w:color w:val="000000"/>
          <w:sz w:val="28"/>
          <w:szCs w:val="28"/>
        </w:rPr>
        <w:t xml:space="preserve"> đầu tư công thực hiện theo quy định của Luật Đầu tư công.</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56</w:t>
      </w:r>
      <w:r w:rsidRPr="00C52323">
        <w:rPr>
          <w:b/>
          <w:bCs/>
          <w:color w:val="000000"/>
          <w:sz w:val="28"/>
          <w:szCs w:val="28"/>
        </w:rPr>
        <w:t>. Tổ chức điều hành ngân sách nhà nước</w:t>
      </w:r>
      <w:r w:rsidRPr="00C52323">
        <w:rPr>
          <w:b/>
          <w:bCs/>
          <w:color w:val="000000"/>
          <w:sz w:val="28"/>
          <w:szCs w:val="28"/>
        </w:rPr>
        <w:tab/>
      </w:r>
    </w:p>
    <w:p w:rsidR="00E43A48" w:rsidRPr="00B55FC5" w:rsidRDefault="00A878AA" w:rsidP="00C52323">
      <w:pPr>
        <w:widowControl w:val="0"/>
        <w:tabs>
          <w:tab w:val="left" w:pos="7839"/>
        </w:tabs>
        <w:spacing w:before="60" w:line="276" w:lineRule="auto"/>
        <w:ind w:left="0" w:firstLine="720"/>
        <w:rPr>
          <w:color w:val="000000"/>
          <w:spacing w:val="-2"/>
          <w:sz w:val="28"/>
          <w:szCs w:val="28"/>
        </w:rPr>
      </w:pPr>
      <w:r w:rsidRPr="00B55FC5">
        <w:rPr>
          <w:color w:val="000000"/>
          <w:spacing w:val="-2"/>
          <w:sz w:val="28"/>
          <w:szCs w:val="28"/>
        </w:rPr>
        <w:t>1. Các cơ quan, tổ chức, đơn vị, cá nhân trong phạm vi nhiệm vụ, quyền hạn của mình có trách nhiệm đề ra những biện pháp cần thiết nhằm bảo đảm hoàn thành nhiệm vụ thu, chi ngân sách được giao, thực hiện tiết kiệm, chống lãng phí, chống tham nhũng; chấp hành nghiêm kỷ cương, kỷ luật tài chính.</w:t>
      </w:r>
      <w:r w:rsidRPr="00B55FC5">
        <w:rPr>
          <w:color w:val="000000"/>
          <w:spacing w:val="-2"/>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2. Mọi cơ quan, tổ chức, đơn vị, cá nhân phải chấp hành nghĩa vụ nộp ngân sách theo đúng quy định của pháp luật; sử dụng kinh phí ngân sách đúng mục đích, đúng chế độ, tiết kiệm, hiệu quả.</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3. Cơ quan tài chính có trách nhiệm bảo đảm nguồn để thanh toán kịp thời các khoản chi theo dự toán.</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57</w:t>
      </w:r>
      <w:r w:rsidRPr="00C52323">
        <w:rPr>
          <w:b/>
          <w:bCs/>
          <w:color w:val="000000"/>
          <w:sz w:val="28"/>
          <w:szCs w:val="28"/>
        </w:rPr>
        <w:t>. Tổ chức thu ngân sách nhà nước</w:t>
      </w:r>
      <w:r w:rsidRPr="00C52323">
        <w:rPr>
          <w:b/>
          <w:bCs/>
          <w:color w:val="000000"/>
          <w:sz w:val="28"/>
          <w:szCs w:val="28"/>
        </w:rPr>
        <w:tab/>
      </w:r>
      <w:r w:rsidRPr="00C52323">
        <w:rPr>
          <w:color w:val="000000"/>
          <w:sz w:val="28"/>
          <w:szCs w:val="28"/>
        </w:rPr>
        <w:tab/>
      </w:r>
    </w:p>
    <w:p w:rsidR="00E43A48" w:rsidRPr="00C52323" w:rsidRDefault="00CA1AB2" w:rsidP="00C52323">
      <w:pPr>
        <w:widowControl w:val="0"/>
        <w:tabs>
          <w:tab w:val="left" w:pos="7839"/>
        </w:tabs>
        <w:spacing w:before="60" w:line="276" w:lineRule="auto"/>
        <w:ind w:left="0" w:firstLine="720"/>
        <w:rPr>
          <w:color w:val="000000"/>
          <w:sz w:val="28"/>
          <w:szCs w:val="28"/>
        </w:rPr>
      </w:pPr>
      <w:r w:rsidRPr="00C52323">
        <w:rPr>
          <w:color w:val="000000"/>
          <w:sz w:val="28"/>
          <w:szCs w:val="28"/>
        </w:rPr>
        <w:t>1</w:t>
      </w:r>
      <w:r w:rsidR="00A878AA" w:rsidRPr="00C52323">
        <w:rPr>
          <w:color w:val="000000"/>
          <w:sz w:val="28"/>
          <w:szCs w:val="28"/>
        </w:rPr>
        <w:t>. Chỉ cơ quan thu ngân sách được tổ chức thu ngân sách.</w:t>
      </w:r>
      <w:r w:rsidR="00A878AA" w:rsidRPr="00C52323">
        <w:rPr>
          <w:color w:val="000000"/>
          <w:sz w:val="28"/>
          <w:szCs w:val="28"/>
        </w:rPr>
        <w:tab/>
      </w:r>
    </w:p>
    <w:p w:rsidR="00E43A48" w:rsidRPr="00C52323" w:rsidRDefault="00CA1AB2" w:rsidP="00C52323">
      <w:pPr>
        <w:widowControl w:val="0"/>
        <w:tabs>
          <w:tab w:val="left" w:pos="7839"/>
        </w:tabs>
        <w:spacing w:before="60" w:line="276" w:lineRule="auto"/>
        <w:ind w:left="0" w:firstLine="720"/>
        <w:rPr>
          <w:color w:val="000000"/>
          <w:sz w:val="28"/>
          <w:szCs w:val="28"/>
        </w:rPr>
      </w:pPr>
      <w:r w:rsidRPr="00C52323">
        <w:rPr>
          <w:color w:val="000000"/>
          <w:sz w:val="28"/>
          <w:szCs w:val="28"/>
        </w:rPr>
        <w:t>2</w:t>
      </w:r>
      <w:r w:rsidR="00A878AA" w:rsidRPr="00C52323">
        <w:rPr>
          <w:color w:val="000000"/>
          <w:sz w:val="28"/>
          <w:szCs w:val="28"/>
        </w:rPr>
        <w:t>. Cơ quan thu ngân sách có nhiệm vụ, quyền hạn sau đây:</w:t>
      </w:r>
      <w:r w:rsidR="00A878AA"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lastRenderedPageBreak/>
        <w:t>a) Phối hợp với các cơ quan nhà nước liên quan tổ chức thu đúng, thu đủ, thu kịp thời theo quy định của pháp luật; chịu sự chỉ đạo, kiểm tra của Bộ Tài chính, cơ quan quản lý cấp trên, Ủy ban nhân dân và sự giám sát của Hội đồng nhân dân về công tác thu ngân sách tại địa phương; phối hợp với Mặt trận Tổ quốc Việt Nam và các tổ chức thành viên tuyên truyền, vận động tổ chức, cá nhân thực hiện nghiêm nghĩa vụ nộp ngân sách theo quy định của Luật này</w:t>
      </w:r>
      <w:r w:rsidR="000A2943" w:rsidRPr="00C52323">
        <w:rPr>
          <w:color w:val="000000"/>
          <w:sz w:val="28"/>
          <w:szCs w:val="28"/>
        </w:rPr>
        <w:t>,</w:t>
      </w:r>
      <w:r w:rsidRPr="00C52323">
        <w:rPr>
          <w:color w:val="000000"/>
          <w:sz w:val="28"/>
          <w:szCs w:val="28"/>
        </w:rPr>
        <w:t xml:space="preserve"> quy định của pháp luật</w:t>
      </w:r>
      <w:r w:rsidR="000A2943" w:rsidRPr="00C52323">
        <w:rPr>
          <w:color w:val="000000"/>
          <w:sz w:val="28"/>
          <w:szCs w:val="28"/>
        </w:rPr>
        <w:t xml:space="preserve"> khác</w:t>
      </w:r>
      <w:r w:rsidRPr="00C52323">
        <w:rPr>
          <w:color w:val="000000"/>
          <w:sz w:val="28"/>
          <w:szCs w:val="28"/>
        </w:rPr>
        <w:t xml:space="preserve"> có liên quan;</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b) </w:t>
      </w:r>
      <w:r w:rsidR="00133523" w:rsidRPr="00C52323">
        <w:rPr>
          <w:color w:val="000000"/>
          <w:sz w:val="28"/>
          <w:szCs w:val="28"/>
          <w:lang w:val="vi-VN"/>
        </w:rPr>
        <w:t xml:space="preserve">Tổ chức quản lý và thực hiện </w:t>
      </w:r>
      <w:r w:rsidRPr="00C52323">
        <w:rPr>
          <w:color w:val="000000"/>
          <w:sz w:val="28"/>
          <w:szCs w:val="28"/>
        </w:rPr>
        <w:t>thu thuế, phí, lệ phí và các khoản thu khác thuộc ngân sách nộp trực tiếp vào Kho bạc Nhà nước. Trường hợp được phép thu qua ủy nhiệm thu thì phải nộp đầy đủ, đúng thời hạn vào Kho bạc Nhà nước theo quy định của Bộ Tài chính;</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c) Cơ quan thu </w:t>
      </w:r>
      <w:r w:rsidR="009B6951" w:rsidRPr="00C52323">
        <w:rPr>
          <w:color w:val="000000"/>
          <w:sz w:val="28"/>
          <w:szCs w:val="28"/>
        </w:rPr>
        <w:t xml:space="preserve">ngân sách </w:t>
      </w:r>
      <w:r w:rsidRPr="00C52323">
        <w:rPr>
          <w:color w:val="000000"/>
          <w:sz w:val="28"/>
          <w:szCs w:val="28"/>
        </w:rPr>
        <w:t>có trách nhiệm kiểm tra các cơ quan, tổ chức, đơn vị, cá nhân nộp đầy đủ, đúng hạn các khoản thu phải nộp vào ngân sách nhà nước;</w:t>
      </w:r>
      <w:r w:rsidRPr="00C52323">
        <w:rPr>
          <w:color w:val="000000"/>
          <w:sz w:val="28"/>
          <w:szCs w:val="28"/>
        </w:rPr>
        <w:tab/>
      </w:r>
    </w:p>
    <w:p w:rsidR="00E43A48"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d) Kiểm tra, kiểm soát các nguồn thu của ngân sách; kiểm tra việc chấp hành kê khai, thu, nộp ngân sách và xử lý hành vi vi phạm theo quy định của pháp luật.</w:t>
      </w:r>
      <w:r w:rsidRPr="00C52323">
        <w:rPr>
          <w:color w:val="000000"/>
          <w:sz w:val="28"/>
          <w:szCs w:val="28"/>
        </w:rPr>
        <w:tab/>
      </w:r>
    </w:p>
    <w:p w:rsidR="00E43A48" w:rsidRPr="00C52323" w:rsidRDefault="00CA1AB2" w:rsidP="00C52323">
      <w:pPr>
        <w:widowControl w:val="0"/>
        <w:tabs>
          <w:tab w:val="left" w:pos="7839"/>
        </w:tabs>
        <w:spacing w:before="60" w:line="276" w:lineRule="auto"/>
        <w:ind w:left="0" w:firstLine="720"/>
        <w:rPr>
          <w:color w:val="000000"/>
          <w:sz w:val="28"/>
          <w:szCs w:val="28"/>
        </w:rPr>
      </w:pPr>
      <w:r w:rsidRPr="00C52323">
        <w:rPr>
          <w:color w:val="000000"/>
          <w:sz w:val="28"/>
          <w:szCs w:val="28"/>
        </w:rPr>
        <w:t>3</w:t>
      </w:r>
      <w:r w:rsidR="00A878AA" w:rsidRPr="00C52323">
        <w:rPr>
          <w:color w:val="000000"/>
          <w:sz w:val="28"/>
          <w:szCs w:val="28"/>
        </w:rPr>
        <w:t>. Kho bạc Nhà nước được mở tài khoản tại Ngân hàng Nhà nước Việt Nam và ngân hàng thương mại để tập trung các khoản thu của ngân sách nhà nước; hạch toán đầy đủ, kịp thời các khoản thu vào ngân sách, điều tiết các khoản thu cho ngân sách các cấp theo đúng quy định.</w:t>
      </w:r>
      <w:r w:rsidR="00A878AA" w:rsidRPr="00C52323">
        <w:rPr>
          <w:color w:val="000000"/>
          <w:sz w:val="28"/>
          <w:szCs w:val="28"/>
        </w:rPr>
        <w:tab/>
      </w:r>
    </w:p>
    <w:p w:rsidR="00E43A48" w:rsidRPr="00C52323" w:rsidRDefault="00A878AA" w:rsidP="00B55FC5">
      <w:pPr>
        <w:widowControl w:val="0"/>
        <w:tabs>
          <w:tab w:val="left" w:pos="7839"/>
        </w:tabs>
        <w:spacing w:before="60" w:line="274"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58</w:t>
      </w:r>
      <w:r w:rsidRPr="00C52323">
        <w:rPr>
          <w:b/>
          <w:bCs/>
          <w:color w:val="000000"/>
          <w:sz w:val="28"/>
          <w:szCs w:val="28"/>
        </w:rPr>
        <w:t>. Tổ chức chi ngân sách nhà nước</w:t>
      </w:r>
      <w:r w:rsidRPr="00C52323">
        <w:rPr>
          <w:b/>
          <w:bCs/>
          <w:color w:val="000000"/>
          <w:sz w:val="28"/>
          <w:szCs w:val="28"/>
        </w:rPr>
        <w:tab/>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lang w:val="vi-VN"/>
        </w:rPr>
        <w:t>1</w:t>
      </w:r>
      <w:r w:rsidRPr="00C52323">
        <w:rPr>
          <w:color w:val="000000"/>
          <w:sz w:val="28"/>
          <w:szCs w:val="28"/>
        </w:rPr>
        <w:t xml:space="preserve">. </w:t>
      </w:r>
      <w:r w:rsidR="003C39EE" w:rsidRPr="00C52323">
        <w:rPr>
          <w:color w:val="000000"/>
          <w:sz w:val="28"/>
          <w:szCs w:val="28"/>
        </w:rPr>
        <w:t>C</w:t>
      </w:r>
      <w:r w:rsidRPr="00C52323">
        <w:rPr>
          <w:color w:val="000000"/>
          <w:sz w:val="28"/>
          <w:szCs w:val="28"/>
        </w:rPr>
        <w:t>ác dự án đầu tư và nhiệm vụ chi cấp thiết khác được tạm ứng vốn, kinh phí để thực hiện các công việc theo hợp đồng đã ký kết. Mức tạm ứng căn cứ vào giá trị hợp đồng</w:t>
      </w:r>
      <w:r w:rsidR="003C39EE" w:rsidRPr="00C52323">
        <w:rPr>
          <w:color w:val="000000"/>
          <w:sz w:val="28"/>
          <w:szCs w:val="28"/>
        </w:rPr>
        <w:t>,</w:t>
      </w:r>
      <w:r w:rsidRPr="00C52323">
        <w:rPr>
          <w:color w:val="000000"/>
          <w:sz w:val="28"/>
          <w:szCs w:val="28"/>
        </w:rPr>
        <w:t xml:space="preserve"> trong phạm vi dự toán ngân sách được giao và theo quy định của pháp luật có liên quan. Vốn, kinh phí tạm ứng được thu hồi khi thanh toán khối lượng, nhiệm vụ hoàn thành.</w:t>
      </w:r>
      <w:r w:rsidRPr="00C52323">
        <w:rPr>
          <w:color w:val="000000"/>
          <w:sz w:val="28"/>
          <w:szCs w:val="28"/>
        </w:rPr>
        <w:tab/>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lang w:val="vi-VN"/>
        </w:rPr>
        <w:t>2</w:t>
      </w:r>
      <w:r w:rsidRPr="00C52323">
        <w:rPr>
          <w:color w:val="000000"/>
          <w:sz w:val="28"/>
          <w:szCs w:val="28"/>
        </w:rPr>
        <w:t>. Ngân sách cấp dưới được tạm ứng từ ngân sách cấp trên để thực hiện nhiệm vụ chi theo dự toán ngân sách được giao trong trường hợp cần thiết.</w:t>
      </w:r>
      <w:r w:rsidRPr="00C52323">
        <w:rPr>
          <w:color w:val="000000"/>
          <w:sz w:val="28"/>
          <w:szCs w:val="28"/>
        </w:rPr>
        <w:tab/>
      </w:r>
    </w:p>
    <w:p w:rsidR="00E43A48" w:rsidRPr="00B55FC5" w:rsidRDefault="00A878AA" w:rsidP="00B55FC5">
      <w:pPr>
        <w:widowControl w:val="0"/>
        <w:tabs>
          <w:tab w:val="left" w:pos="7839"/>
        </w:tabs>
        <w:spacing w:before="60" w:line="274" w:lineRule="auto"/>
        <w:ind w:left="0" w:firstLine="720"/>
        <w:rPr>
          <w:color w:val="000000"/>
          <w:spacing w:val="2"/>
          <w:sz w:val="28"/>
          <w:szCs w:val="28"/>
        </w:rPr>
      </w:pPr>
      <w:r w:rsidRPr="00B55FC5">
        <w:rPr>
          <w:color w:val="000000"/>
          <w:spacing w:val="2"/>
          <w:sz w:val="28"/>
          <w:szCs w:val="28"/>
          <w:lang w:val="vi-VN"/>
        </w:rPr>
        <w:t>3</w:t>
      </w:r>
      <w:r w:rsidRPr="00B55FC5">
        <w:rPr>
          <w:color w:val="000000"/>
          <w:spacing w:val="2"/>
          <w:sz w:val="28"/>
          <w:szCs w:val="28"/>
        </w:rPr>
        <w:t>. Căn cứ vào dự toán ngân sách được giao và yêu cầu thực hiện nhiệm vụ:</w:t>
      </w:r>
    </w:p>
    <w:p w:rsidR="00B55FC5" w:rsidRPr="00B55FC5" w:rsidRDefault="00A878AA" w:rsidP="00B55FC5">
      <w:pPr>
        <w:widowControl w:val="0"/>
        <w:tabs>
          <w:tab w:val="left" w:pos="7839"/>
        </w:tabs>
        <w:spacing w:before="60" w:line="274" w:lineRule="auto"/>
        <w:ind w:left="0" w:firstLine="720"/>
        <w:rPr>
          <w:color w:val="000000"/>
          <w:spacing w:val="-3"/>
          <w:sz w:val="28"/>
          <w:szCs w:val="28"/>
        </w:rPr>
      </w:pPr>
      <w:r w:rsidRPr="00B55FC5">
        <w:rPr>
          <w:color w:val="000000"/>
          <w:spacing w:val="-3"/>
          <w:sz w:val="28"/>
          <w:szCs w:val="28"/>
        </w:rPr>
        <w:t>a) Thủ trưởng đơn vị sử dụng ngân sách chịu trách nhiệm về việc quản lý, sử dụng ngân sách</w:t>
      </w:r>
      <w:r w:rsidR="001D1FC2" w:rsidRPr="00B55FC5">
        <w:rPr>
          <w:color w:val="000000"/>
          <w:spacing w:val="-3"/>
          <w:sz w:val="28"/>
          <w:szCs w:val="28"/>
        </w:rPr>
        <w:t xml:space="preserve"> đúng quy định của pháp luật</w:t>
      </w:r>
      <w:r w:rsidRPr="00B55FC5">
        <w:rPr>
          <w:color w:val="000000"/>
          <w:spacing w:val="-3"/>
          <w:sz w:val="28"/>
          <w:szCs w:val="28"/>
        </w:rPr>
        <w:t xml:space="preserve"> theo dự toán được giao, bảo</w:t>
      </w:r>
      <w:r w:rsidR="00597DD2" w:rsidRPr="00B55FC5">
        <w:rPr>
          <w:color w:val="000000"/>
          <w:spacing w:val="-3"/>
          <w:sz w:val="28"/>
          <w:szCs w:val="28"/>
        </w:rPr>
        <w:t xml:space="preserve"> đảm</w:t>
      </w:r>
      <w:r w:rsidRPr="00B55FC5">
        <w:rPr>
          <w:color w:val="000000"/>
          <w:spacing w:val="-3"/>
          <w:sz w:val="28"/>
          <w:szCs w:val="28"/>
        </w:rPr>
        <w:t xml:space="preserve"> hiệu quả, tiết kiệm và đáp ứng điều kiện chi theo quy định tại khoản 2 Điều 12 của Luật này</w:t>
      </w:r>
      <w:r w:rsidR="004D21E3" w:rsidRPr="00B55FC5">
        <w:rPr>
          <w:color w:val="000000"/>
          <w:spacing w:val="-3"/>
          <w:sz w:val="28"/>
          <w:szCs w:val="28"/>
        </w:rPr>
        <w:t>,</w:t>
      </w:r>
      <w:r w:rsidR="003C39EE" w:rsidRPr="00B55FC5">
        <w:rPr>
          <w:color w:val="000000"/>
          <w:spacing w:val="-3"/>
          <w:sz w:val="28"/>
          <w:szCs w:val="28"/>
        </w:rPr>
        <w:t xml:space="preserve"> thực hiện rút dự toán tại</w:t>
      </w:r>
      <w:r w:rsidRPr="00B55FC5">
        <w:rPr>
          <w:color w:val="000000"/>
          <w:spacing w:val="-3"/>
          <w:sz w:val="28"/>
          <w:szCs w:val="28"/>
        </w:rPr>
        <w:t xml:space="preserve"> Kho bạc Nhà nước</w:t>
      </w:r>
      <w:r w:rsidR="00343B02" w:rsidRPr="00B55FC5">
        <w:rPr>
          <w:color w:val="000000"/>
          <w:spacing w:val="-3"/>
          <w:sz w:val="28"/>
          <w:szCs w:val="28"/>
        </w:rPr>
        <w:t xml:space="preserve"> nơi giao dịch</w:t>
      </w:r>
      <w:r w:rsidRPr="00B55FC5">
        <w:rPr>
          <w:color w:val="000000"/>
          <w:spacing w:val="-3"/>
          <w:sz w:val="28"/>
          <w:szCs w:val="28"/>
        </w:rPr>
        <w:t>;</w:t>
      </w:r>
    </w:p>
    <w:p w:rsidR="00E43A48" w:rsidRPr="00C52323" w:rsidRDefault="00B55FC5" w:rsidP="00B55FC5">
      <w:pPr>
        <w:widowControl w:val="0"/>
        <w:tabs>
          <w:tab w:val="left" w:pos="7839"/>
        </w:tabs>
        <w:spacing w:before="60" w:line="274" w:lineRule="auto"/>
        <w:ind w:left="0" w:firstLine="720"/>
        <w:rPr>
          <w:color w:val="000000"/>
          <w:sz w:val="28"/>
          <w:szCs w:val="28"/>
        </w:rPr>
      </w:pPr>
      <w:r w:rsidRPr="00C52323">
        <w:rPr>
          <w:color w:val="000000"/>
          <w:sz w:val="28"/>
          <w:szCs w:val="28"/>
        </w:rPr>
        <w:t xml:space="preserve"> </w:t>
      </w:r>
      <w:r w:rsidR="00A878AA" w:rsidRPr="00C52323">
        <w:rPr>
          <w:color w:val="000000"/>
          <w:sz w:val="28"/>
          <w:szCs w:val="28"/>
        </w:rPr>
        <w:t>b) Cơ quan tài chính cấp dưới thực hiện rút số bổ sung từ ngân sách cấp trên tại Kho bạc Nhà nước.  </w:t>
      </w:r>
      <w:r w:rsidR="00A878AA" w:rsidRPr="00C52323">
        <w:rPr>
          <w:color w:val="000000"/>
          <w:sz w:val="28"/>
          <w:szCs w:val="28"/>
        </w:rPr>
        <w:tab/>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lang w:val="vi-VN"/>
        </w:rPr>
        <w:lastRenderedPageBreak/>
        <w:t>4</w:t>
      </w:r>
      <w:r w:rsidRPr="00C52323">
        <w:rPr>
          <w:color w:val="000000"/>
          <w:sz w:val="28"/>
          <w:szCs w:val="28"/>
        </w:rPr>
        <w:t xml:space="preserve">. </w:t>
      </w:r>
      <w:r w:rsidR="003C39EE" w:rsidRPr="00C52323">
        <w:rPr>
          <w:color w:val="000000"/>
          <w:sz w:val="28"/>
          <w:szCs w:val="28"/>
        </w:rPr>
        <w:t xml:space="preserve">Căn cứ đề nghị của đơn vị sử dụng ngân sách, </w:t>
      </w:r>
      <w:r w:rsidRPr="00C52323">
        <w:rPr>
          <w:color w:val="000000"/>
          <w:sz w:val="28"/>
          <w:szCs w:val="28"/>
        </w:rPr>
        <w:t xml:space="preserve">Kho bạc Nhà nước </w:t>
      </w:r>
      <w:r w:rsidR="00343B02" w:rsidRPr="00C52323">
        <w:rPr>
          <w:color w:val="000000"/>
          <w:sz w:val="28"/>
          <w:szCs w:val="28"/>
        </w:rPr>
        <w:t xml:space="preserve">nơi giao dịch </w:t>
      </w:r>
      <w:r w:rsidRPr="00C52323">
        <w:rPr>
          <w:color w:val="000000"/>
          <w:sz w:val="28"/>
          <w:szCs w:val="28"/>
        </w:rPr>
        <w:t>thực hiện chi ngân sách khi các khoản chi có trong dự toán ngân sách được cấp có thẩm quyền giao</w:t>
      </w:r>
      <w:r w:rsidR="00783151" w:rsidRPr="00C52323">
        <w:rPr>
          <w:color w:val="000000"/>
          <w:sz w:val="28"/>
          <w:szCs w:val="28"/>
        </w:rPr>
        <w:t xml:space="preserve"> hoặc trong trường hợp tạm cấp ngân sách theo quy định tại Điều </w:t>
      </w:r>
      <w:r w:rsidR="00846810" w:rsidRPr="00C52323">
        <w:rPr>
          <w:color w:val="000000"/>
          <w:sz w:val="28"/>
          <w:szCs w:val="28"/>
        </w:rPr>
        <w:t>53</w:t>
      </w:r>
      <w:r w:rsidR="00783151" w:rsidRPr="00C52323">
        <w:rPr>
          <w:color w:val="000000"/>
          <w:sz w:val="28"/>
          <w:szCs w:val="28"/>
        </w:rPr>
        <w:t xml:space="preserve"> của Luật này</w:t>
      </w:r>
      <w:r w:rsidRPr="00C52323">
        <w:rPr>
          <w:color w:val="000000"/>
          <w:sz w:val="28"/>
          <w:szCs w:val="28"/>
        </w:rPr>
        <w:t>.</w:t>
      </w:r>
      <w:r w:rsidRPr="00C52323">
        <w:rPr>
          <w:color w:val="000000"/>
          <w:sz w:val="28"/>
          <w:szCs w:val="28"/>
        </w:rPr>
        <w:tab/>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lang w:val="vi-VN"/>
        </w:rPr>
        <w:t>5</w:t>
      </w:r>
      <w:r w:rsidRPr="00C52323">
        <w:rPr>
          <w:color w:val="000000"/>
          <w:sz w:val="28"/>
          <w:szCs w:val="28"/>
        </w:rPr>
        <w:t xml:space="preserve">. </w:t>
      </w:r>
      <w:r w:rsidRPr="00C52323">
        <w:rPr>
          <w:color w:val="000000"/>
          <w:sz w:val="28"/>
          <w:szCs w:val="28"/>
          <w:lang w:val="vi-VN"/>
        </w:rPr>
        <w:t>Chính phủ quy định chi tiết Điều này.</w:t>
      </w:r>
      <w:r w:rsidRPr="00C52323">
        <w:rPr>
          <w:color w:val="000000"/>
          <w:sz w:val="28"/>
          <w:szCs w:val="28"/>
        </w:rPr>
        <w:tab/>
      </w:r>
    </w:p>
    <w:p w:rsidR="00E43A48" w:rsidRPr="00C52323" w:rsidRDefault="00A878AA" w:rsidP="00B55FC5">
      <w:pPr>
        <w:keepNext/>
        <w:widowControl w:val="0"/>
        <w:tabs>
          <w:tab w:val="left" w:pos="7839"/>
        </w:tabs>
        <w:spacing w:before="60" w:line="274"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59</w:t>
      </w:r>
      <w:r w:rsidRPr="00C52323">
        <w:rPr>
          <w:b/>
          <w:bCs/>
          <w:color w:val="000000"/>
          <w:sz w:val="28"/>
          <w:szCs w:val="28"/>
        </w:rPr>
        <w:t>. Ứng trước dự toán ngân sách năm sau</w:t>
      </w:r>
      <w:r w:rsidRPr="00C52323">
        <w:rPr>
          <w:b/>
          <w:bCs/>
          <w:color w:val="000000"/>
          <w:sz w:val="28"/>
          <w:szCs w:val="28"/>
        </w:rPr>
        <w:tab/>
      </w:r>
    </w:p>
    <w:p w:rsidR="00E43A48" w:rsidRPr="00C52323" w:rsidRDefault="00A878AA" w:rsidP="00B55FC5">
      <w:pPr>
        <w:widowControl w:val="0"/>
        <w:tabs>
          <w:tab w:val="left" w:pos="7200"/>
          <w:tab w:val="left" w:pos="7839"/>
        </w:tabs>
        <w:spacing w:before="60" w:line="274" w:lineRule="auto"/>
        <w:ind w:left="0" w:firstLine="720"/>
        <w:rPr>
          <w:color w:val="000000"/>
          <w:sz w:val="28"/>
          <w:szCs w:val="28"/>
        </w:rPr>
      </w:pPr>
      <w:r w:rsidRPr="00C52323">
        <w:rPr>
          <w:color w:val="000000"/>
          <w:sz w:val="28"/>
          <w:szCs w:val="28"/>
        </w:rPr>
        <w:t xml:space="preserve">1. Ngân sách </w:t>
      </w:r>
      <w:r w:rsidRPr="00C52323">
        <w:rPr>
          <w:color w:val="000000"/>
          <w:sz w:val="28"/>
          <w:szCs w:val="28"/>
          <w:lang w:val="vi-VN"/>
        </w:rPr>
        <w:t xml:space="preserve">các cấp </w:t>
      </w:r>
      <w:r w:rsidRPr="00C52323">
        <w:rPr>
          <w:color w:val="000000"/>
          <w:sz w:val="28"/>
          <w:szCs w:val="28"/>
        </w:rPr>
        <w:t xml:space="preserve">được ứng trước dự toán ngân sách năm sau để thực hiện các </w:t>
      </w:r>
      <w:r w:rsidRPr="00C52323">
        <w:rPr>
          <w:color w:val="000000"/>
          <w:sz w:val="28"/>
          <w:szCs w:val="28"/>
          <w:lang w:val="vi-VN"/>
        </w:rPr>
        <w:t xml:space="preserve">chương trình, nhiệm vụ, </w:t>
      </w:r>
      <w:r w:rsidRPr="00C52323">
        <w:rPr>
          <w:color w:val="000000"/>
          <w:sz w:val="28"/>
          <w:szCs w:val="28"/>
        </w:rPr>
        <w:t xml:space="preserve">dự án quan trọng, cấp bách đã được cấp có thẩm quyền quyết định. Mức ứng trước không </w:t>
      </w:r>
      <w:r w:rsidRPr="00C52323">
        <w:rPr>
          <w:color w:val="000000"/>
          <w:sz w:val="28"/>
          <w:szCs w:val="28"/>
          <w:lang w:val="vi-VN"/>
        </w:rPr>
        <w:t xml:space="preserve">vượt </w:t>
      </w:r>
      <w:r w:rsidRPr="00C52323">
        <w:rPr>
          <w:color w:val="000000"/>
          <w:sz w:val="28"/>
          <w:szCs w:val="28"/>
        </w:rPr>
        <w:t xml:space="preserve">quá </w:t>
      </w:r>
      <w:r w:rsidRPr="00C52323">
        <w:rPr>
          <w:color w:val="000000"/>
          <w:sz w:val="28"/>
          <w:szCs w:val="28"/>
          <w:lang w:val="vi-VN"/>
        </w:rPr>
        <w:t>3</w:t>
      </w:r>
      <w:r w:rsidRPr="00C52323">
        <w:rPr>
          <w:color w:val="000000"/>
          <w:sz w:val="28"/>
          <w:szCs w:val="28"/>
        </w:rPr>
        <w:t xml:space="preserve">0% </w:t>
      </w:r>
      <w:r w:rsidRPr="00C52323">
        <w:rPr>
          <w:color w:val="000000"/>
          <w:sz w:val="28"/>
          <w:szCs w:val="28"/>
          <w:lang w:val="vi-VN"/>
        </w:rPr>
        <w:t xml:space="preserve">tổng </w:t>
      </w:r>
      <w:r w:rsidRPr="00C52323">
        <w:rPr>
          <w:color w:val="000000"/>
          <w:sz w:val="28"/>
          <w:szCs w:val="28"/>
        </w:rPr>
        <w:t>dự toán chi</w:t>
      </w:r>
      <w:r w:rsidRPr="00C52323">
        <w:rPr>
          <w:color w:val="000000"/>
          <w:sz w:val="28"/>
          <w:szCs w:val="28"/>
          <w:lang w:val="vi-VN"/>
        </w:rPr>
        <w:t xml:space="preserve"> của chương trình, nhiệm vụ, dự án</w:t>
      </w:r>
      <w:r w:rsidRPr="00C52323">
        <w:rPr>
          <w:color w:val="000000"/>
          <w:sz w:val="28"/>
          <w:szCs w:val="28"/>
        </w:rPr>
        <w:t xml:space="preserve">. Khi phân bổ dự toán ngân sách năm sau, phải bố trí đủ dự toán để thu hồi hết số đã ứng trước; không được ứng trước dự toán năm sau khi chưa thu hồi hết số ngân sách đã ứng trước. </w:t>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2. Chính phủ quy định chi tiết nguyên tắc, tiêu chí và điều kiện ứng trước dự toán ngân sách năm sau.</w:t>
      </w:r>
      <w:r w:rsidRPr="00C52323">
        <w:rPr>
          <w:color w:val="000000"/>
          <w:sz w:val="28"/>
          <w:szCs w:val="28"/>
        </w:rPr>
        <w:tab/>
      </w:r>
    </w:p>
    <w:p w:rsidR="00E43A48" w:rsidRPr="00C52323" w:rsidRDefault="00A878AA" w:rsidP="00B55FC5">
      <w:pPr>
        <w:widowControl w:val="0"/>
        <w:tabs>
          <w:tab w:val="left" w:pos="7839"/>
        </w:tabs>
        <w:spacing w:before="60" w:line="274"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60</w:t>
      </w:r>
      <w:r w:rsidRPr="00C52323">
        <w:rPr>
          <w:b/>
          <w:bCs/>
          <w:color w:val="000000"/>
          <w:sz w:val="28"/>
          <w:szCs w:val="28"/>
        </w:rPr>
        <w:t>. Xử lý thiếu hụt tạm thời quỹ ngân sách nhà nước</w:t>
      </w:r>
      <w:r w:rsidRPr="00C52323">
        <w:rPr>
          <w:b/>
          <w:bCs/>
          <w:color w:val="000000"/>
          <w:sz w:val="28"/>
          <w:szCs w:val="28"/>
        </w:rPr>
        <w:tab/>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1. Trường hợp quỹ ngân sách trung ương thiếu hụt tạm thời thì được tạm ứng từ quỹ dự trữ tài chính trung ương, ngân quỹ nhà nước và các nguồn tài chính hợp pháp khác để xử lý; nếu quỹ dự trữ tài chính, ngân quỹ nhà nước và các nguồn tài chính hợp pháp khác không đáp ứng được thì Ngân hàng Nhà nước Việt Nam tạm ứng cho ngân sách trung ương theo quyết định của Thủ tướng Chính phủ. Việc tạm ứng từ Ngân hàng Nhà nước Việt Nam phải được hoàn trả trong năm ngân sách, trừ trường hợp đặc biệt do Ủy ban Thường vụ Quốc hội quyết định.</w:t>
      </w:r>
      <w:r w:rsidRPr="00C52323">
        <w:rPr>
          <w:color w:val="000000"/>
          <w:sz w:val="28"/>
          <w:szCs w:val="28"/>
        </w:rPr>
        <w:tab/>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 xml:space="preserve">2. Trường hợp quỹ ngân sách cấp tỉnh thiếu hụt tạm thời </w:t>
      </w:r>
      <w:r w:rsidR="003C39EE" w:rsidRPr="00C52323">
        <w:rPr>
          <w:color w:val="000000"/>
          <w:sz w:val="28"/>
          <w:szCs w:val="28"/>
        </w:rPr>
        <w:t xml:space="preserve">chưa đáp ứng được nhu cầu chi theo dự toán </w:t>
      </w:r>
      <w:r w:rsidRPr="00C52323">
        <w:rPr>
          <w:color w:val="000000"/>
          <w:sz w:val="28"/>
          <w:szCs w:val="28"/>
        </w:rPr>
        <w:t>thì được tạm ứng từ quỹ dự trữ tài chính địa phương, quỹ dự trữ tài chính trung ương</w:t>
      </w:r>
      <w:r w:rsidR="00303024" w:rsidRPr="00C52323">
        <w:rPr>
          <w:color w:val="000000"/>
          <w:sz w:val="28"/>
          <w:szCs w:val="28"/>
        </w:rPr>
        <w:t xml:space="preserve">, </w:t>
      </w:r>
      <w:r w:rsidR="003C39EE" w:rsidRPr="00C52323">
        <w:rPr>
          <w:color w:val="000000"/>
          <w:sz w:val="28"/>
          <w:szCs w:val="28"/>
        </w:rPr>
        <w:t>ngân sách trung ương</w:t>
      </w:r>
      <w:r w:rsidR="00A014A2" w:rsidRPr="00C52323">
        <w:rPr>
          <w:color w:val="000000"/>
          <w:sz w:val="28"/>
          <w:szCs w:val="28"/>
        </w:rPr>
        <w:t>,</w:t>
      </w:r>
      <w:r w:rsidRPr="00C52323">
        <w:rPr>
          <w:color w:val="000000"/>
          <w:sz w:val="28"/>
          <w:szCs w:val="28"/>
        </w:rPr>
        <w:t xml:space="preserve"> các nguồn tài chính hợp pháp khác để xử lý</w:t>
      </w:r>
      <w:r w:rsidR="003C39EE" w:rsidRPr="00C52323">
        <w:rPr>
          <w:color w:val="000000"/>
          <w:sz w:val="28"/>
          <w:szCs w:val="28"/>
        </w:rPr>
        <w:t xml:space="preserve"> và phải hoàn trả trong </w:t>
      </w:r>
      <w:r w:rsidR="00A014A2" w:rsidRPr="00C52323">
        <w:rPr>
          <w:color w:val="000000"/>
          <w:sz w:val="28"/>
          <w:szCs w:val="28"/>
        </w:rPr>
        <w:t>vòng 12 tháng kể từ ngày tạm ứng</w:t>
      </w:r>
      <w:r w:rsidRPr="00C52323">
        <w:rPr>
          <w:color w:val="000000"/>
          <w:sz w:val="28"/>
          <w:szCs w:val="28"/>
        </w:rPr>
        <w:t>.</w:t>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 xml:space="preserve">3. Trường hợp quỹ ngân sách cấp xã thiếu hụt tạm thời </w:t>
      </w:r>
      <w:r w:rsidR="003C39EE" w:rsidRPr="00C52323">
        <w:rPr>
          <w:color w:val="000000"/>
          <w:sz w:val="28"/>
          <w:szCs w:val="28"/>
        </w:rPr>
        <w:t xml:space="preserve">chưa đáp ứng được nhu cầu chi theo dự toán </w:t>
      </w:r>
      <w:r w:rsidRPr="00C52323">
        <w:rPr>
          <w:color w:val="000000"/>
          <w:sz w:val="28"/>
          <w:szCs w:val="28"/>
        </w:rPr>
        <w:t xml:space="preserve">thì được tạm ứng từ quỹ dự trữ tài chính </w:t>
      </w:r>
      <w:r w:rsidR="003C39EE" w:rsidRPr="00C52323">
        <w:rPr>
          <w:color w:val="000000"/>
          <w:sz w:val="28"/>
          <w:szCs w:val="28"/>
        </w:rPr>
        <w:t>cấp tỉnh</w:t>
      </w:r>
      <w:r w:rsidRPr="00C52323">
        <w:rPr>
          <w:color w:val="000000"/>
          <w:sz w:val="28"/>
          <w:szCs w:val="28"/>
        </w:rPr>
        <w:t xml:space="preserve">, ngân sách cấp </w:t>
      </w:r>
      <w:r w:rsidRPr="00C52323">
        <w:rPr>
          <w:color w:val="000000"/>
          <w:sz w:val="28"/>
          <w:szCs w:val="28"/>
          <w:lang w:val="vi-VN"/>
        </w:rPr>
        <w:t>tỉnh</w:t>
      </w:r>
      <w:r w:rsidR="00A014A2" w:rsidRPr="00C52323">
        <w:rPr>
          <w:color w:val="000000"/>
          <w:sz w:val="28"/>
          <w:szCs w:val="28"/>
        </w:rPr>
        <w:t>,</w:t>
      </w:r>
      <w:r w:rsidRPr="00C52323">
        <w:rPr>
          <w:color w:val="000000"/>
          <w:sz w:val="28"/>
          <w:szCs w:val="28"/>
        </w:rPr>
        <w:t xml:space="preserve"> các nguồn tài chính hợp pháp khác để xử lý</w:t>
      </w:r>
      <w:r w:rsidR="003C39EE" w:rsidRPr="00C52323">
        <w:rPr>
          <w:color w:val="000000"/>
          <w:sz w:val="28"/>
          <w:szCs w:val="28"/>
        </w:rPr>
        <w:t xml:space="preserve"> và phải hoàn trả trong </w:t>
      </w:r>
      <w:r w:rsidR="00A014A2" w:rsidRPr="00C52323">
        <w:rPr>
          <w:color w:val="000000"/>
          <w:sz w:val="28"/>
          <w:szCs w:val="28"/>
        </w:rPr>
        <w:t>vòng 12 tháng kể từ ngày tạm ứng</w:t>
      </w:r>
      <w:r w:rsidRPr="00C52323">
        <w:rPr>
          <w:color w:val="000000"/>
          <w:sz w:val="28"/>
          <w:szCs w:val="28"/>
        </w:rPr>
        <w:t>.</w:t>
      </w:r>
      <w:r w:rsidRPr="00C52323">
        <w:rPr>
          <w:color w:val="000000"/>
          <w:sz w:val="28"/>
          <w:szCs w:val="28"/>
        </w:rPr>
        <w:tab/>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b/>
          <w:bCs/>
          <w:color w:val="000000"/>
          <w:sz w:val="28"/>
          <w:szCs w:val="28"/>
        </w:rPr>
        <w:t xml:space="preserve">Điều </w:t>
      </w:r>
      <w:r w:rsidR="008D6040" w:rsidRPr="00C52323">
        <w:rPr>
          <w:b/>
          <w:bCs/>
          <w:color w:val="000000"/>
          <w:sz w:val="28"/>
          <w:szCs w:val="28"/>
        </w:rPr>
        <w:t>61</w:t>
      </w:r>
      <w:r w:rsidRPr="00C52323">
        <w:rPr>
          <w:b/>
          <w:bCs/>
          <w:color w:val="000000"/>
          <w:sz w:val="28"/>
          <w:szCs w:val="28"/>
        </w:rPr>
        <w:t>. Xử lý tăng, giảm thu, chi so với dự toán trong quá trình chấp hành ngân sách nhà nước   </w:t>
      </w:r>
      <w:r w:rsidRPr="00C52323">
        <w:rPr>
          <w:b/>
          <w:bCs/>
          <w:color w:val="000000"/>
          <w:sz w:val="28"/>
          <w:szCs w:val="28"/>
        </w:rPr>
        <w:tab/>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1. Trường hợp số thu</w:t>
      </w:r>
      <w:r w:rsidR="000B2C09" w:rsidRPr="00C52323">
        <w:rPr>
          <w:color w:val="000000"/>
          <w:sz w:val="28"/>
          <w:szCs w:val="28"/>
        </w:rPr>
        <w:t xml:space="preserve"> dự kiến</w:t>
      </w:r>
      <w:r w:rsidRPr="00C52323">
        <w:rPr>
          <w:color w:val="000000"/>
          <w:sz w:val="28"/>
          <w:szCs w:val="28"/>
        </w:rPr>
        <w:t xml:space="preserve"> </w:t>
      </w:r>
      <w:r w:rsidR="003C39EE" w:rsidRPr="00C52323">
        <w:rPr>
          <w:color w:val="000000"/>
          <w:sz w:val="28"/>
          <w:szCs w:val="28"/>
        </w:rPr>
        <w:t xml:space="preserve">tăng hoặc </w:t>
      </w:r>
      <w:r w:rsidRPr="00C52323">
        <w:rPr>
          <w:color w:val="000000"/>
          <w:sz w:val="28"/>
          <w:szCs w:val="28"/>
        </w:rPr>
        <w:t xml:space="preserve">không đạt </w:t>
      </w:r>
      <w:r w:rsidR="000B2C09" w:rsidRPr="00C52323">
        <w:rPr>
          <w:color w:val="000000"/>
          <w:sz w:val="28"/>
          <w:szCs w:val="28"/>
        </w:rPr>
        <w:t xml:space="preserve">so với </w:t>
      </w:r>
      <w:r w:rsidRPr="00C52323">
        <w:rPr>
          <w:color w:val="000000"/>
          <w:sz w:val="28"/>
          <w:szCs w:val="28"/>
        </w:rPr>
        <w:t>dự toán</w:t>
      </w:r>
      <w:r w:rsidR="001C30C1" w:rsidRPr="00C52323">
        <w:rPr>
          <w:color w:val="000000"/>
          <w:sz w:val="28"/>
          <w:szCs w:val="28"/>
        </w:rPr>
        <w:t xml:space="preserve"> </w:t>
      </w:r>
      <w:r w:rsidR="00BE2907" w:rsidRPr="00C52323">
        <w:rPr>
          <w:color w:val="000000"/>
          <w:sz w:val="28"/>
          <w:szCs w:val="28"/>
        </w:rPr>
        <w:t xml:space="preserve">được </w:t>
      </w:r>
      <w:r w:rsidR="001C30C1" w:rsidRPr="00C52323">
        <w:rPr>
          <w:color w:val="000000"/>
          <w:sz w:val="28"/>
          <w:szCs w:val="28"/>
        </w:rPr>
        <w:t>Quốc hội, Hội đồng nhân dân quyết định</w:t>
      </w:r>
      <w:r w:rsidR="00753950" w:rsidRPr="00C52323">
        <w:rPr>
          <w:color w:val="000000"/>
          <w:sz w:val="28"/>
          <w:szCs w:val="28"/>
        </w:rPr>
        <w:t>,</w:t>
      </w:r>
      <w:r w:rsidR="000B2C09" w:rsidRPr="00C52323">
        <w:rPr>
          <w:color w:val="000000"/>
          <w:sz w:val="28"/>
          <w:szCs w:val="28"/>
        </w:rPr>
        <w:t xml:space="preserve"> Chính phủ, Ủy ban nhân dân</w:t>
      </w:r>
      <w:r w:rsidRPr="00C52323">
        <w:rPr>
          <w:color w:val="000000"/>
          <w:sz w:val="28"/>
          <w:szCs w:val="28"/>
        </w:rPr>
        <w:t xml:space="preserve"> quyết định điều chỉnh </w:t>
      </w:r>
      <w:r w:rsidR="00753950" w:rsidRPr="00C52323">
        <w:rPr>
          <w:color w:val="000000"/>
          <w:sz w:val="28"/>
          <w:szCs w:val="28"/>
        </w:rPr>
        <w:t xml:space="preserve">nhiệm vụ </w:t>
      </w:r>
      <w:r w:rsidRPr="00C52323">
        <w:rPr>
          <w:color w:val="000000"/>
          <w:sz w:val="28"/>
          <w:szCs w:val="28"/>
        </w:rPr>
        <w:t xml:space="preserve">chi theo quy định tại điểm a khoản 2 và điểm a </w:t>
      </w:r>
      <w:r w:rsidRPr="00C52323">
        <w:rPr>
          <w:color w:val="000000"/>
          <w:sz w:val="28"/>
          <w:szCs w:val="28"/>
        </w:rPr>
        <w:lastRenderedPageBreak/>
        <w:t xml:space="preserve">khoản 3 Điều </w:t>
      </w:r>
      <w:r w:rsidR="00846810" w:rsidRPr="00C52323">
        <w:rPr>
          <w:color w:val="000000"/>
          <w:sz w:val="28"/>
          <w:szCs w:val="28"/>
        </w:rPr>
        <w:t>54</w:t>
      </w:r>
      <w:r w:rsidR="007B1EA4" w:rsidRPr="00C52323">
        <w:rPr>
          <w:color w:val="000000"/>
          <w:sz w:val="28"/>
          <w:szCs w:val="28"/>
        </w:rPr>
        <w:t xml:space="preserve"> </w:t>
      </w:r>
      <w:r w:rsidRPr="00C52323">
        <w:rPr>
          <w:color w:val="000000"/>
          <w:sz w:val="28"/>
          <w:szCs w:val="28"/>
        </w:rPr>
        <w:t>của Luật này.</w:t>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 xml:space="preserve">2. </w:t>
      </w:r>
      <w:r w:rsidRPr="00C52323">
        <w:rPr>
          <w:color w:val="000000"/>
          <w:sz w:val="28"/>
          <w:szCs w:val="28"/>
          <w:lang w:val="vi-VN"/>
        </w:rPr>
        <w:t xml:space="preserve">Kết thúc năm ngân sách, </w:t>
      </w:r>
      <w:r w:rsidR="00753950" w:rsidRPr="00C52323">
        <w:rPr>
          <w:color w:val="000000"/>
          <w:sz w:val="28"/>
          <w:szCs w:val="28"/>
        </w:rPr>
        <w:t>số</w:t>
      </w:r>
      <w:r w:rsidRPr="00C52323">
        <w:rPr>
          <w:color w:val="000000"/>
          <w:sz w:val="28"/>
          <w:szCs w:val="28"/>
          <w:lang w:val="vi-VN"/>
        </w:rPr>
        <w:t xml:space="preserve"> tăng thu so với dự toán</w:t>
      </w:r>
      <w:r w:rsidRPr="00C52323">
        <w:rPr>
          <w:color w:val="000000"/>
          <w:sz w:val="28"/>
          <w:szCs w:val="28"/>
        </w:rPr>
        <w:t xml:space="preserve">, </w:t>
      </w:r>
      <w:r w:rsidRPr="00C52323">
        <w:rPr>
          <w:color w:val="000000"/>
          <w:sz w:val="28"/>
          <w:szCs w:val="28"/>
          <w:lang w:val="vi-VN"/>
        </w:rPr>
        <w:t>dự toán chi còn lại của cấp ngân sách</w:t>
      </w:r>
      <w:r w:rsidRPr="00C52323">
        <w:rPr>
          <w:color w:val="000000"/>
          <w:sz w:val="28"/>
          <w:szCs w:val="28"/>
        </w:rPr>
        <w:t xml:space="preserve"> được sử dụng cho các nội dung sau</w:t>
      </w:r>
      <w:r w:rsidR="0051378F" w:rsidRPr="00C52323">
        <w:rPr>
          <w:color w:val="000000"/>
          <w:sz w:val="28"/>
          <w:szCs w:val="28"/>
        </w:rPr>
        <w:t xml:space="preserve"> đây</w:t>
      </w:r>
      <w:r w:rsidRPr="00C52323">
        <w:rPr>
          <w:color w:val="000000"/>
          <w:sz w:val="28"/>
          <w:szCs w:val="28"/>
        </w:rPr>
        <w:t>:</w:t>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a) Giảm bội chi, tăng chi trả nợ, bao gồm trả nợ gốc và lãi;</w:t>
      </w:r>
    </w:p>
    <w:p w:rsidR="00E43A48" w:rsidRPr="00C52323" w:rsidRDefault="00A878AA" w:rsidP="00B55FC5">
      <w:pPr>
        <w:widowControl w:val="0"/>
        <w:tabs>
          <w:tab w:val="left" w:pos="7839"/>
        </w:tabs>
        <w:spacing w:before="60" w:line="274" w:lineRule="auto"/>
        <w:ind w:left="0" w:firstLine="720"/>
        <w:rPr>
          <w:color w:val="000000"/>
          <w:sz w:val="28"/>
          <w:szCs w:val="28"/>
          <w:lang w:val="vi-VN"/>
        </w:rPr>
      </w:pPr>
      <w:r w:rsidRPr="00C52323">
        <w:rPr>
          <w:color w:val="000000"/>
          <w:sz w:val="28"/>
          <w:szCs w:val="28"/>
        </w:rPr>
        <w:t xml:space="preserve">b) Bổ sung </w:t>
      </w:r>
      <w:r w:rsidRPr="00C52323">
        <w:rPr>
          <w:color w:val="000000"/>
          <w:sz w:val="28"/>
          <w:szCs w:val="28"/>
          <w:lang w:val="vi-VN"/>
        </w:rPr>
        <w:t>tăng dự phòng ngân sách trong phạm vi quy định tại khoản 1 Điều 10</w:t>
      </w:r>
      <w:r w:rsidR="0051378F" w:rsidRPr="00C52323">
        <w:rPr>
          <w:color w:val="000000"/>
          <w:sz w:val="28"/>
          <w:szCs w:val="28"/>
        </w:rPr>
        <w:t xml:space="preserve"> của</w:t>
      </w:r>
      <w:r w:rsidRPr="00C52323">
        <w:rPr>
          <w:color w:val="000000"/>
          <w:sz w:val="28"/>
          <w:szCs w:val="28"/>
          <w:lang w:val="vi-VN"/>
        </w:rPr>
        <w:t xml:space="preserve"> Luật này và tăng </w:t>
      </w:r>
      <w:r w:rsidRPr="00C52323">
        <w:rPr>
          <w:color w:val="000000"/>
          <w:sz w:val="28"/>
          <w:szCs w:val="28"/>
        </w:rPr>
        <w:t>quỹ dự trữ tài chính</w:t>
      </w:r>
      <w:r w:rsidRPr="00C52323">
        <w:rPr>
          <w:color w:val="000000"/>
          <w:sz w:val="28"/>
          <w:szCs w:val="28"/>
          <w:lang w:val="vi-VN"/>
        </w:rPr>
        <w:t xml:space="preserve"> trong phạm vi quy định tại khoản 1 Điều 11 </w:t>
      </w:r>
      <w:r w:rsidR="0051378F" w:rsidRPr="00C52323">
        <w:rPr>
          <w:color w:val="000000"/>
          <w:sz w:val="28"/>
          <w:szCs w:val="28"/>
        </w:rPr>
        <w:t xml:space="preserve">của </w:t>
      </w:r>
      <w:r w:rsidRPr="00C52323">
        <w:rPr>
          <w:color w:val="000000"/>
          <w:sz w:val="28"/>
          <w:szCs w:val="28"/>
          <w:lang w:val="vi-VN"/>
        </w:rPr>
        <w:t>Luật này</w:t>
      </w:r>
      <w:r w:rsidRPr="00C52323">
        <w:rPr>
          <w:color w:val="000000"/>
          <w:sz w:val="28"/>
          <w:szCs w:val="28"/>
        </w:rPr>
        <w:t>;</w:t>
      </w:r>
      <w:r w:rsidRPr="00C52323">
        <w:rPr>
          <w:color w:val="000000"/>
          <w:sz w:val="28"/>
          <w:szCs w:val="28"/>
          <w:lang w:val="vi-VN"/>
        </w:rPr>
        <w:t xml:space="preserve"> </w:t>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c) Bổ sung nguồn thực hiện chính sách tiền lương;</w:t>
      </w:r>
    </w:p>
    <w:p w:rsidR="00181C38" w:rsidRPr="00C52323" w:rsidRDefault="00A878AA" w:rsidP="00B55FC5">
      <w:pPr>
        <w:widowControl w:val="0"/>
        <w:tabs>
          <w:tab w:val="left" w:pos="7839"/>
        </w:tabs>
        <w:spacing w:before="60" w:line="274" w:lineRule="auto"/>
        <w:ind w:left="0" w:firstLine="720"/>
        <w:rPr>
          <w:color w:val="000000"/>
          <w:sz w:val="28"/>
          <w:szCs w:val="28"/>
          <w:lang w:val="vi-VN"/>
        </w:rPr>
      </w:pPr>
      <w:r w:rsidRPr="00C52323">
        <w:rPr>
          <w:color w:val="000000"/>
          <w:sz w:val="28"/>
          <w:szCs w:val="28"/>
        </w:rPr>
        <w:t>d) Tăng chi đầu tư một số dự án quan trọng;</w:t>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lang w:val="vi-VN"/>
        </w:rPr>
        <w:t xml:space="preserve">đ) </w:t>
      </w:r>
      <w:r w:rsidRPr="00C52323">
        <w:rPr>
          <w:color w:val="000000"/>
          <w:sz w:val="28"/>
          <w:szCs w:val="28"/>
        </w:rPr>
        <w:t xml:space="preserve">Thực hiện một số chính sách an sinh xã hội; </w:t>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 xml:space="preserve">e) Thực hiện nhiệm vụ quy định tại khoản 3 và khoản 4 Điều này. </w:t>
      </w:r>
    </w:p>
    <w:p w:rsidR="00E43A48" w:rsidRPr="00C52323" w:rsidRDefault="0040130D" w:rsidP="00B55FC5">
      <w:pPr>
        <w:widowControl w:val="0"/>
        <w:tabs>
          <w:tab w:val="left" w:pos="7839"/>
        </w:tabs>
        <w:spacing w:before="60" w:line="274" w:lineRule="auto"/>
        <w:ind w:left="0" w:firstLine="720"/>
        <w:rPr>
          <w:color w:val="000000"/>
          <w:sz w:val="28"/>
          <w:szCs w:val="28"/>
        </w:rPr>
      </w:pPr>
      <w:r w:rsidRPr="00C52323">
        <w:rPr>
          <w:color w:val="000000"/>
          <w:sz w:val="28"/>
          <w:szCs w:val="28"/>
        </w:rPr>
        <w:t>Chính phủ quyết định sử dụng</w:t>
      </w:r>
      <w:r w:rsidR="0008120C" w:rsidRPr="00C52323">
        <w:rPr>
          <w:color w:val="000000"/>
          <w:sz w:val="28"/>
          <w:szCs w:val="28"/>
        </w:rPr>
        <w:t xml:space="preserve"> số</w:t>
      </w:r>
      <w:r w:rsidRPr="00C52323">
        <w:rPr>
          <w:color w:val="000000"/>
          <w:sz w:val="28"/>
          <w:szCs w:val="28"/>
        </w:rPr>
        <w:t xml:space="preserve"> tăng thu so </w:t>
      </w:r>
      <w:r w:rsidR="002D7983" w:rsidRPr="00C52323">
        <w:rPr>
          <w:color w:val="000000"/>
          <w:sz w:val="28"/>
          <w:szCs w:val="28"/>
        </w:rPr>
        <w:t xml:space="preserve">với </w:t>
      </w:r>
      <w:r w:rsidRPr="00C52323">
        <w:rPr>
          <w:color w:val="000000"/>
          <w:sz w:val="28"/>
          <w:szCs w:val="28"/>
        </w:rPr>
        <w:t>dự toán,</w:t>
      </w:r>
      <w:r w:rsidRPr="00C52323">
        <w:rPr>
          <w:color w:val="000000"/>
          <w:sz w:val="28"/>
          <w:szCs w:val="28"/>
          <w:lang w:val="vi-VN"/>
        </w:rPr>
        <w:t xml:space="preserve"> dự toán chi còn lại </w:t>
      </w:r>
      <w:r w:rsidRPr="00C52323">
        <w:rPr>
          <w:color w:val="000000"/>
          <w:sz w:val="28"/>
          <w:szCs w:val="28"/>
        </w:rPr>
        <w:t>của ngân sách trung ương</w:t>
      </w:r>
      <w:r w:rsidR="004A3134" w:rsidRPr="00C52323">
        <w:rPr>
          <w:color w:val="000000"/>
          <w:sz w:val="28"/>
          <w:szCs w:val="28"/>
        </w:rPr>
        <w:t xml:space="preserve"> và</w:t>
      </w:r>
      <w:r w:rsidR="004E6734" w:rsidRPr="00C52323">
        <w:rPr>
          <w:color w:val="000000"/>
          <w:sz w:val="28"/>
          <w:szCs w:val="28"/>
        </w:rPr>
        <w:t xml:space="preserve"> báo cáo Ủy ban Thường vụ Quốc hội</w:t>
      </w:r>
      <w:r w:rsidR="00B0476D" w:rsidRPr="00C52323">
        <w:rPr>
          <w:color w:val="000000"/>
          <w:sz w:val="28"/>
          <w:szCs w:val="28"/>
        </w:rPr>
        <w:t xml:space="preserve"> kết quả thực hiện, </w:t>
      </w:r>
      <w:r w:rsidR="004E6734" w:rsidRPr="00C52323">
        <w:rPr>
          <w:color w:val="000000"/>
          <w:sz w:val="28"/>
          <w:szCs w:val="28"/>
        </w:rPr>
        <w:t>báo cáo Quốc hội tại kỳ họp gần nhất. Ủy ban nhân dân quyết định sử dụng</w:t>
      </w:r>
      <w:r w:rsidR="0008120C" w:rsidRPr="00C52323">
        <w:rPr>
          <w:color w:val="000000"/>
          <w:sz w:val="28"/>
          <w:szCs w:val="28"/>
        </w:rPr>
        <w:t xml:space="preserve"> số</w:t>
      </w:r>
      <w:r w:rsidR="004E6734" w:rsidRPr="00C52323">
        <w:rPr>
          <w:color w:val="000000"/>
          <w:sz w:val="28"/>
          <w:szCs w:val="28"/>
        </w:rPr>
        <w:t xml:space="preserve"> tăng thu so</w:t>
      </w:r>
      <w:r w:rsidR="002D7983" w:rsidRPr="00C52323">
        <w:rPr>
          <w:color w:val="000000"/>
          <w:sz w:val="28"/>
          <w:szCs w:val="28"/>
        </w:rPr>
        <w:t xml:space="preserve"> với</w:t>
      </w:r>
      <w:r w:rsidR="004E6734" w:rsidRPr="00C52323">
        <w:rPr>
          <w:color w:val="000000"/>
          <w:sz w:val="28"/>
          <w:szCs w:val="28"/>
        </w:rPr>
        <w:t xml:space="preserve"> dự toán,</w:t>
      </w:r>
      <w:r w:rsidR="004E6734" w:rsidRPr="00C52323">
        <w:rPr>
          <w:color w:val="000000"/>
          <w:sz w:val="28"/>
          <w:szCs w:val="28"/>
          <w:lang w:val="vi-VN"/>
        </w:rPr>
        <w:t xml:space="preserve"> dự toán chi còn lại của</w:t>
      </w:r>
      <w:r w:rsidR="004E6734" w:rsidRPr="00C52323">
        <w:rPr>
          <w:color w:val="000000"/>
          <w:sz w:val="28"/>
          <w:szCs w:val="28"/>
        </w:rPr>
        <w:t xml:space="preserve"> ngân sách cấp mình và báo cáo Thường trực Hội đồng nhân dân cùng cấp</w:t>
      </w:r>
      <w:r w:rsidR="002618D6" w:rsidRPr="00C52323">
        <w:rPr>
          <w:color w:val="000000"/>
          <w:sz w:val="28"/>
          <w:szCs w:val="28"/>
        </w:rPr>
        <w:t xml:space="preserve"> kết quả thực hiện, báo cáo Hội đồng nhân dân</w:t>
      </w:r>
      <w:r w:rsidR="0051378F" w:rsidRPr="00C52323">
        <w:rPr>
          <w:color w:val="000000"/>
          <w:sz w:val="28"/>
          <w:szCs w:val="28"/>
        </w:rPr>
        <w:t xml:space="preserve"> cùng cấp</w:t>
      </w:r>
      <w:r w:rsidR="004E6734" w:rsidRPr="00C52323">
        <w:rPr>
          <w:color w:val="000000"/>
          <w:sz w:val="28"/>
          <w:szCs w:val="28"/>
        </w:rPr>
        <w:t xml:space="preserve"> tại kỳ họp gần nhất.</w:t>
      </w:r>
      <w:r w:rsidR="00A878AA" w:rsidRPr="00C52323">
        <w:rPr>
          <w:color w:val="000000"/>
          <w:sz w:val="28"/>
          <w:szCs w:val="28"/>
        </w:rPr>
        <w:tab/>
      </w:r>
    </w:p>
    <w:p w:rsidR="00E43A48" w:rsidRPr="00C52323" w:rsidRDefault="00FD0D45" w:rsidP="00B55FC5">
      <w:pPr>
        <w:widowControl w:val="0"/>
        <w:tabs>
          <w:tab w:val="left" w:pos="7839"/>
        </w:tabs>
        <w:spacing w:before="60" w:line="274" w:lineRule="auto"/>
        <w:ind w:left="0" w:firstLine="720"/>
        <w:rPr>
          <w:color w:val="000000"/>
          <w:sz w:val="28"/>
          <w:szCs w:val="28"/>
        </w:rPr>
      </w:pPr>
      <w:r w:rsidRPr="00C52323">
        <w:rPr>
          <w:color w:val="000000"/>
          <w:sz w:val="28"/>
          <w:szCs w:val="28"/>
        </w:rPr>
        <w:t>3</w:t>
      </w:r>
      <w:r w:rsidR="00A878AA" w:rsidRPr="00C52323">
        <w:rPr>
          <w:color w:val="000000"/>
          <w:sz w:val="28"/>
          <w:szCs w:val="28"/>
        </w:rPr>
        <w:t xml:space="preserve">. Thưởng vượt dự toán </w:t>
      </w:r>
      <w:r w:rsidR="00A878AA" w:rsidRPr="00C52323">
        <w:rPr>
          <w:color w:val="000000"/>
          <w:sz w:val="28"/>
          <w:szCs w:val="28"/>
          <w:lang w:val="vi-VN"/>
        </w:rPr>
        <w:t>thu</w:t>
      </w:r>
      <w:r w:rsidR="00A878AA" w:rsidRPr="00C52323">
        <w:rPr>
          <w:color w:val="000000"/>
          <w:sz w:val="28"/>
          <w:szCs w:val="28"/>
        </w:rPr>
        <w:t>:</w:t>
      </w:r>
    </w:p>
    <w:p w:rsidR="00E6269A" w:rsidRPr="00C52323" w:rsidRDefault="00A878AA" w:rsidP="00B55FC5">
      <w:pPr>
        <w:widowControl w:val="0"/>
        <w:tabs>
          <w:tab w:val="left" w:pos="7839"/>
        </w:tabs>
        <w:spacing w:before="60" w:line="274" w:lineRule="auto"/>
        <w:ind w:left="0" w:firstLine="720"/>
        <w:rPr>
          <w:color w:val="000000"/>
          <w:sz w:val="28"/>
          <w:szCs w:val="28"/>
          <w:lang w:val="vi-VN"/>
        </w:rPr>
      </w:pPr>
      <w:r w:rsidRPr="00C52323">
        <w:rPr>
          <w:color w:val="000000"/>
          <w:sz w:val="28"/>
          <w:szCs w:val="28"/>
          <w:lang w:val="vi-VN"/>
        </w:rPr>
        <w:t xml:space="preserve">a) Trường hợp </w:t>
      </w:r>
      <w:r w:rsidR="00753950" w:rsidRPr="00C52323">
        <w:rPr>
          <w:color w:val="000000"/>
          <w:sz w:val="28"/>
          <w:szCs w:val="28"/>
        </w:rPr>
        <w:t>có</w:t>
      </w:r>
      <w:r w:rsidRPr="00C52323">
        <w:rPr>
          <w:color w:val="000000"/>
          <w:sz w:val="28"/>
          <w:szCs w:val="28"/>
          <w:lang w:val="vi-VN"/>
        </w:rPr>
        <w:t xml:space="preserve"> tăng thu so với dự toán từ các khoản thu phân chia quy định tại </w:t>
      </w:r>
      <w:r w:rsidR="0008120C" w:rsidRPr="00C52323">
        <w:rPr>
          <w:color w:val="000000"/>
          <w:sz w:val="28"/>
          <w:szCs w:val="28"/>
        </w:rPr>
        <w:t xml:space="preserve">các </w:t>
      </w:r>
      <w:r w:rsidRPr="00C52323">
        <w:rPr>
          <w:color w:val="000000"/>
          <w:sz w:val="28"/>
          <w:szCs w:val="28"/>
          <w:lang w:val="vi-VN"/>
        </w:rPr>
        <w:t>điểm a, b, c</w:t>
      </w:r>
      <w:r w:rsidR="0008120C" w:rsidRPr="00C52323">
        <w:rPr>
          <w:color w:val="000000"/>
          <w:sz w:val="28"/>
          <w:szCs w:val="28"/>
        </w:rPr>
        <w:t xml:space="preserve"> và</w:t>
      </w:r>
      <w:r w:rsidR="00753950" w:rsidRPr="00C52323">
        <w:rPr>
          <w:color w:val="000000"/>
          <w:sz w:val="28"/>
          <w:szCs w:val="28"/>
        </w:rPr>
        <w:t xml:space="preserve"> d</w:t>
      </w:r>
      <w:r w:rsidRPr="00C52323">
        <w:rPr>
          <w:color w:val="000000"/>
          <w:sz w:val="28"/>
          <w:szCs w:val="28"/>
          <w:lang w:val="vi-VN"/>
        </w:rPr>
        <w:t xml:space="preserve"> khoản 2 Điều </w:t>
      </w:r>
      <w:r w:rsidR="007B1EA4" w:rsidRPr="00C52323">
        <w:rPr>
          <w:color w:val="000000"/>
          <w:sz w:val="28"/>
          <w:szCs w:val="28"/>
        </w:rPr>
        <w:t xml:space="preserve">36 </w:t>
      </w:r>
      <w:r w:rsidR="00753950" w:rsidRPr="00C52323">
        <w:rPr>
          <w:color w:val="000000"/>
          <w:sz w:val="28"/>
          <w:szCs w:val="28"/>
        </w:rPr>
        <w:t>của Luật này</w:t>
      </w:r>
      <w:r w:rsidR="00753950" w:rsidRPr="00C52323">
        <w:rPr>
          <w:color w:val="000000"/>
          <w:sz w:val="28"/>
          <w:szCs w:val="28"/>
          <w:lang w:val="vi-VN"/>
        </w:rPr>
        <w:t xml:space="preserve"> và ngân sách trung ương không hụt thu so với dự toán</w:t>
      </w:r>
      <w:r w:rsidRPr="00C52323">
        <w:rPr>
          <w:color w:val="000000"/>
          <w:sz w:val="28"/>
          <w:szCs w:val="28"/>
          <w:lang w:val="vi-VN"/>
        </w:rPr>
        <w:t xml:space="preserve">, ngân sách trung ương trích một phần theo tỷ lệ không quá 20% của số tăng thu </w:t>
      </w:r>
      <w:r w:rsidR="00753950" w:rsidRPr="00C52323">
        <w:rPr>
          <w:color w:val="000000"/>
          <w:sz w:val="28"/>
          <w:szCs w:val="28"/>
        </w:rPr>
        <w:t xml:space="preserve">các khoản thu phân chia này để </w:t>
      </w:r>
      <w:r w:rsidRPr="00C52323">
        <w:rPr>
          <w:color w:val="000000"/>
          <w:sz w:val="28"/>
          <w:szCs w:val="28"/>
          <w:lang w:val="vi-VN"/>
        </w:rPr>
        <w:t>thưởng cho địa phương có tăng thu, nhưng không vượt quá số tăng thu so với mức thực hiện năm trước;</w:t>
      </w:r>
    </w:p>
    <w:p w:rsidR="00E6269A" w:rsidRPr="00C52323" w:rsidRDefault="00A878AA" w:rsidP="00B55FC5">
      <w:pPr>
        <w:widowControl w:val="0"/>
        <w:tabs>
          <w:tab w:val="left" w:pos="7839"/>
        </w:tabs>
        <w:spacing w:before="60" w:line="274" w:lineRule="auto"/>
        <w:ind w:left="0" w:firstLine="720"/>
        <w:rPr>
          <w:color w:val="000000"/>
          <w:sz w:val="28"/>
          <w:szCs w:val="28"/>
          <w:lang w:val="vi-VN"/>
        </w:rPr>
      </w:pPr>
      <w:r w:rsidRPr="00C52323">
        <w:rPr>
          <w:color w:val="000000"/>
          <w:sz w:val="28"/>
          <w:szCs w:val="28"/>
          <w:lang w:val="vi-VN"/>
        </w:rPr>
        <w:t>b</w:t>
      </w:r>
      <w:r w:rsidRPr="00C52323">
        <w:rPr>
          <w:color w:val="000000"/>
          <w:sz w:val="28"/>
          <w:szCs w:val="28"/>
        </w:rPr>
        <w:t>)</w:t>
      </w:r>
      <w:r w:rsidRPr="00C52323">
        <w:rPr>
          <w:b/>
          <w:i/>
          <w:color w:val="000000"/>
          <w:sz w:val="28"/>
          <w:szCs w:val="28"/>
        </w:rPr>
        <w:t xml:space="preserve"> </w:t>
      </w:r>
      <w:r w:rsidRPr="00C52323">
        <w:rPr>
          <w:color w:val="000000"/>
          <w:sz w:val="28"/>
          <w:szCs w:val="28"/>
        </w:rPr>
        <w:t xml:space="preserve">Trường hợp địa phương có số </w:t>
      </w:r>
      <w:r w:rsidRPr="00C52323">
        <w:rPr>
          <w:color w:val="000000"/>
          <w:sz w:val="28"/>
          <w:szCs w:val="28"/>
          <w:lang w:val="vi-VN"/>
        </w:rPr>
        <w:t>thu thuế xuất khẩu, thuế nhập khẩ</w:t>
      </w:r>
      <w:r w:rsidRPr="00C52323">
        <w:rPr>
          <w:color w:val="000000"/>
          <w:sz w:val="28"/>
          <w:szCs w:val="28"/>
        </w:rPr>
        <w:t xml:space="preserve">u </w:t>
      </w:r>
      <w:r w:rsidRPr="00C52323">
        <w:rPr>
          <w:color w:val="000000"/>
          <w:sz w:val="28"/>
          <w:szCs w:val="28"/>
          <w:lang w:val="vi-VN"/>
        </w:rPr>
        <w:t>qua biên giới đất liền</w:t>
      </w:r>
      <w:r w:rsidRPr="00C52323">
        <w:rPr>
          <w:color w:val="000000"/>
          <w:sz w:val="28"/>
          <w:szCs w:val="28"/>
        </w:rPr>
        <w:t xml:space="preserve"> tăng so với dự toán trung ương giao, ngân sách trung ương trích một phần theo tỷ lệ không quá 10% số tăng thu thưởng cho địa phương</w:t>
      </w:r>
      <w:r w:rsidRPr="00C52323">
        <w:rPr>
          <w:color w:val="000000"/>
          <w:sz w:val="28"/>
          <w:szCs w:val="28"/>
          <w:lang w:val="vi-VN"/>
        </w:rPr>
        <w:t xml:space="preserve"> nhưng </w:t>
      </w:r>
      <w:r w:rsidRPr="00C52323">
        <w:rPr>
          <w:color w:val="000000"/>
          <w:sz w:val="28"/>
          <w:szCs w:val="28"/>
        </w:rPr>
        <w:t>không vượt quá số tăng thu so với mức thực hiện năm trước</w:t>
      </w:r>
      <w:r w:rsidR="007B4829" w:rsidRPr="00C52323">
        <w:rPr>
          <w:color w:val="000000"/>
          <w:sz w:val="28"/>
          <w:szCs w:val="28"/>
        </w:rPr>
        <w:t>;</w:t>
      </w:r>
    </w:p>
    <w:p w:rsidR="000F7A53" w:rsidRPr="00C52323" w:rsidRDefault="00A878AA" w:rsidP="00B55FC5">
      <w:pPr>
        <w:widowControl w:val="0"/>
        <w:pBdr>
          <w:top w:val="dotted" w:sz="4" w:space="0" w:color="FFFFFF"/>
          <w:left w:val="dotted" w:sz="4" w:space="0" w:color="FFFFFF"/>
          <w:bottom w:val="dotted" w:sz="4" w:space="0" w:color="FFFFFF"/>
          <w:right w:val="dotted" w:sz="4" w:space="0" w:color="FFFFFF"/>
        </w:pBdr>
        <w:spacing w:before="60" w:line="274" w:lineRule="auto"/>
        <w:ind w:left="0" w:firstLine="720"/>
        <w:rPr>
          <w:color w:val="000000"/>
          <w:sz w:val="28"/>
          <w:szCs w:val="28"/>
        </w:rPr>
      </w:pPr>
      <w:r w:rsidRPr="00C52323">
        <w:rPr>
          <w:color w:val="000000"/>
          <w:sz w:val="28"/>
          <w:szCs w:val="28"/>
          <w:lang w:val="vi-VN"/>
        </w:rPr>
        <w:t xml:space="preserve">c) </w:t>
      </w:r>
      <w:r w:rsidRPr="00C52323">
        <w:rPr>
          <w:color w:val="000000"/>
          <w:sz w:val="28"/>
          <w:szCs w:val="28"/>
        </w:rPr>
        <w:t xml:space="preserve">Căn cứ vào mức thưởng do </w:t>
      </w:r>
      <w:r w:rsidR="007E4F92" w:rsidRPr="00C52323">
        <w:rPr>
          <w:color w:val="000000"/>
          <w:sz w:val="28"/>
          <w:szCs w:val="28"/>
        </w:rPr>
        <w:t xml:space="preserve">Chính phủ </w:t>
      </w:r>
      <w:r w:rsidRPr="00C52323">
        <w:rPr>
          <w:color w:val="000000"/>
          <w:sz w:val="28"/>
          <w:szCs w:val="28"/>
        </w:rPr>
        <w:t xml:space="preserve">quyết định, Ủy ban nhân dân cấp tỉnh quyết định sử dụng số được thưởng vượt thu </w:t>
      </w:r>
      <w:r w:rsidRPr="00C52323">
        <w:rPr>
          <w:color w:val="000000"/>
          <w:sz w:val="28"/>
          <w:szCs w:val="28"/>
          <w:lang w:val="vi-VN"/>
        </w:rPr>
        <w:t xml:space="preserve">để đầu tư xây dựng các chương trình, dự án kết cấu hạ tầng, thực hiện các nhiệm vụ quan trọng, thưởng cho ngân sách cấp </w:t>
      </w:r>
      <w:r w:rsidR="00BA605A" w:rsidRPr="00C52323">
        <w:rPr>
          <w:color w:val="000000"/>
          <w:sz w:val="28"/>
          <w:szCs w:val="28"/>
        </w:rPr>
        <w:t>xã</w:t>
      </w:r>
      <w:r w:rsidR="00753950" w:rsidRPr="00C52323">
        <w:rPr>
          <w:color w:val="000000"/>
          <w:sz w:val="28"/>
          <w:szCs w:val="28"/>
        </w:rPr>
        <w:t>;</w:t>
      </w:r>
    </w:p>
    <w:p w:rsidR="000F7A53" w:rsidRPr="00C52323" w:rsidRDefault="00A878AA" w:rsidP="00B55FC5">
      <w:pPr>
        <w:widowControl w:val="0"/>
        <w:pBdr>
          <w:top w:val="dotted" w:sz="4" w:space="0" w:color="FFFFFF"/>
          <w:left w:val="dotted" w:sz="4" w:space="0" w:color="FFFFFF"/>
          <w:bottom w:val="dotted" w:sz="4" w:space="0" w:color="FFFFFF"/>
          <w:right w:val="dotted" w:sz="4" w:space="0" w:color="FFFFFF"/>
        </w:pBdr>
        <w:spacing w:before="60" w:line="274" w:lineRule="auto"/>
        <w:ind w:left="0" w:firstLine="720"/>
        <w:rPr>
          <w:color w:val="000000"/>
          <w:sz w:val="28"/>
          <w:szCs w:val="28"/>
        </w:rPr>
      </w:pPr>
      <w:r w:rsidRPr="00C52323">
        <w:rPr>
          <w:color w:val="000000"/>
          <w:sz w:val="28"/>
          <w:szCs w:val="28"/>
          <w:lang w:val="vi-VN"/>
        </w:rPr>
        <w:t xml:space="preserve">d) Ủy ban nhân dân cấp tỉnh trình Hội đồng nhân dân cùng cấp quy định việc thưởng vượt thu so với dự toán từ các khoản thu phân chia giữa ngân sách </w:t>
      </w:r>
      <w:r w:rsidR="006E7124" w:rsidRPr="00C52323">
        <w:rPr>
          <w:color w:val="000000"/>
          <w:sz w:val="28"/>
          <w:szCs w:val="28"/>
        </w:rPr>
        <w:t>cấp tỉnh và ngân sách cấp xã</w:t>
      </w:r>
      <w:r w:rsidRPr="00C52323">
        <w:rPr>
          <w:color w:val="000000"/>
          <w:sz w:val="28"/>
          <w:szCs w:val="28"/>
          <w:lang w:val="vi-VN"/>
        </w:rPr>
        <w:t>.</w:t>
      </w:r>
    </w:p>
    <w:p w:rsidR="006E7124" w:rsidRPr="00C52323" w:rsidRDefault="00FD0D45" w:rsidP="00B55FC5">
      <w:pPr>
        <w:widowControl w:val="0"/>
        <w:pBdr>
          <w:top w:val="dotted" w:sz="4" w:space="0" w:color="FFFFFF"/>
          <w:left w:val="dotted" w:sz="4" w:space="0" w:color="FFFFFF"/>
          <w:bottom w:val="dotted" w:sz="4" w:space="0" w:color="FFFFFF"/>
          <w:right w:val="dotted" w:sz="4" w:space="0" w:color="FFFFFF"/>
        </w:pBdr>
        <w:spacing w:before="60" w:line="274" w:lineRule="auto"/>
        <w:ind w:left="0" w:firstLine="720"/>
        <w:rPr>
          <w:color w:val="000000"/>
          <w:sz w:val="28"/>
          <w:szCs w:val="28"/>
          <w:lang w:val="pt-BR"/>
        </w:rPr>
      </w:pPr>
      <w:r w:rsidRPr="00C52323">
        <w:rPr>
          <w:color w:val="000000"/>
          <w:sz w:val="28"/>
          <w:szCs w:val="28"/>
        </w:rPr>
        <w:t>4</w:t>
      </w:r>
      <w:r w:rsidR="006E7124" w:rsidRPr="00C52323">
        <w:rPr>
          <w:color w:val="000000"/>
          <w:sz w:val="28"/>
          <w:szCs w:val="28"/>
        </w:rPr>
        <w:t xml:space="preserve">. </w:t>
      </w:r>
      <w:r w:rsidR="0040130D" w:rsidRPr="00C52323">
        <w:rPr>
          <w:rFonts w:eastAsia="Calibri"/>
          <w:bCs/>
          <w:iCs/>
          <w:sz w:val="28"/>
          <w:szCs w:val="28"/>
        </w:rPr>
        <w:t xml:space="preserve">Trường hợp phân bổ cho các </w:t>
      </w:r>
      <w:r w:rsidR="0040130D" w:rsidRPr="00C52323">
        <w:rPr>
          <w:rFonts w:eastAsia="Calibri"/>
          <w:bCs/>
          <w:iCs/>
          <w:sz w:val="28"/>
          <w:szCs w:val="28"/>
          <w:lang w:val="vi-VN"/>
        </w:rPr>
        <w:t>chương trình, nhiệm vụ</w:t>
      </w:r>
      <w:r w:rsidR="0040130D" w:rsidRPr="00C52323">
        <w:rPr>
          <w:rFonts w:eastAsia="Calibri"/>
          <w:bCs/>
          <w:iCs/>
          <w:sz w:val="28"/>
          <w:szCs w:val="28"/>
        </w:rPr>
        <w:t xml:space="preserve">, </w:t>
      </w:r>
      <w:r w:rsidR="0040130D" w:rsidRPr="00C52323">
        <w:rPr>
          <w:rFonts w:eastAsia="Calibri"/>
          <w:bCs/>
          <w:iCs/>
          <w:sz w:val="28"/>
          <w:szCs w:val="28"/>
          <w:lang w:val="vi-VN"/>
        </w:rPr>
        <w:t xml:space="preserve">dự án ngoài kế </w:t>
      </w:r>
      <w:r w:rsidR="0040130D" w:rsidRPr="00C52323">
        <w:rPr>
          <w:rFonts w:eastAsia="Calibri"/>
          <w:bCs/>
          <w:iCs/>
          <w:sz w:val="28"/>
          <w:szCs w:val="28"/>
        </w:rPr>
        <w:lastRenderedPageBreak/>
        <w:t xml:space="preserve">hoạch </w:t>
      </w:r>
      <w:r w:rsidR="0040130D" w:rsidRPr="00C52323">
        <w:rPr>
          <w:rFonts w:eastAsia="Calibri"/>
          <w:bCs/>
          <w:iCs/>
          <w:sz w:val="28"/>
          <w:szCs w:val="28"/>
          <w:lang w:val="vi-VN"/>
        </w:rPr>
        <w:t>đầu tư công trung hạn</w:t>
      </w:r>
      <w:r w:rsidR="0040130D" w:rsidRPr="00C52323">
        <w:rPr>
          <w:rFonts w:eastAsia="Calibri"/>
          <w:bCs/>
          <w:iCs/>
          <w:sz w:val="28"/>
          <w:szCs w:val="28"/>
        </w:rPr>
        <w:t xml:space="preserve"> từ nguồn </w:t>
      </w:r>
      <w:r w:rsidR="006E7124" w:rsidRPr="00C52323">
        <w:rPr>
          <w:color w:val="000000"/>
          <w:sz w:val="28"/>
          <w:szCs w:val="28"/>
          <w:lang w:val="vi-VN"/>
        </w:rPr>
        <w:t>tăng thu so với dự toán</w:t>
      </w:r>
      <w:r w:rsidR="006E7124" w:rsidRPr="00C52323">
        <w:rPr>
          <w:color w:val="000000"/>
          <w:sz w:val="28"/>
          <w:szCs w:val="28"/>
        </w:rPr>
        <w:t xml:space="preserve">, </w:t>
      </w:r>
      <w:r w:rsidR="006E7124" w:rsidRPr="00C52323">
        <w:rPr>
          <w:color w:val="000000"/>
          <w:sz w:val="28"/>
          <w:szCs w:val="28"/>
          <w:lang w:val="vi-VN"/>
        </w:rPr>
        <w:t>dự toán chi còn lại của cấp ngân sách</w:t>
      </w:r>
      <w:r w:rsidR="006E7124" w:rsidRPr="00C52323">
        <w:rPr>
          <w:color w:val="000000"/>
          <w:sz w:val="28"/>
          <w:szCs w:val="28"/>
        </w:rPr>
        <w:t xml:space="preserve"> </w:t>
      </w:r>
      <w:r w:rsidR="0040130D" w:rsidRPr="00C52323">
        <w:rPr>
          <w:rFonts w:eastAsia="Calibri"/>
          <w:bCs/>
          <w:iCs/>
          <w:sz w:val="28"/>
          <w:szCs w:val="28"/>
        </w:rPr>
        <w:t>theo quy định tại khoản 2</w:t>
      </w:r>
      <w:r w:rsidR="00A25568" w:rsidRPr="00C52323">
        <w:rPr>
          <w:rFonts w:eastAsia="Calibri"/>
          <w:bCs/>
          <w:iCs/>
          <w:sz w:val="28"/>
          <w:szCs w:val="28"/>
        </w:rPr>
        <w:t xml:space="preserve"> và</w:t>
      </w:r>
      <w:r w:rsidRPr="00C52323">
        <w:rPr>
          <w:rFonts w:eastAsia="Calibri"/>
          <w:bCs/>
          <w:iCs/>
          <w:sz w:val="28"/>
          <w:szCs w:val="28"/>
        </w:rPr>
        <w:t xml:space="preserve"> khoản 3</w:t>
      </w:r>
      <w:r w:rsidR="0040130D" w:rsidRPr="00C52323">
        <w:rPr>
          <w:rFonts w:eastAsia="Calibri"/>
          <w:bCs/>
          <w:iCs/>
          <w:sz w:val="28"/>
          <w:szCs w:val="28"/>
        </w:rPr>
        <w:t xml:space="preserve"> Điều này </w:t>
      </w:r>
      <w:r w:rsidR="0040130D" w:rsidRPr="00C52323">
        <w:rPr>
          <w:rFonts w:eastAsia="Calibri"/>
          <w:bCs/>
          <w:iCs/>
          <w:sz w:val="28"/>
          <w:szCs w:val="28"/>
          <w:lang w:val="vi-VN"/>
        </w:rPr>
        <w:t>thực hiện theo quy định</w:t>
      </w:r>
      <w:r w:rsidR="0040130D" w:rsidRPr="00C52323">
        <w:rPr>
          <w:rFonts w:eastAsia="Calibri"/>
          <w:bCs/>
          <w:iCs/>
          <w:sz w:val="28"/>
          <w:szCs w:val="28"/>
        </w:rPr>
        <w:t xml:space="preserve"> của</w:t>
      </w:r>
      <w:r w:rsidR="0040130D" w:rsidRPr="00C52323">
        <w:rPr>
          <w:rFonts w:eastAsia="Calibri"/>
          <w:bCs/>
          <w:iCs/>
          <w:sz w:val="28"/>
          <w:szCs w:val="28"/>
          <w:lang w:val="vi-VN"/>
        </w:rPr>
        <w:t xml:space="preserve"> Chính phủ</w:t>
      </w:r>
      <w:r w:rsidR="006E7124" w:rsidRPr="00C52323">
        <w:rPr>
          <w:color w:val="000000"/>
          <w:sz w:val="28"/>
          <w:szCs w:val="28"/>
          <w:lang w:val="pt-BR"/>
        </w:rPr>
        <w:t>.</w:t>
      </w:r>
      <w:r w:rsidR="006E7124" w:rsidRPr="00C52323">
        <w:rPr>
          <w:color w:val="000000"/>
          <w:sz w:val="28"/>
          <w:szCs w:val="28"/>
          <w:lang w:val="pt-BR"/>
        </w:rPr>
        <w:tab/>
      </w:r>
    </w:p>
    <w:p w:rsidR="006F61F2" w:rsidRPr="00C52323" w:rsidRDefault="00FD0D45" w:rsidP="00B55FC5">
      <w:pPr>
        <w:widowControl w:val="0"/>
        <w:tabs>
          <w:tab w:val="left" w:pos="7839"/>
        </w:tabs>
        <w:spacing w:before="60" w:line="274" w:lineRule="auto"/>
        <w:ind w:left="0" w:firstLine="720"/>
        <w:rPr>
          <w:color w:val="000000"/>
          <w:sz w:val="28"/>
          <w:szCs w:val="28"/>
          <w:lang w:val="vi-VN"/>
        </w:rPr>
      </w:pPr>
      <w:r w:rsidRPr="00C52323">
        <w:rPr>
          <w:color w:val="000000"/>
          <w:sz w:val="28"/>
          <w:szCs w:val="28"/>
        </w:rPr>
        <w:t>5. Kết thúc năm ngân sách, trường hợp ngân sách địa phương hụt thu so với dự toán do nguyên nhân khách quan, sau khi đã thực hiện điều chỉnh giảm nhiệm vụ chi theo quy định tại khoản 1 Điều này và sử dụng các nguồn lực tài chính hợp pháp khác của địa phương mà chưa bảo đảm được cân đối ngân sách địa phương thì ngân sách cấp trên hỗ trợ ngân sách cấp dưới</w:t>
      </w:r>
      <w:r w:rsidR="007F7201" w:rsidRPr="00C52323">
        <w:rPr>
          <w:color w:val="000000"/>
          <w:sz w:val="28"/>
          <w:szCs w:val="28"/>
        </w:rPr>
        <w:t xml:space="preserve"> trực tiếp</w:t>
      </w:r>
      <w:r w:rsidRPr="00C52323">
        <w:rPr>
          <w:color w:val="000000"/>
          <w:sz w:val="28"/>
          <w:szCs w:val="28"/>
        </w:rPr>
        <w:t xml:space="preserve"> theo khả năng của ngân sách cấp trên.</w:t>
      </w:r>
    </w:p>
    <w:p w:rsidR="00E43A48" w:rsidRPr="00C52323" w:rsidRDefault="00A878AA" w:rsidP="00B55FC5">
      <w:pPr>
        <w:widowControl w:val="0"/>
        <w:tabs>
          <w:tab w:val="left" w:pos="7839"/>
        </w:tabs>
        <w:spacing w:before="60" w:line="274"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62</w:t>
      </w:r>
      <w:r w:rsidRPr="00C52323">
        <w:rPr>
          <w:b/>
          <w:bCs/>
          <w:color w:val="000000"/>
          <w:sz w:val="28"/>
          <w:szCs w:val="28"/>
        </w:rPr>
        <w:t>. Báo cáo tình hình chấp hành ngân sách nhà nước</w:t>
      </w:r>
      <w:r w:rsidRPr="00C52323">
        <w:rPr>
          <w:b/>
          <w:bCs/>
          <w:color w:val="000000"/>
          <w:sz w:val="28"/>
          <w:szCs w:val="28"/>
        </w:rPr>
        <w:tab/>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1. Cơ quan thuế và cơ quan hải quan các cấp định kỳ báo cáo cơ quan tài chính và các cơ quan có liên quan về thực hiện thu ngân sách nhà nước theo quy định của pháp luật.</w:t>
      </w:r>
      <w:r w:rsidRPr="00C52323">
        <w:rPr>
          <w:color w:val="000000"/>
          <w:sz w:val="28"/>
          <w:szCs w:val="28"/>
        </w:rPr>
        <w:tab/>
      </w:r>
    </w:p>
    <w:p w:rsidR="00B55FC5" w:rsidRDefault="00A878AA" w:rsidP="00B55FC5">
      <w:pPr>
        <w:widowControl w:val="0"/>
        <w:tabs>
          <w:tab w:val="left" w:pos="7839"/>
        </w:tabs>
        <w:spacing w:before="60" w:line="274" w:lineRule="auto"/>
        <w:ind w:left="0" w:firstLine="720"/>
        <w:rPr>
          <w:color w:val="000000"/>
          <w:spacing w:val="2"/>
          <w:sz w:val="28"/>
          <w:szCs w:val="28"/>
        </w:rPr>
      </w:pPr>
      <w:r w:rsidRPr="00B55FC5">
        <w:rPr>
          <w:color w:val="000000"/>
          <w:spacing w:val="2"/>
          <w:sz w:val="28"/>
          <w:szCs w:val="28"/>
        </w:rPr>
        <w:t>2. Kho bạc Nhà nước định kỳ báo cáo cơ quan tài chính và các cơ quan có liên quan về thực hiện thu, chi ngân sách nhà nước theo quy định của pháp luật.</w:t>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3. Đơn vị dự toán cấp I định kỳ báo cáo cơ quan tài chính và các cơ quan có liên quan về thực hiện thu, chi ngân sách nhà nước theo quy định của pháp luật.</w:t>
      </w:r>
      <w:r w:rsidRPr="00C52323">
        <w:rPr>
          <w:color w:val="000000"/>
          <w:sz w:val="28"/>
          <w:szCs w:val="28"/>
        </w:rPr>
        <w:tab/>
      </w:r>
    </w:p>
    <w:p w:rsidR="00AA15F3"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4. Cơ quan tài chính các cấp ở địa phương định kỳ báo cáo Ủy ban nhân dân cùng cấp và các cơ quan có liên quan về thực hiện thu, chi ngân sách địa phương; báo cáo cơ quan tài chính cấp trên về tình hình sử dụng các khoản bổ sung có mục tiêu từ ngân sách cấp trên theo quy định của pháp luật.</w:t>
      </w:r>
    </w:p>
    <w:p w:rsidR="007E4F92"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5. Ủy ban nhân dân báo cáo Thường trực Hội đồng nhân dân</w:t>
      </w:r>
      <w:r w:rsidR="007E4F92" w:rsidRPr="00C52323">
        <w:rPr>
          <w:color w:val="000000"/>
          <w:sz w:val="28"/>
          <w:szCs w:val="28"/>
        </w:rPr>
        <w:t xml:space="preserve"> và Hội đồng nhân dân</w:t>
      </w:r>
      <w:r w:rsidRPr="00C52323">
        <w:rPr>
          <w:color w:val="000000"/>
          <w:sz w:val="28"/>
          <w:szCs w:val="28"/>
        </w:rPr>
        <w:t xml:space="preserve"> cùng cấp các nội dung theo quy định tại khoản 3 Điều </w:t>
      </w:r>
      <w:r w:rsidR="00846810" w:rsidRPr="00C52323">
        <w:rPr>
          <w:color w:val="000000"/>
          <w:sz w:val="28"/>
          <w:szCs w:val="28"/>
        </w:rPr>
        <w:t>54</w:t>
      </w:r>
      <w:r w:rsidR="007B1EA4" w:rsidRPr="00C52323">
        <w:rPr>
          <w:color w:val="000000"/>
          <w:sz w:val="28"/>
          <w:szCs w:val="28"/>
        </w:rPr>
        <w:t xml:space="preserve"> </w:t>
      </w:r>
      <w:r w:rsidRPr="00C52323">
        <w:rPr>
          <w:color w:val="000000"/>
          <w:sz w:val="28"/>
          <w:szCs w:val="28"/>
        </w:rPr>
        <w:t xml:space="preserve">và khoản 2 Điều </w:t>
      </w:r>
      <w:r w:rsidR="00846810" w:rsidRPr="00C52323">
        <w:rPr>
          <w:color w:val="000000"/>
          <w:sz w:val="28"/>
          <w:szCs w:val="28"/>
        </w:rPr>
        <w:t>61</w:t>
      </w:r>
      <w:r w:rsidR="007B1EA4" w:rsidRPr="00C52323">
        <w:rPr>
          <w:color w:val="000000"/>
          <w:sz w:val="28"/>
          <w:szCs w:val="28"/>
        </w:rPr>
        <w:t xml:space="preserve"> </w:t>
      </w:r>
      <w:r w:rsidRPr="00C52323">
        <w:rPr>
          <w:color w:val="000000"/>
          <w:sz w:val="28"/>
          <w:szCs w:val="28"/>
        </w:rPr>
        <w:t xml:space="preserve">của Luật này; báo cáo Hội đồng nhân dân cùng cấp tình hình thực hiện ngân sách địa phương tại kỳ họp cuối năm và báo cáo đánh giá bổ sung tại kỳ họp </w:t>
      </w:r>
      <w:r w:rsidR="009221D6" w:rsidRPr="00C52323">
        <w:rPr>
          <w:color w:val="000000"/>
          <w:sz w:val="28"/>
          <w:szCs w:val="28"/>
        </w:rPr>
        <w:t xml:space="preserve">thường kỳ gần nhất </w:t>
      </w:r>
      <w:r w:rsidR="002F3CC0" w:rsidRPr="00C52323">
        <w:rPr>
          <w:color w:val="000000"/>
          <w:sz w:val="28"/>
          <w:szCs w:val="28"/>
        </w:rPr>
        <w:t>trong</w:t>
      </w:r>
      <w:r w:rsidRPr="00C52323">
        <w:rPr>
          <w:color w:val="000000"/>
          <w:sz w:val="28"/>
          <w:szCs w:val="28"/>
        </w:rPr>
        <w:t xml:space="preserve"> năm sau.</w:t>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6. Ủy ban nhân dân cấp dưới định kỳ báo cáo cơ quan tài chính cấp trên về thực hiện thu, chi ngân sách địa phương. Ủy ban nhân dân cấp tỉnh định kỳ báo cáo Bộ Tài chính về tình hình thực hiện thu ngân sách nhà nước trên địa bàn, tình hình thực hiện thu, chi ngân sách địa phương.</w:t>
      </w:r>
      <w:r w:rsidRPr="00C52323">
        <w:rPr>
          <w:color w:val="000000"/>
          <w:sz w:val="28"/>
          <w:szCs w:val="28"/>
        </w:rPr>
        <w:tab/>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7. Bộ Tài chính định kỳ báo cáo Chính phủ và các cơ quan có liên quan về thực hiện thu, chi ngân sách nhà nước theo quy định của pháp luật</w:t>
      </w:r>
      <w:r w:rsidR="00753950" w:rsidRPr="00C52323">
        <w:rPr>
          <w:color w:val="000000"/>
          <w:sz w:val="28"/>
          <w:szCs w:val="28"/>
        </w:rPr>
        <w:t>.</w:t>
      </w:r>
      <w:r w:rsidRPr="00C52323">
        <w:rPr>
          <w:color w:val="000000"/>
          <w:sz w:val="28"/>
          <w:szCs w:val="28"/>
        </w:rPr>
        <w:tab/>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 xml:space="preserve">8. Chính phủ báo cáo Ủy ban Thường vụ Quốc hội các nội dung theo quy định tại khoản 2 Điều </w:t>
      </w:r>
      <w:r w:rsidR="00846810" w:rsidRPr="00C52323">
        <w:rPr>
          <w:color w:val="000000"/>
          <w:sz w:val="28"/>
          <w:szCs w:val="28"/>
        </w:rPr>
        <w:t>54</w:t>
      </w:r>
      <w:r w:rsidR="006C0028" w:rsidRPr="00C52323">
        <w:rPr>
          <w:color w:val="000000"/>
          <w:sz w:val="28"/>
          <w:szCs w:val="28"/>
        </w:rPr>
        <w:t xml:space="preserve"> </w:t>
      </w:r>
      <w:r w:rsidRPr="00C52323">
        <w:rPr>
          <w:color w:val="000000"/>
          <w:sz w:val="28"/>
          <w:szCs w:val="28"/>
        </w:rPr>
        <w:t xml:space="preserve">và khoản 2 Điều </w:t>
      </w:r>
      <w:r w:rsidR="00846810" w:rsidRPr="00C52323">
        <w:rPr>
          <w:color w:val="000000"/>
          <w:sz w:val="28"/>
          <w:szCs w:val="28"/>
        </w:rPr>
        <w:t>61</w:t>
      </w:r>
      <w:r w:rsidR="006C0028" w:rsidRPr="00C52323">
        <w:rPr>
          <w:color w:val="000000"/>
          <w:sz w:val="28"/>
          <w:szCs w:val="28"/>
        </w:rPr>
        <w:t xml:space="preserve"> </w:t>
      </w:r>
      <w:r w:rsidRPr="00C52323">
        <w:rPr>
          <w:color w:val="000000"/>
          <w:sz w:val="28"/>
          <w:szCs w:val="28"/>
        </w:rPr>
        <w:t xml:space="preserve">của Luật này; Chính phủ báo cáo Quốc hội tình hình thực hiện thu, chi ngân sách nhà nước tại kỳ họp </w:t>
      </w:r>
      <w:r w:rsidRPr="00C52323">
        <w:rPr>
          <w:color w:val="000000"/>
          <w:sz w:val="28"/>
          <w:szCs w:val="28"/>
        </w:rPr>
        <w:lastRenderedPageBreak/>
        <w:t xml:space="preserve">cuối năm và báo cáo đánh giá bổ sung về tình hình thực hiện thu, chi ngân sách tại kỳ họp </w:t>
      </w:r>
      <w:r w:rsidR="008244EB" w:rsidRPr="00C52323">
        <w:rPr>
          <w:color w:val="000000"/>
          <w:sz w:val="28"/>
          <w:szCs w:val="28"/>
        </w:rPr>
        <w:t>thường kỳ gần nhất</w:t>
      </w:r>
      <w:r w:rsidR="00CF2E3E" w:rsidRPr="00C52323">
        <w:rPr>
          <w:color w:val="000000"/>
          <w:sz w:val="28"/>
          <w:szCs w:val="28"/>
        </w:rPr>
        <w:t xml:space="preserve"> </w:t>
      </w:r>
      <w:r w:rsidR="00DD4F2B" w:rsidRPr="00C52323">
        <w:rPr>
          <w:color w:val="000000"/>
          <w:sz w:val="28"/>
          <w:szCs w:val="28"/>
        </w:rPr>
        <w:t>trong</w:t>
      </w:r>
      <w:r w:rsidRPr="00C52323">
        <w:rPr>
          <w:color w:val="000000"/>
          <w:sz w:val="28"/>
          <w:szCs w:val="28"/>
        </w:rPr>
        <w:t xml:space="preserve"> năm sau.</w:t>
      </w:r>
    </w:p>
    <w:p w:rsidR="00E43A48" w:rsidRPr="00C52323" w:rsidRDefault="00A878AA" w:rsidP="00B55FC5">
      <w:pPr>
        <w:widowControl w:val="0"/>
        <w:tabs>
          <w:tab w:val="left" w:pos="7839"/>
        </w:tabs>
        <w:spacing w:before="60" w:line="274"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63</w:t>
      </w:r>
      <w:r w:rsidRPr="00C52323">
        <w:rPr>
          <w:b/>
          <w:bCs/>
          <w:color w:val="000000"/>
          <w:sz w:val="28"/>
          <w:szCs w:val="28"/>
        </w:rPr>
        <w:t>. Quản lý, sử dụng ngân sách của đơn vị sử dụng ngân sách</w:t>
      </w:r>
    </w:p>
    <w:p w:rsidR="006D6FFC"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1. Thủ trưởng đơn vị sử dụng ngân sách chịu trách nhiệm về việc quản lý, sử dụng ngân sách</w:t>
      </w:r>
      <w:r w:rsidRPr="00C52323">
        <w:rPr>
          <w:color w:val="000000"/>
          <w:sz w:val="28"/>
          <w:szCs w:val="28"/>
          <w:lang w:val="vi-VN"/>
        </w:rPr>
        <w:t>,</w:t>
      </w:r>
      <w:r w:rsidRPr="00C52323">
        <w:rPr>
          <w:color w:val="000000"/>
          <w:sz w:val="28"/>
          <w:szCs w:val="28"/>
        </w:rPr>
        <w:t xml:space="preserve"> đánh giá kết quả thực hiện nhiệm vụ theo dự toán được giao, bảo đảm hiệu quả, tiết kiệm, đúng chính sách, chế độ, tiêu chuẩn, định mức chi ngân sách.</w:t>
      </w:r>
    </w:p>
    <w:p w:rsidR="00A87F08" w:rsidRPr="00B55FC5" w:rsidRDefault="00A878AA" w:rsidP="00B55FC5">
      <w:pPr>
        <w:widowControl w:val="0"/>
        <w:tabs>
          <w:tab w:val="left" w:pos="7839"/>
        </w:tabs>
        <w:spacing w:before="60" w:line="274" w:lineRule="auto"/>
        <w:ind w:left="0" w:firstLine="720"/>
        <w:rPr>
          <w:color w:val="000000"/>
          <w:spacing w:val="-2"/>
          <w:sz w:val="28"/>
          <w:szCs w:val="28"/>
        </w:rPr>
      </w:pPr>
      <w:r w:rsidRPr="00B55FC5">
        <w:rPr>
          <w:color w:val="000000"/>
          <w:spacing w:val="-2"/>
          <w:sz w:val="28"/>
          <w:szCs w:val="28"/>
        </w:rPr>
        <w:t xml:space="preserve">2. </w:t>
      </w:r>
      <w:r w:rsidR="00A23869" w:rsidRPr="00B55FC5">
        <w:rPr>
          <w:color w:val="000000"/>
          <w:spacing w:val="-2"/>
          <w:sz w:val="28"/>
          <w:szCs w:val="28"/>
        </w:rPr>
        <w:t xml:space="preserve">Người phụ trách công tác tài chính, kế toán tại đơn vị sử dụng ngân sách có nhiệm vụ thực hiện đúng chế độ quản lý tài chính - ngân sách, pháp luật về kế toán, chế độ kiểm tra nội bộ và có trách nhiệm ngăn ngừa, phát hiện các hành vi vi phạm về quản lý tài chính – ngân sách trong đơn vị, báo cáo thủ trưởng đơn vị xử lý, trường hợp cần thiết thì báo cáo đơn vị quản lý cấp trên trực tiếp hoặc </w:t>
      </w:r>
      <w:r w:rsidR="006C7F0B" w:rsidRPr="00B55FC5">
        <w:rPr>
          <w:color w:val="000000"/>
          <w:spacing w:val="-2"/>
          <w:sz w:val="28"/>
          <w:szCs w:val="28"/>
        </w:rPr>
        <w:t>cơ quan tài chính cùng cấp</w:t>
      </w:r>
      <w:r w:rsidR="00A23869" w:rsidRPr="00B55FC5">
        <w:rPr>
          <w:color w:val="000000"/>
          <w:spacing w:val="-2"/>
          <w:sz w:val="28"/>
          <w:szCs w:val="28"/>
        </w:rPr>
        <w:t xml:space="preserve"> xử lý theo quy định của pháp luật.</w:t>
      </w:r>
    </w:p>
    <w:p w:rsidR="00E43A48" w:rsidRPr="00C52323" w:rsidRDefault="00A878AA" w:rsidP="00B55FC5">
      <w:pPr>
        <w:widowControl w:val="0"/>
        <w:tabs>
          <w:tab w:val="left" w:pos="7839"/>
        </w:tabs>
        <w:spacing w:before="60" w:line="274"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64</w:t>
      </w:r>
      <w:r w:rsidRPr="00C52323">
        <w:rPr>
          <w:b/>
          <w:bCs/>
          <w:color w:val="000000"/>
          <w:sz w:val="28"/>
          <w:szCs w:val="28"/>
        </w:rPr>
        <w:t>. Quản lý ngân quỹ nhà nước</w:t>
      </w:r>
      <w:r w:rsidRPr="00C52323">
        <w:rPr>
          <w:b/>
          <w:bCs/>
          <w:color w:val="000000"/>
          <w:sz w:val="28"/>
          <w:szCs w:val="28"/>
        </w:rPr>
        <w:tab/>
      </w:r>
    </w:p>
    <w:p w:rsidR="00E43A48" w:rsidRPr="00C52323" w:rsidRDefault="00A878AA" w:rsidP="00B55FC5">
      <w:pPr>
        <w:widowControl w:val="0"/>
        <w:tabs>
          <w:tab w:val="left" w:pos="7839"/>
        </w:tabs>
        <w:spacing w:before="60" w:line="274" w:lineRule="auto"/>
        <w:ind w:left="0" w:firstLine="720"/>
        <w:rPr>
          <w:color w:val="000000"/>
          <w:sz w:val="28"/>
          <w:szCs w:val="28"/>
        </w:rPr>
      </w:pPr>
      <w:r w:rsidRPr="00C52323">
        <w:rPr>
          <w:color w:val="000000"/>
          <w:sz w:val="28"/>
          <w:szCs w:val="28"/>
        </w:rPr>
        <w:t>1. Ngân quỹ nhà nước là toàn bộ các khoản tiền bằng Đồng Việt Nam và bằng ngoại tệ của Nhà nước có trên các tài khoản của Kho bạc Nhà nước mở tại Ngân hàng Nhà nước Việt Nam và các ngân hàng thương mại, tiền mặt tại các đơn vị Kho bạc Nhà nước. Ngân quỹ nhà nước được hình thành từ quỹ ngân sách các cấp và tiền gửi của quỹ dự trữ tài chính, quỹ tài chính nhà nước ngoài ngân sách, đơn vị, tổ chức kinh tế tại Kho bạc Nhà nước.</w:t>
      </w:r>
      <w:r w:rsidRPr="00C52323">
        <w:rPr>
          <w:color w:val="000000"/>
          <w:sz w:val="28"/>
          <w:szCs w:val="28"/>
        </w:rPr>
        <w:tab/>
      </w:r>
    </w:p>
    <w:p w:rsidR="006E6832" w:rsidRPr="00C52323" w:rsidRDefault="00A878AA" w:rsidP="00B55FC5">
      <w:pPr>
        <w:widowControl w:val="0"/>
        <w:tabs>
          <w:tab w:val="left" w:pos="7839"/>
        </w:tabs>
        <w:spacing w:before="60" w:line="274" w:lineRule="auto"/>
        <w:ind w:left="0" w:firstLine="720"/>
        <w:rPr>
          <w:color w:val="000000"/>
          <w:sz w:val="28"/>
          <w:szCs w:val="28"/>
          <w:lang w:val="vi-VN"/>
        </w:rPr>
      </w:pPr>
      <w:r w:rsidRPr="00C52323">
        <w:rPr>
          <w:color w:val="000000"/>
          <w:sz w:val="28"/>
          <w:szCs w:val="28"/>
          <w:lang w:val="vi-VN"/>
        </w:rPr>
        <w:t xml:space="preserve">2. </w:t>
      </w:r>
      <w:r w:rsidRPr="00C52323">
        <w:rPr>
          <w:color w:val="000000"/>
          <w:sz w:val="28"/>
          <w:szCs w:val="28"/>
        </w:rPr>
        <w:t>Kho bạc Nhà nước quản lý tập trung, thống nhất ngân quỹ nhà nước để đáp ứng đầy đủ, kịp thời nhu cầu chi của ngân sách nhà nước và các đơn vị giao dịch tại Kho bạc Nhà nước; bảo đảm quản lý</w:t>
      </w:r>
      <w:r w:rsidR="00497BAF" w:rsidRPr="00C52323">
        <w:rPr>
          <w:color w:val="000000"/>
          <w:sz w:val="28"/>
          <w:szCs w:val="28"/>
          <w:lang w:val="vi-VN"/>
        </w:rPr>
        <w:t xml:space="preserve"> và sử dụng</w:t>
      </w:r>
      <w:r w:rsidRPr="00C52323">
        <w:rPr>
          <w:color w:val="000000"/>
          <w:sz w:val="28"/>
          <w:szCs w:val="28"/>
        </w:rPr>
        <w:t xml:space="preserve"> an toàn</w:t>
      </w:r>
      <w:r w:rsidR="00497BAF" w:rsidRPr="00C52323">
        <w:rPr>
          <w:color w:val="000000"/>
          <w:sz w:val="28"/>
          <w:szCs w:val="28"/>
          <w:lang w:val="vi-VN"/>
        </w:rPr>
        <w:t>,</w:t>
      </w:r>
      <w:r w:rsidR="005B41FC" w:rsidRPr="00C52323">
        <w:rPr>
          <w:color w:val="000000"/>
          <w:sz w:val="28"/>
          <w:szCs w:val="28"/>
        </w:rPr>
        <w:t xml:space="preserve"> </w:t>
      </w:r>
      <w:r w:rsidRPr="00C52323">
        <w:rPr>
          <w:color w:val="000000"/>
          <w:sz w:val="28"/>
          <w:szCs w:val="28"/>
        </w:rPr>
        <w:t>có hiệu quả ngân quỹ nhà nước.</w:t>
      </w:r>
      <w:r w:rsidRPr="00C52323">
        <w:rPr>
          <w:color w:val="000000"/>
          <w:sz w:val="28"/>
          <w:szCs w:val="28"/>
          <w:lang w:val="vi-VN"/>
        </w:rPr>
        <w:t xml:space="preserve"> Kho bạc Nhà nước mở tài khoản thanh toán tại Ngân hàng Nhà nước Việt Nam và các ngân hàng thương mại để quản lý, </w:t>
      </w:r>
      <w:r w:rsidR="00497BAF" w:rsidRPr="00C52323">
        <w:rPr>
          <w:color w:val="000000"/>
          <w:sz w:val="28"/>
          <w:szCs w:val="28"/>
          <w:lang w:val="vi-VN"/>
        </w:rPr>
        <w:t>sử dụng</w:t>
      </w:r>
      <w:r w:rsidRPr="00C52323">
        <w:rPr>
          <w:color w:val="000000"/>
          <w:sz w:val="28"/>
          <w:szCs w:val="28"/>
          <w:lang w:val="vi-VN"/>
        </w:rPr>
        <w:t xml:space="preserve"> ngân quỹ nhà nước. </w:t>
      </w:r>
    </w:p>
    <w:p w:rsidR="004E1A89" w:rsidRPr="00C52323" w:rsidRDefault="00A878AA" w:rsidP="00B55FC5">
      <w:pPr>
        <w:widowControl w:val="0"/>
        <w:tabs>
          <w:tab w:val="left" w:pos="7839"/>
        </w:tabs>
        <w:spacing w:before="60" w:line="274" w:lineRule="auto"/>
        <w:ind w:left="0" w:firstLine="720"/>
        <w:rPr>
          <w:color w:val="000000"/>
          <w:sz w:val="28"/>
          <w:szCs w:val="28"/>
          <w:lang w:val="vi-VN"/>
        </w:rPr>
      </w:pPr>
      <w:r w:rsidRPr="00C52323">
        <w:rPr>
          <w:color w:val="000000"/>
          <w:sz w:val="28"/>
          <w:szCs w:val="28"/>
          <w:lang w:val="vi-VN"/>
        </w:rPr>
        <w:t xml:space="preserve">3. Việc quản lý, </w:t>
      </w:r>
      <w:r w:rsidR="00B23904" w:rsidRPr="00C52323">
        <w:rPr>
          <w:color w:val="000000"/>
          <w:sz w:val="28"/>
          <w:szCs w:val="28"/>
          <w:lang w:val="vi-VN"/>
        </w:rPr>
        <w:t xml:space="preserve">sử dụng </w:t>
      </w:r>
      <w:r w:rsidRPr="00C52323">
        <w:rPr>
          <w:color w:val="000000"/>
          <w:sz w:val="28"/>
          <w:szCs w:val="28"/>
          <w:lang w:val="vi-VN"/>
        </w:rPr>
        <w:t xml:space="preserve">ngân quỹ nhà nước </w:t>
      </w:r>
      <w:r w:rsidR="00502964" w:rsidRPr="00C52323">
        <w:rPr>
          <w:color w:val="000000"/>
          <w:sz w:val="28"/>
          <w:szCs w:val="28"/>
        </w:rPr>
        <w:t xml:space="preserve">được </w:t>
      </w:r>
      <w:r w:rsidRPr="00C52323">
        <w:rPr>
          <w:color w:val="000000"/>
          <w:sz w:val="28"/>
          <w:szCs w:val="28"/>
          <w:lang w:val="vi-VN"/>
        </w:rPr>
        <w:t>thực hiện theo quy định của Chính phủ.</w:t>
      </w:r>
      <w:r w:rsidR="00497BAF" w:rsidRPr="00C52323">
        <w:rPr>
          <w:color w:val="000000"/>
          <w:sz w:val="28"/>
          <w:szCs w:val="28"/>
          <w:lang w:val="vi-VN"/>
        </w:rPr>
        <w:t xml:space="preserve"> </w:t>
      </w:r>
    </w:p>
    <w:p w:rsidR="00E43A48" w:rsidRPr="00C52323" w:rsidRDefault="00A23869" w:rsidP="00B55FC5">
      <w:pPr>
        <w:widowControl w:val="0"/>
        <w:tabs>
          <w:tab w:val="left" w:pos="7839"/>
        </w:tabs>
        <w:spacing w:before="360" w:line="276" w:lineRule="auto"/>
        <w:ind w:left="0" w:firstLine="0"/>
        <w:jc w:val="center"/>
        <w:outlineLvl w:val="0"/>
        <w:rPr>
          <w:b/>
          <w:color w:val="000000"/>
          <w:sz w:val="28"/>
          <w:szCs w:val="28"/>
        </w:rPr>
      </w:pPr>
      <w:r w:rsidRPr="00C52323">
        <w:rPr>
          <w:b/>
          <w:bCs/>
          <w:color w:val="000000"/>
          <w:sz w:val="28"/>
          <w:szCs w:val="28"/>
        </w:rPr>
        <w:t>C</w:t>
      </w:r>
      <w:r w:rsidR="00502964" w:rsidRPr="00C52323">
        <w:rPr>
          <w:b/>
          <w:bCs/>
          <w:color w:val="000000"/>
          <w:sz w:val="28"/>
          <w:szCs w:val="28"/>
        </w:rPr>
        <w:t>hương</w:t>
      </w:r>
      <w:r w:rsidRPr="00C52323">
        <w:rPr>
          <w:b/>
          <w:bCs/>
          <w:color w:val="000000"/>
          <w:sz w:val="28"/>
          <w:szCs w:val="28"/>
        </w:rPr>
        <w:t xml:space="preserve"> VI</w:t>
      </w:r>
    </w:p>
    <w:p w:rsidR="00E43A48" w:rsidRPr="00C52323" w:rsidRDefault="00A878AA" w:rsidP="00B55FC5">
      <w:pPr>
        <w:widowControl w:val="0"/>
        <w:tabs>
          <w:tab w:val="left" w:pos="7839"/>
        </w:tabs>
        <w:spacing w:before="60" w:after="360" w:line="276" w:lineRule="auto"/>
        <w:ind w:left="0" w:firstLine="0"/>
        <w:jc w:val="center"/>
        <w:rPr>
          <w:color w:val="000000"/>
          <w:sz w:val="28"/>
          <w:szCs w:val="28"/>
        </w:rPr>
      </w:pPr>
      <w:r w:rsidRPr="00C52323">
        <w:rPr>
          <w:b/>
          <w:bCs/>
          <w:color w:val="000000"/>
          <w:sz w:val="28"/>
          <w:szCs w:val="28"/>
        </w:rPr>
        <w:t>KẾ TOÁN, KIỂM TOÁN VÀ QUYẾT TOÁN</w:t>
      </w:r>
      <w:r w:rsidRPr="00C52323">
        <w:rPr>
          <w:b/>
          <w:bCs/>
          <w:color w:val="000000"/>
          <w:sz w:val="28"/>
          <w:szCs w:val="28"/>
        </w:rPr>
        <w:br/>
        <w:t>NGÂN SÁCH NHÀ NƯỚC</w:t>
      </w:r>
    </w:p>
    <w:p w:rsidR="00752FFA"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65</w:t>
      </w:r>
      <w:r w:rsidRPr="00C52323">
        <w:rPr>
          <w:b/>
          <w:bCs/>
          <w:color w:val="000000"/>
          <w:sz w:val="28"/>
          <w:szCs w:val="28"/>
        </w:rPr>
        <w:t>. Kế toán, quyết toán ngân sách nhà nước</w:t>
      </w:r>
      <w:r w:rsidRPr="00C52323">
        <w:rPr>
          <w:b/>
          <w:bCs/>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1. Các cơ quan, tổ chức, đơn vị có liên quan đến thu, chi ngân sách nhà nước phải tổ chức hạch toán kế toán, báo cáo và quyết toán ngân sách nhà nước theo đúng pháp luật</w:t>
      </w:r>
      <w:r w:rsidR="00EE5A0B" w:rsidRPr="00C52323">
        <w:rPr>
          <w:color w:val="000000"/>
          <w:sz w:val="28"/>
          <w:szCs w:val="28"/>
        </w:rPr>
        <w:t xml:space="preserve"> về</w:t>
      </w:r>
      <w:r w:rsidRPr="00C52323">
        <w:rPr>
          <w:color w:val="000000"/>
          <w:sz w:val="28"/>
          <w:szCs w:val="28"/>
        </w:rPr>
        <w:t xml:space="preserve"> kế toán và quy định của Luật này.</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lastRenderedPageBreak/>
        <w:t>2. Cơ quan tài chính có quyền tạm đình chỉ chi ngân sách của các cơ quan, tổ chức, đơn vị dự toán ngân sách cùng cấp không chấp hành đúng chế độ báo cáo kế toán, quyết toán, báo cáo tài chính khác và chịu trách nhiệm về quyết định của mình.</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3. Kho bạc Nhà nước tổ chức hạch toán kế toán ngân sách nhà nước; tổng hợp số liệu thu, chi ngân sách nhà nước, báo cáo cơ quan tài chính cùng cấp, các cơ quan có liên quan theo chế độ quy định.</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66</w:t>
      </w:r>
      <w:r w:rsidRPr="00C52323">
        <w:rPr>
          <w:b/>
          <w:bCs/>
          <w:color w:val="000000"/>
          <w:sz w:val="28"/>
          <w:szCs w:val="28"/>
        </w:rPr>
        <w:t>. Xử lý thu, chi ngân sách nhà nước cuối năm</w:t>
      </w:r>
      <w:r w:rsidRPr="00C52323">
        <w:rPr>
          <w:b/>
          <w:bCs/>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1. Kết thúc năm ngân sách, các cơ quan, tổ chức, đơn vị có liên quan đến thu, chi ngân sách thực hiện khoá sổ kế toán và lập báo cáo quyết toán ngân sách nhà nước.</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2. Thời gian chỉnh lý quyết toán ngân sách nhà nước kết thúc vào ngày 31 tháng 01 năm sau.</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3. Các khoản dự toán chi, bao gồm cả các khoản bổ sung trong năm, đến hết năm ngân sách, kể cả thời gian chỉnh lý quyết toán ngân sách theo quy định tại khoản 2 Điều này chưa thực hiện được hoặc chưa chi hết phải hủy bỏ, trừ một số khoản được chuyển nguồn sang năm sau để thực hiện và hạch toán quyết toán vào ngân sách năm sau</w:t>
      </w:r>
      <w:r w:rsidR="005D535D" w:rsidRPr="00C52323">
        <w:rPr>
          <w:color w:val="000000"/>
          <w:sz w:val="28"/>
          <w:szCs w:val="28"/>
        </w:rPr>
        <w:t xml:space="preserve"> bao gồm</w:t>
      </w:r>
      <w:r w:rsidRPr="00C52323">
        <w:rPr>
          <w:color w:val="000000"/>
          <w:sz w:val="28"/>
          <w:szCs w:val="28"/>
        </w:rPr>
        <w:t>:</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a) Các khoản dự toán được </w:t>
      </w:r>
      <w:r w:rsidRPr="00C52323">
        <w:rPr>
          <w:color w:val="000000"/>
          <w:sz w:val="28"/>
          <w:szCs w:val="28"/>
          <w:lang w:val="vi-VN"/>
        </w:rPr>
        <w:t xml:space="preserve">Thủ tướng Chính phủ, </w:t>
      </w:r>
      <w:r w:rsidRPr="00C52323">
        <w:rPr>
          <w:color w:val="000000"/>
          <w:sz w:val="28"/>
          <w:szCs w:val="28"/>
        </w:rPr>
        <w:t>Ủy ban nhân dân các cấp bổ sung sau ngày 30 tháng 9 năm thực hiện dự toán, trừ trường hợp đã hết nhiệm vụ chi;</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b) Chi đầu tư phát triển thực hiện chuyển nguồn sang năm sau đối với kế hoạch vốn đầu tư công được kéo dài thời gian thực hiện và giải ngân theo quy định của Luật Đầu tư công;</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c) </w:t>
      </w:r>
      <w:r w:rsidR="00753950" w:rsidRPr="00C52323">
        <w:rPr>
          <w:color w:val="000000"/>
          <w:sz w:val="28"/>
          <w:szCs w:val="28"/>
        </w:rPr>
        <w:t>Các chương trình mục tiêu quốc gia đang trong thời gian thực hiện theo nghị quyết của Quốc hội nhưng không quá ngày 31 tháng 12 năm sau;</w:t>
      </w:r>
    </w:p>
    <w:p w:rsidR="00752FFA" w:rsidRPr="00C52323" w:rsidRDefault="00753950"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d) </w:t>
      </w:r>
      <w:r w:rsidR="00A878AA" w:rsidRPr="00C52323">
        <w:rPr>
          <w:color w:val="000000"/>
          <w:sz w:val="28"/>
          <w:szCs w:val="28"/>
        </w:rPr>
        <w:t xml:space="preserve">Chi mua sắm hàng hóa, dịch vụ, sửa chữa, cải tạo, nâng cấp, mở rộng, xây dựng mới </w:t>
      </w:r>
      <w:r w:rsidR="00A878AA" w:rsidRPr="00C52323">
        <w:rPr>
          <w:sz w:val="28"/>
          <w:szCs w:val="28"/>
          <w:lang w:val="nl-NL"/>
        </w:rPr>
        <w:t>hạng mục công trình trong các dự án đã đầu tư xây dựng</w:t>
      </w:r>
      <w:r w:rsidR="00A878AA" w:rsidRPr="00C52323">
        <w:rPr>
          <w:color w:val="000000"/>
          <w:sz w:val="28"/>
          <w:szCs w:val="28"/>
        </w:rPr>
        <w:t xml:space="preserve">, đặt hàng, giao nhiệm vụ đã đầy đủ hồ sơ, </w:t>
      </w:r>
      <w:r w:rsidRPr="00C52323">
        <w:rPr>
          <w:color w:val="000000"/>
          <w:sz w:val="28"/>
          <w:szCs w:val="28"/>
        </w:rPr>
        <w:t xml:space="preserve">đã ký </w:t>
      </w:r>
      <w:r w:rsidR="00A878AA" w:rsidRPr="00C52323">
        <w:rPr>
          <w:color w:val="000000"/>
          <w:sz w:val="28"/>
          <w:szCs w:val="28"/>
        </w:rPr>
        <w:t xml:space="preserve">hợp đồng </w:t>
      </w:r>
      <w:r w:rsidRPr="00C52323">
        <w:rPr>
          <w:color w:val="000000"/>
          <w:sz w:val="28"/>
          <w:szCs w:val="28"/>
        </w:rPr>
        <w:t xml:space="preserve">hoặc đã hoàn thành đấu thầu theo quy định của pháp luật về đấu thầu </w:t>
      </w:r>
      <w:r w:rsidR="00A878AA" w:rsidRPr="00C52323">
        <w:rPr>
          <w:color w:val="000000"/>
          <w:sz w:val="28"/>
          <w:szCs w:val="28"/>
        </w:rPr>
        <w:t>trước ngày 31 tháng 12 năm thực hiện dự toán;</w:t>
      </w:r>
    </w:p>
    <w:p w:rsidR="00752FFA" w:rsidRPr="00C52323" w:rsidRDefault="00753950"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đ</w:t>
      </w:r>
      <w:r w:rsidR="00A878AA" w:rsidRPr="00C52323">
        <w:rPr>
          <w:color w:val="000000"/>
          <w:sz w:val="28"/>
          <w:szCs w:val="28"/>
        </w:rPr>
        <w:t>) Nguồn thực hiện chính sách tiền lương</w:t>
      </w:r>
      <w:r w:rsidR="00A878AA" w:rsidRPr="00C52323">
        <w:rPr>
          <w:color w:val="000000"/>
          <w:sz w:val="28"/>
          <w:szCs w:val="28"/>
          <w:lang w:val="vi-VN"/>
        </w:rPr>
        <w:t>, phụ cấp, trợ cấp và các khoản tính theo tiền lương</w:t>
      </w:r>
      <w:r w:rsidR="00A878AA" w:rsidRPr="00C52323">
        <w:rPr>
          <w:color w:val="000000"/>
          <w:sz w:val="28"/>
          <w:szCs w:val="28"/>
        </w:rPr>
        <w:t>;</w:t>
      </w:r>
      <w:r w:rsidR="00A878AA" w:rsidRPr="00C52323">
        <w:rPr>
          <w:color w:val="000000"/>
          <w:sz w:val="28"/>
          <w:szCs w:val="28"/>
          <w:lang w:val="vi-VN"/>
        </w:rPr>
        <w:t xml:space="preserve"> </w:t>
      </w:r>
      <w:r w:rsidR="00A878AA" w:rsidRPr="00C52323">
        <w:rPr>
          <w:color w:val="000000"/>
          <w:sz w:val="28"/>
          <w:szCs w:val="28"/>
        </w:rPr>
        <w:t>nguồn</w:t>
      </w:r>
      <w:r w:rsidR="00A878AA" w:rsidRPr="00C52323">
        <w:rPr>
          <w:color w:val="000000"/>
          <w:sz w:val="28"/>
          <w:szCs w:val="28"/>
          <w:lang w:val="vi-VN"/>
        </w:rPr>
        <w:t xml:space="preserve"> thực hiện các chính sách an sinh xã hội;</w:t>
      </w:r>
    </w:p>
    <w:p w:rsidR="00752FFA" w:rsidRPr="00C52323" w:rsidRDefault="00753950" w:rsidP="00C52323">
      <w:pPr>
        <w:widowControl w:val="0"/>
        <w:tabs>
          <w:tab w:val="left" w:pos="7839"/>
        </w:tabs>
        <w:spacing w:before="60" w:line="276" w:lineRule="auto"/>
        <w:ind w:left="0" w:firstLine="720"/>
        <w:rPr>
          <w:color w:val="000000"/>
          <w:sz w:val="28"/>
          <w:szCs w:val="28"/>
        </w:rPr>
      </w:pPr>
      <w:r w:rsidRPr="00C52323">
        <w:rPr>
          <w:color w:val="000000"/>
          <w:sz w:val="28"/>
          <w:szCs w:val="28"/>
        </w:rPr>
        <w:t>e</w:t>
      </w:r>
      <w:r w:rsidR="00A878AA" w:rsidRPr="00C52323">
        <w:rPr>
          <w:color w:val="000000"/>
          <w:sz w:val="28"/>
          <w:szCs w:val="28"/>
        </w:rPr>
        <w:t>) Kinh phí được giao tự chủ của các đơn vị sự nghiệp công lập và các cơ quan nhà nước;</w:t>
      </w:r>
    </w:p>
    <w:p w:rsidR="00752FFA" w:rsidRPr="00C52323" w:rsidRDefault="00753950"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g</w:t>
      </w:r>
      <w:r w:rsidR="00A878AA" w:rsidRPr="00C52323">
        <w:rPr>
          <w:color w:val="000000"/>
          <w:sz w:val="28"/>
          <w:szCs w:val="28"/>
        </w:rPr>
        <w:t xml:space="preserve">) </w:t>
      </w:r>
      <w:r w:rsidR="00B44A77" w:rsidRPr="00C52323">
        <w:rPr>
          <w:color w:val="000000"/>
          <w:sz w:val="28"/>
          <w:szCs w:val="28"/>
        </w:rPr>
        <w:t>C</w:t>
      </w:r>
      <w:r w:rsidR="00A878AA" w:rsidRPr="00C52323">
        <w:rPr>
          <w:color w:val="000000"/>
          <w:sz w:val="28"/>
          <w:szCs w:val="28"/>
          <w:lang w:val="vi-VN"/>
        </w:rPr>
        <w:t>hi</w:t>
      </w:r>
      <w:r w:rsidR="00A878AA" w:rsidRPr="00C52323">
        <w:rPr>
          <w:color w:val="000000"/>
          <w:sz w:val="28"/>
          <w:szCs w:val="28"/>
        </w:rPr>
        <w:t xml:space="preserve"> khoa học</w:t>
      </w:r>
      <w:r w:rsidR="00A878AA" w:rsidRPr="00C52323">
        <w:rPr>
          <w:color w:val="000000"/>
          <w:sz w:val="28"/>
          <w:szCs w:val="28"/>
          <w:lang w:val="vi-VN"/>
        </w:rPr>
        <w:t>, công nghệ, đổi mới sáng tạo và chuyển đổi số;</w:t>
      </w:r>
    </w:p>
    <w:p w:rsidR="00752FFA" w:rsidRPr="00C52323" w:rsidRDefault="00753950" w:rsidP="00C52323">
      <w:pPr>
        <w:widowControl w:val="0"/>
        <w:tabs>
          <w:tab w:val="left" w:pos="7839"/>
        </w:tabs>
        <w:spacing w:before="60" w:line="276" w:lineRule="auto"/>
        <w:ind w:left="0" w:firstLine="720"/>
        <w:rPr>
          <w:color w:val="000000"/>
          <w:sz w:val="28"/>
          <w:szCs w:val="28"/>
        </w:rPr>
      </w:pPr>
      <w:r w:rsidRPr="00C52323">
        <w:rPr>
          <w:color w:val="000000"/>
          <w:sz w:val="28"/>
          <w:szCs w:val="28"/>
        </w:rPr>
        <w:lastRenderedPageBreak/>
        <w:t>h</w:t>
      </w:r>
      <w:r w:rsidR="00A878AA" w:rsidRPr="00C52323">
        <w:rPr>
          <w:color w:val="000000"/>
          <w:sz w:val="28"/>
          <w:szCs w:val="28"/>
        </w:rPr>
        <w:t>) Chi dự trữ quốc gia;</w:t>
      </w:r>
    </w:p>
    <w:p w:rsidR="00752FFA" w:rsidRPr="00C52323" w:rsidRDefault="00753950" w:rsidP="00C52323">
      <w:pPr>
        <w:widowControl w:val="0"/>
        <w:tabs>
          <w:tab w:val="left" w:pos="7839"/>
        </w:tabs>
        <w:spacing w:before="60" w:line="276" w:lineRule="auto"/>
        <w:ind w:left="0" w:firstLine="720"/>
        <w:rPr>
          <w:color w:val="000000"/>
          <w:sz w:val="28"/>
          <w:szCs w:val="28"/>
        </w:rPr>
      </w:pPr>
      <w:r w:rsidRPr="00C52323">
        <w:rPr>
          <w:color w:val="000000"/>
          <w:sz w:val="28"/>
          <w:szCs w:val="28"/>
        </w:rPr>
        <w:t>i</w:t>
      </w:r>
      <w:r w:rsidR="00A878AA" w:rsidRPr="00C52323">
        <w:rPr>
          <w:color w:val="000000"/>
          <w:sz w:val="28"/>
          <w:szCs w:val="28"/>
        </w:rPr>
        <w:t>) Các khoản chi viện trợ cho các Chính phủ nước ngoài đã được cấp có thẩm quyền giao dự toán;</w:t>
      </w:r>
    </w:p>
    <w:p w:rsidR="00752FFA" w:rsidRPr="00C52323" w:rsidRDefault="00753950" w:rsidP="00C52323">
      <w:pPr>
        <w:widowControl w:val="0"/>
        <w:tabs>
          <w:tab w:val="left" w:pos="7839"/>
        </w:tabs>
        <w:spacing w:before="60" w:line="276" w:lineRule="auto"/>
        <w:ind w:left="0" w:firstLine="720"/>
        <w:rPr>
          <w:color w:val="000000"/>
          <w:sz w:val="28"/>
          <w:szCs w:val="28"/>
        </w:rPr>
      </w:pPr>
      <w:r w:rsidRPr="00C52323">
        <w:rPr>
          <w:color w:val="000000"/>
          <w:sz w:val="28"/>
          <w:szCs w:val="28"/>
        </w:rPr>
        <w:t>k</w:t>
      </w:r>
      <w:r w:rsidR="00A878AA" w:rsidRPr="00C52323">
        <w:rPr>
          <w:color w:val="000000"/>
          <w:sz w:val="28"/>
          <w:szCs w:val="28"/>
        </w:rPr>
        <w:t xml:space="preserve">) </w:t>
      </w:r>
      <w:r w:rsidR="00A878AA" w:rsidRPr="00C52323">
        <w:rPr>
          <w:color w:val="000000"/>
          <w:sz w:val="28"/>
          <w:szCs w:val="28"/>
          <w:lang w:val="vi-VN"/>
        </w:rPr>
        <w:t>Các khoản</w:t>
      </w:r>
      <w:r w:rsidR="00A878AA" w:rsidRPr="00C52323">
        <w:rPr>
          <w:color w:val="000000"/>
          <w:sz w:val="28"/>
          <w:szCs w:val="28"/>
        </w:rPr>
        <w:t xml:space="preserve"> chi từ nguồn viện trợ không hoàn lại cho Việt Nam</w:t>
      </w:r>
      <w:r w:rsidR="00EC65A1" w:rsidRPr="00C52323">
        <w:rPr>
          <w:color w:val="000000"/>
          <w:sz w:val="28"/>
          <w:szCs w:val="28"/>
        </w:rPr>
        <w:t xml:space="preserve">, </w:t>
      </w:r>
      <w:r w:rsidR="00EC65A1" w:rsidRPr="00C52323">
        <w:rPr>
          <w:color w:val="000000"/>
          <w:sz w:val="28"/>
          <w:szCs w:val="28"/>
          <w:lang w:val="vi-VN"/>
        </w:rPr>
        <w:t xml:space="preserve">các khoản </w:t>
      </w:r>
      <w:r w:rsidR="00670CB0" w:rsidRPr="00C52323">
        <w:rPr>
          <w:color w:val="000000"/>
          <w:sz w:val="28"/>
          <w:szCs w:val="28"/>
        </w:rPr>
        <w:t xml:space="preserve">tài trợ, </w:t>
      </w:r>
      <w:r w:rsidR="00EC65A1" w:rsidRPr="00C52323">
        <w:rPr>
          <w:color w:val="000000"/>
          <w:sz w:val="28"/>
          <w:szCs w:val="28"/>
          <w:lang w:val="vi-VN"/>
        </w:rPr>
        <w:t>đóng góp tự nguyện</w:t>
      </w:r>
      <w:r w:rsidR="00A878AA" w:rsidRPr="00C52323">
        <w:rPr>
          <w:color w:val="000000"/>
          <w:sz w:val="28"/>
          <w:szCs w:val="28"/>
        </w:rPr>
        <w:t xml:space="preserve"> đã được xác định nhiệm vụ </w:t>
      </w:r>
      <w:r w:rsidR="00A878AA" w:rsidRPr="00C52323">
        <w:rPr>
          <w:color w:val="000000"/>
          <w:sz w:val="28"/>
          <w:szCs w:val="28"/>
          <w:lang w:val="vi-VN"/>
        </w:rPr>
        <w:t>chi cụ thể</w:t>
      </w:r>
      <w:r w:rsidR="00A878AA" w:rsidRPr="00C52323">
        <w:rPr>
          <w:color w:val="000000"/>
          <w:sz w:val="28"/>
          <w:szCs w:val="28"/>
        </w:rPr>
        <w:t>;</w:t>
      </w:r>
    </w:p>
    <w:p w:rsidR="00752FFA" w:rsidRPr="00C52323" w:rsidRDefault="00753950" w:rsidP="00C52323">
      <w:pPr>
        <w:widowControl w:val="0"/>
        <w:tabs>
          <w:tab w:val="left" w:pos="7839"/>
        </w:tabs>
        <w:spacing w:before="60" w:line="276" w:lineRule="auto"/>
        <w:ind w:left="0" w:firstLine="720"/>
        <w:rPr>
          <w:color w:val="000000"/>
          <w:sz w:val="28"/>
          <w:szCs w:val="28"/>
        </w:rPr>
      </w:pPr>
      <w:r w:rsidRPr="00C52323">
        <w:rPr>
          <w:color w:val="000000"/>
          <w:sz w:val="28"/>
          <w:szCs w:val="28"/>
        </w:rPr>
        <w:t>l</w:t>
      </w:r>
      <w:r w:rsidR="00A878AA" w:rsidRPr="00C52323">
        <w:rPr>
          <w:color w:val="000000"/>
          <w:sz w:val="28"/>
          <w:szCs w:val="28"/>
        </w:rPr>
        <w:t>) Các khoản kinh phí phải hoàn trả ngân sách cấp trên</w:t>
      </w:r>
      <w:r w:rsidR="00A878AA" w:rsidRPr="00C52323">
        <w:rPr>
          <w:color w:val="000000"/>
          <w:sz w:val="28"/>
          <w:szCs w:val="28"/>
          <w:lang w:val="vi-VN"/>
        </w:rPr>
        <w:t xml:space="preserve"> theo kết luận</w:t>
      </w:r>
      <w:r w:rsidR="00A878AA" w:rsidRPr="00C52323">
        <w:rPr>
          <w:color w:val="000000"/>
          <w:sz w:val="28"/>
          <w:szCs w:val="28"/>
        </w:rPr>
        <w:t>, kiến nghị</w:t>
      </w:r>
      <w:r w:rsidR="00A878AA" w:rsidRPr="00C52323">
        <w:rPr>
          <w:color w:val="000000"/>
          <w:sz w:val="28"/>
          <w:szCs w:val="28"/>
          <w:lang w:val="vi-VN"/>
        </w:rPr>
        <w:t xml:space="preserve"> của cơ quan thanh tra, kiểm toán</w:t>
      </w:r>
      <w:r w:rsidR="00A878AA" w:rsidRPr="00C52323">
        <w:rPr>
          <w:color w:val="000000"/>
          <w:sz w:val="28"/>
          <w:szCs w:val="28"/>
        </w:rPr>
        <w:t xml:space="preserve">. </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4. Các khoản tăng thu so</w:t>
      </w:r>
      <w:r w:rsidR="002D7983" w:rsidRPr="00C52323">
        <w:rPr>
          <w:color w:val="000000"/>
          <w:sz w:val="28"/>
          <w:szCs w:val="28"/>
        </w:rPr>
        <w:t xml:space="preserve"> với</w:t>
      </w:r>
      <w:r w:rsidRPr="00C52323">
        <w:rPr>
          <w:color w:val="000000"/>
          <w:sz w:val="28"/>
          <w:szCs w:val="28"/>
        </w:rPr>
        <w:t xml:space="preserve"> dự toán, </w:t>
      </w:r>
      <w:r w:rsidRPr="00C52323">
        <w:rPr>
          <w:color w:val="000000"/>
          <w:sz w:val="28"/>
          <w:szCs w:val="28"/>
          <w:lang w:val="vi-VN"/>
        </w:rPr>
        <w:t xml:space="preserve">dự toán </w:t>
      </w:r>
      <w:r w:rsidRPr="00C52323">
        <w:rPr>
          <w:color w:val="000000"/>
          <w:sz w:val="28"/>
          <w:szCs w:val="28"/>
        </w:rPr>
        <w:t xml:space="preserve">chi </w:t>
      </w:r>
      <w:r w:rsidRPr="00C52323">
        <w:rPr>
          <w:color w:val="000000"/>
          <w:sz w:val="28"/>
          <w:szCs w:val="28"/>
          <w:lang w:val="vi-VN"/>
        </w:rPr>
        <w:t xml:space="preserve">còn lại của cấp ngân sách </w:t>
      </w:r>
      <w:r w:rsidRPr="00C52323">
        <w:rPr>
          <w:color w:val="000000"/>
          <w:sz w:val="28"/>
          <w:szCs w:val="28"/>
        </w:rPr>
        <w:t xml:space="preserve">được sử dụng theo quy định tại khoản 2 Điều </w:t>
      </w:r>
      <w:r w:rsidR="00846810" w:rsidRPr="00C52323">
        <w:rPr>
          <w:color w:val="000000"/>
          <w:sz w:val="28"/>
          <w:szCs w:val="28"/>
        </w:rPr>
        <w:t>61</w:t>
      </w:r>
      <w:r w:rsidR="006C0028" w:rsidRPr="00C52323">
        <w:rPr>
          <w:color w:val="000000"/>
          <w:sz w:val="28"/>
          <w:szCs w:val="28"/>
        </w:rPr>
        <w:t xml:space="preserve"> </w:t>
      </w:r>
      <w:r w:rsidRPr="00C52323">
        <w:rPr>
          <w:color w:val="000000"/>
          <w:sz w:val="28"/>
          <w:szCs w:val="28"/>
        </w:rPr>
        <w:t>của Luật này, trường hợp phương án sử dụng đã được cấp có thẩm quyền quyết định sử dụng vào năm sau thì được chuyển nguồn sang năm sau để thực hiện.</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5. Chính phủ quy định chi tiết </w:t>
      </w:r>
      <w:r w:rsidR="00753950" w:rsidRPr="00C52323">
        <w:rPr>
          <w:color w:val="000000"/>
          <w:sz w:val="28"/>
          <w:szCs w:val="28"/>
        </w:rPr>
        <w:t>Điều này</w:t>
      </w:r>
      <w:r w:rsidRPr="00C52323">
        <w:rPr>
          <w:color w:val="000000"/>
          <w:sz w:val="28"/>
          <w:szCs w:val="28"/>
        </w:rPr>
        <w:t>.</w:t>
      </w:r>
    </w:p>
    <w:p w:rsidR="00752FFA"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67</w:t>
      </w:r>
      <w:r w:rsidRPr="00C52323">
        <w:rPr>
          <w:b/>
          <w:bCs/>
          <w:color w:val="000000"/>
          <w:sz w:val="28"/>
          <w:szCs w:val="28"/>
        </w:rPr>
        <w:t>. Yêu cầu quyết toán ngân sách nhà nước</w:t>
      </w:r>
      <w:r w:rsidRPr="00C52323">
        <w:rPr>
          <w:b/>
          <w:bCs/>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1. Số liệu quyết toán ngân sách nhà nước phải chính xác, trung thực, đầy đủ.</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2. Số quyết toán thu ngân sách nhà nước là số thu đã thực nộp và số thu đã hạch toán thu ngân sách nhà nước theo quy định. Các khoản thu thuộc ngân sách các năm trước nộp ngân sách năm sau phải hạch toán vào thu ngân sách năm sau. Số quyết toán chi ngân sách nhà nước là số chi đã thực thanh toán và số chi đã hạch toán chi ngân sách nhà nước theo quy định.</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3. Số liệu quyết toán ngân sách của đơn vị sử dụng ngân sách, của chủ đầu tư và của ngân sách các cấp phải được đối chiếu, xác nhận với Kho bạc Nhà nước nơi giao dịch.</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4. Nội dung báo cáo quyết toán ngân sách nhà nước phải theo đúng các nội dung ghi trong dự toán ngân sách nhà nước được giao và theo mục lục ngân sách nhà nước; chi từ các khoản viện trợ không hoàn lại được quyết toán theo thực tế giải ngân.</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5. Báo cáo quyết toán của ngân sách cấp xã không được quyết toán chi ngân sách lớn hơn thu ngân sách.</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6. Báo cáo quyết toán của đơn vị sử dụng ngân sách, đơn vị dự toán cấp trên, ngân sách các cấp phải kèm theo thuyết minh đánh giá kết quả, hiệu quả chi ngân sách gắn với kết quả thực hiện nhiệm vụ của đơn vị, địa phương, lĩnh vực, chương trình, mục tiêu được giao phụ trách.</w:t>
      </w:r>
      <w:r w:rsidRPr="00C52323">
        <w:rPr>
          <w:color w:val="000000"/>
          <w:sz w:val="28"/>
          <w:szCs w:val="28"/>
        </w:rPr>
        <w:tab/>
      </w:r>
    </w:p>
    <w:p w:rsidR="00752FFA" w:rsidRPr="00B55FC5" w:rsidRDefault="00A878AA" w:rsidP="00C52323">
      <w:pPr>
        <w:widowControl w:val="0"/>
        <w:tabs>
          <w:tab w:val="left" w:pos="7839"/>
        </w:tabs>
        <w:spacing w:before="60" w:line="276" w:lineRule="auto"/>
        <w:ind w:left="0" w:firstLine="720"/>
        <w:rPr>
          <w:color w:val="000000"/>
          <w:spacing w:val="2"/>
          <w:sz w:val="28"/>
          <w:szCs w:val="28"/>
        </w:rPr>
      </w:pPr>
      <w:r w:rsidRPr="00B55FC5">
        <w:rPr>
          <w:color w:val="000000"/>
          <w:spacing w:val="2"/>
          <w:sz w:val="28"/>
          <w:szCs w:val="28"/>
        </w:rPr>
        <w:t xml:space="preserve">7. Báo cáo quyết toán của các quỹ tài chính nhà nước ngoài ngân sách phải kèm theo thuyết minh đánh giá kết quả, hiệu quả thực hiện nhiệm vụ của quỹ. </w:t>
      </w:r>
    </w:p>
    <w:p w:rsidR="00752FFA"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lastRenderedPageBreak/>
        <w:t>8. Những khoản thu ngân sách nhà nước không đúng quy định của pháp luật phải được hoàn trả cho cơ quan, tổ chức, đơn vị, cá nhân đã nộp ngân sách nhà nước; những khoản nợ thu ngân sách nhà nước phải được truy thu đầy đủ, kịp thời cho ngân sách; những khoản chi ngân sách nhà nước không đúng với quy định của pháp luật phải được thu hồi đầy đủ, kịp thời cho ngân sách</w:t>
      </w:r>
      <w:r w:rsidR="00753950" w:rsidRPr="00C52323">
        <w:rPr>
          <w:color w:val="000000"/>
          <w:sz w:val="28"/>
          <w:szCs w:val="28"/>
        </w:rPr>
        <w:t>;</w:t>
      </w:r>
      <w:r w:rsidRPr="00C52323">
        <w:rPr>
          <w:color w:val="000000"/>
          <w:sz w:val="28"/>
          <w:szCs w:val="28"/>
        </w:rPr>
        <w:t xml:space="preserve"> các khoản nộp trả ngân sách cấp trên phải nộp trả kịp thời.</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b/>
          <w:bCs/>
          <w:color w:val="000000"/>
          <w:sz w:val="28"/>
          <w:szCs w:val="28"/>
        </w:rPr>
        <w:t xml:space="preserve">Điều </w:t>
      </w:r>
      <w:r w:rsidR="008D6040" w:rsidRPr="00C52323">
        <w:rPr>
          <w:b/>
          <w:bCs/>
          <w:color w:val="000000"/>
          <w:sz w:val="28"/>
          <w:szCs w:val="28"/>
        </w:rPr>
        <w:t>68</w:t>
      </w:r>
      <w:r w:rsidRPr="00C52323">
        <w:rPr>
          <w:b/>
          <w:bCs/>
          <w:color w:val="000000"/>
          <w:sz w:val="28"/>
          <w:szCs w:val="28"/>
        </w:rPr>
        <w:t xml:space="preserve">. Lập quyết toán ngân sách nhà nước của đơn vị </w:t>
      </w:r>
      <w:r w:rsidRPr="00C52323">
        <w:rPr>
          <w:b/>
          <w:bCs/>
          <w:color w:val="000000"/>
          <w:sz w:val="28"/>
          <w:szCs w:val="28"/>
          <w:lang w:val="vi-VN"/>
        </w:rPr>
        <w:t>sử dụng</w:t>
      </w:r>
      <w:r w:rsidRPr="00C52323">
        <w:rPr>
          <w:b/>
          <w:bCs/>
          <w:color w:val="000000"/>
          <w:sz w:val="28"/>
          <w:szCs w:val="28"/>
        </w:rPr>
        <w:t xml:space="preserve"> ngân sách và chủ đầu tư</w:t>
      </w:r>
      <w:r w:rsidRPr="00C52323">
        <w:rPr>
          <w:b/>
          <w:bCs/>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1. </w:t>
      </w:r>
      <w:r w:rsidRPr="00C52323">
        <w:rPr>
          <w:rFonts w:eastAsia="Calibri"/>
          <w:bCs/>
          <w:iCs/>
          <w:sz w:val="28"/>
          <w:szCs w:val="28"/>
          <w:lang w:val="vi-VN"/>
        </w:rPr>
        <w:t>Đ</w:t>
      </w:r>
      <w:r w:rsidRPr="00C52323">
        <w:rPr>
          <w:rFonts w:eastAsia="Calibri"/>
          <w:bCs/>
          <w:iCs/>
          <w:sz w:val="28"/>
          <w:szCs w:val="28"/>
        </w:rPr>
        <w:t xml:space="preserve">ơn vị </w:t>
      </w:r>
      <w:r w:rsidRPr="00C52323">
        <w:rPr>
          <w:rFonts w:eastAsia="Calibri"/>
          <w:bCs/>
          <w:iCs/>
          <w:sz w:val="28"/>
          <w:szCs w:val="28"/>
          <w:lang w:val="vi-VN"/>
        </w:rPr>
        <w:t>được giao</w:t>
      </w:r>
      <w:r w:rsidRPr="00C52323">
        <w:rPr>
          <w:rFonts w:eastAsia="Calibri"/>
          <w:bCs/>
          <w:iCs/>
          <w:sz w:val="28"/>
          <w:szCs w:val="28"/>
        </w:rPr>
        <w:t xml:space="preserve"> </w:t>
      </w:r>
      <w:r w:rsidRPr="00C52323">
        <w:rPr>
          <w:rFonts w:eastAsia="Calibri"/>
          <w:bCs/>
          <w:iCs/>
          <w:sz w:val="28"/>
          <w:szCs w:val="28"/>
          <w:lang w:val="vi-VN"/>
        </w:rPr>
        <w:t xml:space="preserve">dự toán ngân sách quy định tại khoản 1 Điều </w:t>
      </w:r>
      <w:r w:rsidR="00846810" w:rsidRPr="00C52323">
        <w:rPr>
          <w:rFonts w:eastAsia="Calibri"/>
          <w:bCs/>
          <w:iCs/>
          <w:sz w:val="28"/>
          <w:szCs w:val="28"/>
        </w:rPr>
        <w:t>51</w:t>
      </w:r>
      <w:r w:rsidR="006C0028" w:rsidRPr="00C52323">
        <w:rPr>
          <w:rFonts w:eastAsia="Calibri"/>
          <w:bCs/>
          <w:iCs/>
          <w:sz w:val="28"/>
          <w:szCs w:val="28"/>
          <w:lang w:val="vi-VN"/>
        </w:rPr>
        <w:t xml:space="preserve"> </w:t>
      </w:r>
      <w:r w:rsidRPr="00C52323">
        <w:rPr>
          <w:rFonts w:eastAsia="Calibri"/>
          <w:bCs/>
          <w:iCs/>
          <w:sz w:val="28"/>
          <w:szCs w:val="28"/>
          <w:lang w:val="vi-VN"/>
        </w:rPr>
        <w:t xml:space="preserve">của Luật này lập quyết toán </w:t>
      </w:r>
      <w:r w:rsidRPr="00C52323">
        <w:rPr>
          <w:color w:val="000000"/>
          <w:sz w:val="28"/>
          <w:szCs w:val="28"/>
        </w:rPr>
        <w:t>thu, chi ngân sách nhà nước của đơn vị mình</w:t>
      </w:r>
      <w:r w:rsidRPr="00C52323">
        <w:rPr>
          <w:rFonts w:eastAsia="Calibri"/>
          <w:bCs/>
          <w:iCs/>
          <w:sz w:val="28"/>
          <w:szCs w:val="28"/>
          <w:lang w:val="vi-VN"/>
        </w:rPr>
        <w:t xml:space="preserve"> gửi đơn vị dự toán cấp trên trực tiếp hoặc đơn vị giao dự toán.</w:t>
      </w:r>
      <w:r w:rsidRPr="00C52323">
        <w:rPr>
          <w:color w:val="000000"/>
          <w:sz w:val="28"/>
          <w:szCs w:val="28"/>
        </w:rPr>
        <w:t xml:space="preserve"> Trường hợp đơn vị sử dụng ngân sách đồng thời là đơn vị dự toán cấp I thì lập quyết toán </w:t>
      </w:r>
      <w:r w:rsidRPr="00C52323">
        <w:rPr>
          <w:color w:val="000000"/>
          <w:sz w:val="28"/>
          <w:szCs w:val="28"/>
          <w:lang w:val="vi-VN"/>
        </w:rPr>
        <w:t xml:space="preserve">thu, chi </w:t>
      </w:r>
      <w:r w:rsidRPr="00C52323">
        <w:rPr>
          <w:color w:val="000000"/>
          <w:sz w:val="28"/>
          <w:szCs w:val="28"/>
        </w:rPr>
        <w:t xml:space="preserve">ngân sách </w:t>
      </w:r>
      <w:r w:rsidRPr="00C52323">
        <w:rPr>
          <w:color w:val="000000"/>
          <w:sz w:val="28"/>
          <w:szCs w:val="28"/>
          <w:lang w:val="vi-VN"/>
        </w:rPr>
        <w:t xml:space="preserve">nhà nước </w:t>
      </w:r>
      <w:r w:rsidRPr="00C52323">
        <w:rPr>
          <w:color w:val="000000"/>
          <w:sz w:val="28"/>
          <w:szCs w:val="28"/>
        </w:rPr>
        <w:t>gửi cơ quan tài chính cùng cấp.</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2. Chủ đầu tư các chương trình, dự án đầu tư phát triển, các chương trình mục tiêu quốc gia, dự án quan trọng quốc gia:</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a) Kết thúc năm ngân sách phải báo cáo quyết toán nguồn vốn sử dụng, quyết toán nguồn vốn ngân sách</w:t>
      </w:r>
      <w:r w:rsidR="001C39B6" w:rsidRPr="00C52323">
        <w:rPr>
          <w:color w:val="000000"/>
          <w:sz w:val="28"/>
          <w:szCs w:val="28"/>
        </w:rPr>
        <w:t xml:space="preserve"> nhà nước</w:t>
      </w:r>
      <w:r w:rsidRPr="00C52323">
        <w:rPr>
          <w:color w:val="000000"/>
          <w:sz w:val="28"/>
          <w:szCs w:val="28"/>
        </w:rPr>
        <w:t>, tình hình sử dụng vốn và giá trị khối lượng hoàn thành đã được quyết toán trong năm, gửi cơ quan thanh toán vốn đầu tư phát triển, cơ quan cấp trên của chủ đầu tư và cơ quan tài chính cùng cấp;</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b) Khi chương trình, dự án đầu tư phát triển và chương trình mục tiêu quốc gia, dự án quan trọng quốc gia hoàn thành phải lập báo cáo quyết toán toàn bộ nguồn vốn, quyết toán nguồn vốn ngân sách</w:t>
      </w:r>
      <w:r w:rsidR="001C39B6" w:rsidRPr="00C52323">
        <w:rPr>
          <w:color w:val="000000"/>
          <w:sz w:val="28"/>
          <w:szCs w:val="28"/>
        </w:rPr>
        <w:t xml:space="preserve"> nhà nước</w:t>
      </w:r>
      <w:r w:rsidRPr="00C52323">
        <w:rPr>
          <w:color w:val="000000"/>
          <w:sz w:val="28"/>
          <w:szCs w:val="28"/>
        </w:rPr>
        <w:t xml:space="preserve"> kèm theo báo cáo thuyết minh tình hình sử dụng vốn gửi cơ quan thanh toán vốn đầu tư phát triển và cơ quan có thẩm quyền xét duyệt báo cáo quyết toán công trình đầu tư phát triển, chương trình, dự án theo chế độ quy định;</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c) Đối với các chương trình mục tiêu quốc gia, dự án quan trọng quốc gia do Quốc hội quyết định chủ trương đầu tư, ngoài các quy định tại điểm a và điểm b khoản này còn phải lập báo cáo quyết toán trình Chính phủ xem xét để trình Quốc hội.</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b/>
          <w:bCs/>
          <w:color w:val="000000"/>
          <w:sz w:val="28"/>
          <w:szCs w:val="28"/>
        </w:rPr>
        <w:t xml:space="preserve">Điều </w:t>
      </w:r>
      <w:r w:rsidR="008D6040" w:rsidRPr="00C52323">
        <w:rPr>
          <w:b/>
          <w:bCs/>
          <w:color w:val="000000"/>
          <w:sz w:val="28"/>
          <w:szCs w:val="28"/>
        </w:rPr>
        <w:t>69</w:t>
      </w:r>
      <w:r w:rsidRPr="00C52323">
        <w:rPr>
          <w:b/>
          <w:bCs/>
          <w:color w:val="000000"/>
          <w:sz w:val="28"/>
          <w:szCs w:val="28"/>
        </w:rPr>
        <w:t xml:space="preserve">. </w:t>
      </w:r>
      <w:r w:rsidRPr="00C52323">
        <w:rPr>
          <w:b/>
          <w:bCs/>
          <w:color w:val="000000"/>
          <w:sz w:val="28"/>
          <w:szCs w:val="28"/>
          <w:lang w:val="vi-VN"/>
        </w:rPr>
        <w:t>Xét d</w:t>
      </w:r>
      <w:r w:rsidRPr="00C52323">
        <w:rPr>
          <w:b/>
          <w:bCs/>
          <w:color w:val="000000"/>
          <w:sz w:val="28"/>
          <w:szCs w:val="28"/>
        </w:rPr>
        <w:t>uyệt quyết toán ngân sách nhà nước</w:t>
      </w:r>
      <w:r w:rsidRPr="00C52323">
        <w:rPr>
          <w:b/>
          <w:bCs/>
          <w:color w:val="000000"/>
          <w:sz w:val="28"/>
          <w:szCs w:val="28"/>
          <w:lang w:val="vi-VN"/>
        </w:rPr>
        <w:t xml:space="preserve"> năm</w:t>
      </w:r>
      <w:r w:rsidRPr="00C52323">
        <w:rPr>
          <w:b/>
          <w:bCs/>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1. </w:t>
      </w:r>
      <w:r w:rsidRPr="00C52323">
        <w:rPr>
          <w:color w:val="000000"/>
          <w:sz w:val="28"/>
          <w:szCs w:val="28"/>
        </w:rPr>
        <w:t xml:space="preserve">Đơn vị dự toán cấp trên trực tiếp </w:t>
      </w:r>
      <w:r w:rsidRPr="00C52323">
        <w:rPr>
          <w:color w:val="000000"/>
          <w:sz w:val="28"/>
          <w:szCs w:val="28"/>
          <w:lang w:val="vi-VN"/>
        </w:rPr>
        <w:t>của đơn vị sử dụng ngân sách</w:t>
      </w:r>
      <w:r w:rsidR="00753950" w:rsidRPr="00C52323">
        <w:rPr>
          <w:color w:val="000000"/>
          <w:sz w:val="28"/>
          <w:szCs w:val="28"/>
        </w:rPr>
        <w:t>, đơn vị giao dự toán</w:t>
      </w:r>
      <w:r w:rsidRPr="00C52323">
        <w:rPr>
          <w:color w:val="000000"/>
          <w:sz w:val="28"/>
          <w:szCs w:val="28"/>
          <w:lang w:val="vi-VN"/>
        </w:rPr>
        <w:t xml:space="preserve"> thực hiện </w:t>
      </w:r>
      <w:r w:rsidRPr="00C52323">
        <w:rPr>
          <w:color w:val="000000"/>
          <w:sz w:val="28"/>
          <w:szCs w:val="28"/>
        </w:rPr>
        <w:t>xét duyệt</w:t>
      </w:r>
      <w:r w:rsidRPr="00C52323">
        <w:rPr>
          <w:color w:val="000000"/>
          <w:sz w:val="28"/>
          <w:szCs w:val="28"/>
          <w:lang w:val="vi-VN"/>
        </w:rPr>
        <w:t xml:space="preserve">, ra thông báo </w:t>
      </w:r>
      <w:r w:rsidRPr="00C52323">
        <w:rPr>
          <w:color w:val="000000"/>
          <w:sz w:val="28"/>
          <w:szCs w:val="28"/>
        </w:rPr>
        <w:t xml:space="preserve">xét </w:t>
      </w:r>
      <w:r w:rsidRPr="00C52323">
        <w:rPr>
          <w:color w:val="000000"/>
          <w:sz w:val="28"/>
          <w:szCs w:val="28"/>
          <w:lang w:val="vi-VN"/>
        </w:rPr>
        <w:t>duyệt</w:t>
      </w:r>
      <w:r w:rsidRPr="00C52323">
        <w:rPr>
          <w:color w:val="000000"/>
          <w:sz w:val="28"/>
          <w:szCs w:val="28"/>
        </w:rPr>
        <w:t xml:space="preserve"> quyết toán </w:t>
      </w:r>
      <w:r w:rsidRPr="00C52323">
        <w:rPr>
          <w:color w:val="000000"/>
          <w:sz w:val="28"/>
          <w:szCs w:val="28"/>
          <w:lang w:val="vi-VN"/>
        </w:rPr>
        <w:t>đối với</w:t>
      </w:r>
      <w:r w:rsidRPr="00C52323">
        <w:rPr>
          <w:color w:val="000000"/>
          <w:sz w:val="28"/>
          <w:szCs w:val="28"/>
        </w:rPr>
        <w:t xml:space="preserve"> đơn vị </w:t>
      </w:r>
      <w:r w:rsidRPr="00C52323">
        <w:rPr>
          <w:color w:val="000000"/>
          <w:sz w:val="28"/>
          <w:szCs w:val="28"/>
          <w:lang w:val="vi-VN"/>
        </w:rPr>
        <w:t>sử dụng ngân sách thuộc phạm vi quản lý</w:t>
      </w:r>
      <w:r w:rsidR="00753950" w:rsidRPr="00C52323">
        <w:rPr>
          <w:color w:val="000000"/>
          <w:sz w:val="28"/>
          <w:szCs w:val="28"/>
        </w:rPr>
        <w:t xml:space="preserve">, đơn vị giao dự toán theo quy định tại khoản 1 Điều </w:t>
      </w:r>
      <w:r w:rsidR="00846810" w:rsidRPr="00C52323">
        <w:rPr>
          <w:color w:val="000000"/>
          <w:sz w:val="28"/>
          <w:szCs w:val="28"/>
        </w:rPr>
        <w:t>51</w:t>
      </w:r>
      <w:r w:rsidR="00753950" w:rsidRPr="00C52323">
        <w:rPr>
          <w:color w:val="000000"/>
          <w:sz w:val="28"/>
          <w:szCs w:val="28"/>
        </w:rPr>
        <w:t xml:space="preserve"> của Luật này</w:t>
      </w:r>
      <w:r w:rsidRPr="00C52323">
        <w:rPr>
          <w:color w:val="000000"/>
          <w:sz w:val="28"/>
          <w:szCs w:val="28"/>
          <w:lang w:val="vi-VN"/>
        </w:rPr>
        <w:t xml:space="preserve">. </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lang w:val="vi-VN"/>
        </w:rPr>
        <w:t>2</w:t>
      </w:r>
      <w:r w:rsidRPr="00C52323">
        <w:rPr>
          <w:color w:val="000000"/>
          <w:sz w:val="28"/>
          <w:szCs w:val="28"/>
        </w:rPr>
        <w:t>. Việc xét duyệt quyết toán được thực hiện theo các nội dung sau</w:t>
      </w:r>
      <w:r w:rsidR="0027052C" w:rsidRPr="00C52323">
        <w:rPr>
          <w:color w:val="000000"/>
          <w:sz w:val="28"/>
          <w:szCs w:val="28"/>
        </w:rPr>
        <w:t xml:space="preserve"> đây</w:t>
      </w:r>
      <w:r w:rsidRPr="00C52323">
        <w:rPr>
          <w:color w:val="000000"/>
          <w:sz w:val="28"/>
          <w:szCs w:val="28"/>
        </w:rPr>
        <w:t>:</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lastRenderedPageBreak/>
        <w:t xml:space="preserve">a) Xét duyệt thu, chi phát sinh tại đơn vị bảo đảm các điều kiện </w:t>
      </w:r>
      <w:r w:rsidRPr="00C52323">
        <w:rPr>
          <w:color w:val="000000"/>
          <w:sz w:val="28"/>
          <w:szCs w:val="28"/>
          <w:lang w:val="vi-VN"/>
        </w:rPr>
        <w:t xml:space="preserve">thu, chi </w:t>
      </w:r>
      <w:r w:rsidRPr="00C52323">
        <w:rPr>
          <w:color w:val="000000"/>
          <w:sz w:val="28"/>
          <w:szCs w:val="28"/>
        </w:rPr>
        <w:t>quy định tại Điều 12 của Luật này</w:t>
      </w:r>
      <w:r w:rsidRPr="00C52323">
        <w:rPr>
          <w:color w:val="000000"/>
          <w:sz w:val="28"/>
          <w:szCs w:val="28"/>
          <w:lang w:val="vi-VN"/>
        </w:rPr>
        <w:t xml:space="preserve"> và phải </w:t>
      </w:r>
      <w:r w:rsidRPr="00C52323">
        <w:rPr>
          <w:color w:val="000000"/>
          <w:sz w:val="28"/>
          <w:szCs w:val="28"/>
        </w:rPr>
        <w:t>hạch toán theo đúng pháp luật</w:t>
      </w:r>
      <w:r w:rsidR="00EE5A0B" w:rsidRPr="00C52323">
        <w:rPr>
          <w:color w:val="000000"/>
          <w:sz w:val="28"/>
          <w:szCs w:val="28"/>
        </w:rPr>
        <w:t xml:space="preserve"> về</w:t>
      </w:r>
      <w:r w:rsidRPr="00C52323">
        <w:rPr>
          <w:color w:val="000000"/>
          <w:sz w:val="28"/>
          <w:szCs w:val="28"/>
        </w:rPr>
        <w:t xml:space="preserve"> kế toán, đúng mục lục ngân sách nhà nước, đúng niên độ ngân sách</w:t>
      </w:r>
      <w:r w:rsidRPr="00C52323">
        <w:rPr>
          <w:color w:val="000000"/>
          <w:sz w:val="28"/>
          <w:szCs w:val="28"/>
          <w:lang w:val="vi-VN"/>
        </w:rPr>
        <w:t>;</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lang w:val="vi-VN"/>
        </w:rPr>
        <w:t>b</w:t>
      </w:r>
      <w:r w:rsidRPr="00C52323">
        <w:rPr>
          <w:color w:val="000000"/>
          <w:sz w:val="28"/>
          <w:szCs w:val="28"/>
        </w:rPr>
        <w:t>) Số liệu trong báo cáo quyết toán phải khớp</w:t>
      </w:r>
      <w:r w:rsidR="00334DA3" w:rsidRPr="00C52323">
        <w:rPr>
          <w:color w:val="000000"/>
          <w:sz w:val="28"/>
          <w:szCs w:val="28"/>
        </w:rPr>
        <w:t xml:space="preserve"> đúng</w:t>
      </w:r>
      <w:r w:rsidRPr="00C52323">
        <w:rPr>
          <w:color w:val="000000"/>
          <w:sz w:val="28"/>
          <w:szCs w:val="28"/>
        </w:rPr>
        <w:t xml:space="preserve"> với số liệu </w:t>
      </w:r>
      <w:r w:rsidRPr="00C52323">
        <w:rPr>
          <w:color w:val="000000"/>
          <w:sz w:val="28"/>
          <w:szCs w:val="28"/>
          <w:lang w:val="vi-VN"/>
        </w:rPr>
        <w:t xml:space="preserve">trong sổ kế toán và số liệu xác nhận </w:t>
      </w:r>
      <w:r w:rsidRPr="00C52323">
        <w:rPr>
          <w:color w:val="000000"/>
          <w:sz w:val="28"/>
          <w:szCs w:val="28"/>
        </w:rPr>
        <w:t>của Kho bạc Nhà nước.</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3. Khi xét duyệt quyết toán, cơ quan xét duyệt có quyền:</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a) Đề nghị Kiểm toán nhà nước hoặc thuê đơn vị kiểm toán độc lập theo quy định của pháp luật kiểm toán các báo cáo quyết toán của các dự án, chương trình mục tiêu có quy mô lớn để có thêm căn cứ cho việc xét duyệt;</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b) Yêu cầu đơn vị giải trình hoặc cung cấp thông tin, số liệu cần thiết để thực hiện việc xét duyệt quyết toán;</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c) Yêu cầu đơn vị nộp các khoản phải nộp ngân sách nhà nước theo quy định và xuất toán các khoản chi sai chế độ, chi không đúng dự toán được duyệt; xử lý theo thẩm quyền hoặc đề nghị cơ quan có thẩm quyền xử lý đối với thủ trưởng đơn vị chi sai chế độ, gây thất thoát ngân sách nhà nước;</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d) Điều chỉnh những sai sót hoặc yêu cầu đơn vị cấp dưới lập lại báo cáo quyết toán nếu thấy cần thiết.</w:t>
      </w:r>
    </w:p>
    <w:p w:rsidR="00752FFA"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4</w:t>
      </w:r>
      <w:r w:rsidRPr="00C52323">
        <w:rPr>
          <w:color w:val="000000"/>
          <w:sz w:val="28"/>
          <w:szCs w:val="28"/>
        </w:rPr>
        <w:t xml:space="preserve">. Thủ trưởng đơn vị xét duyệt quyết toán phải chịu trách nhiệm về kết quả duyệt quyết toán, </w:t>
      </w:r>
      <w:r w:rsidRPr="00C52323">
        <w:rPr>
          <w:color w:val="000000"/>
          <w:sz w:val="28"/>
          <w:szCs w:val="28"/>
          <w:lang w:val="vi-VN"/>
        </w:rPr>
        <w:t xml:space="preserve">trường hợp </w:t>
      </w:r>
      <w:r w:rsidRPr="00C52323">
        <w:rPr>
          <w:color w:val="000000"/>
          <w:sz w:val="28"/>
          <w:szCs w:val="28"/>
        </w:rPr>
        <w:t xml:space="preserve">phát hiện </w:t>
      </w:r>
      <w:r w:rsidRPr="00C52323">
        <w:rPr>
          <w:color w:val="000000"/>
          <w:sz w:val="28"/>
          <w:szCs w:val="28"/>
          <w:lang w:val="vi-VN"/>
        </w:rPr>
        <w:t>vi phạm mà</w:t>
      </w:r>
      <w:r w:rsidRPr="00C52323">
        <w:rPr>
          <w:color w:val="000000"/>
          <w:sz w:val="28"/>
          <w:szCs w:val="28"/>
        </w:rPr>
        <w:t xml:space="preserve"> không xử lý sẽ bị xử lý theo quy định của pháp luật.</w:t>
      </w:r>
      <w:r w:rsidRPr="00C52323">
        <w:rPr>
          <w:color w:val="000000"/>
          <w:sz w:val="28"/>
          <w:szCs w:val="28"/>
        </w:rPr>
        <w:tab/>
      </w:r>
    </w:p>
    <w:p w:rsidR="00752FFA" w:rsidRPr="00B55FC5" w:rsidRDefault="00A878AA" w:rsidP="00C52323">
      <w:pPr>
        <w:widowControl w:val="0"/>
        <w:tabs>
          <w:tab w:val="left" w:pos="7839"/>
        </w:tabs>
        <w:spacing w:before="60" w:line="276" w:lineRule="auto"/>
        <w:ind w:left="0" w:firstLine="720"/>
        <w:rPr>
          <w:color w:val="000000"/>
          <w:spacing w:val="-3"/>
          <w:sz w:val="28"/>
          <w:szCs w:val="28"/>
        </w:rPr>
      </w:pPr>
      <w:r w:rsidRPr="00B55FC5">
        <w:rPr>
          <w:color w:val="000000"/>
          <w:spacing w:val="-3"/>
          <w:sz w:val="28"/>
          <w:szCs w:val="28"/>
          <w:lang w:val="vi-VN"/>
        </w:rPr>
        <w:t xml:space="preserve">5. Trường hợp đơn vị dự toán cấp I đồng thời là đơn vị sử dụng ngân sách, đơn vị lập báo cáo quyết toán gửi cơ quan tài chính để kiểm tra về </w:t>
      </w:r>
      <w:r w:rsidRPr="00B55FC5">
        <w:rPr>
          <w:color w:val="000000"/>
          <w:spacing w:val="-3"/>
          <w:sz w:val="28"/>
          <w:szCs w:val="28"/>
        </w:rPr>
        <w:t>tính đầy đủ</w:t>
      </w:r>
      <w:r w:rsidRPr="00B55FC5">
        <w:rPr>
          <w:color w:val="000000"/>
          <w:spacing w:val="-3"/>
          <w:sz w:val="28"/>
          <w:szCs w:val="28"/>
          <w:lang w:val="vi-VN"/>
        </w:rPr>
        <w:t>,</w:t>
      </w:r>
      <w:r w:rsidRPr="00B55FC5">
        <w:rPr>
          <w:color w:val="000000"/>
          <w:spacing w:val="-3"/>
          <w:sz w:val="28"/>
          <w:szCs w:val="28"/>
        </w:rPr>
        <w:t xml:space="preserve"> khớp đúng giữa các số liệu quyết toán </w:t>
      </w:r>
      <w:r w:rsidRPr="00B55FC5">
        <w:rPr>
          <w:color w:val="000000"/>
          <w:spacing w:val="-3"/>
          <w:sz w:val="28"/>
          <w:szCs w:val="28"/>
          <w:lang w:val="vi-VN"/>
        </w:rPr>
        <w:t>với</w:t>
      </w:r>
      <w:r w:rsidRPr="00B55FC5">
        <w:rPr>
          <w:color w:val="000000"/>
          <w:spacing w:val="-3"/>
          <w:sz w:val="28"/>
          <w:szCs w:val="28"/>
        </w:rPr>
        <w:t xml:space="preserve"> xác nhận của Kho bạc Nhà nước</w:t>
      </w:r>
      <w:r w:rsidRPr="00B55FC5">
        <w:rPr>
          <w:color w:val="000000"/>
          <w:spacing w:val="-3"/>
          <w:sz w:val="28"/>
          <w:szCs w:val="28"/>
          <w:lang w:val="vi-VN"/>
        </w:rPr>
        <w:t>. Thủ trưởng đơn vị chịu trách nhiệm về quyết toán ngân sách của đơn vị mình.</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6. Chính phủ quy định chi tiết Điều này.</w:t>
      </w:r>
    </w:p>
    <w:p w:rsidR="00752FFA" w:rsidRPr="00C52323" w:rsidRDefault="00A878AA" w:rsidP="00C52323">
      <w:pPr>
        <w:keepNext/>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70</w:t>
      </w:r>
      <w:r w:rsidRPr="00C52323">
        <w:rPr>
          <w:b/>
          <w:bCs/>
          <w:color w:val="000000"/>
          <w:sz w:val="28"/>
          <w:szCs w:val="28"/>
        </w:rPr>
        <w:t xml:space="preserve">. </w:t>
      </w:r>
      <w:r w:rsidRPr="00C52323">
        <w:rPr>
          <w:b/>
          <w:bCs/>
          <w:color w:val="000000"/>
          <w:sz w:val="28"/>
          <w:szCs w:val="28"/>
          <w:lang w:val="vi-VN"/>
        </w:rPr>
        <w:t>Tổng hợp</w:t>
      </w:r>
      <w:r w:rsidRPr="00C52323">
        <w:rPr>
          <w:b/>
          <w:bCs/>
          <w:color w:val="000000"/>
          <w:sz w:val="28"/>
          <w:szCs w:val="28"/>
        </w:rPr>
        <w:t xml:space="preserve"> quyết toán ngân sách nhà nước</w:t>
      </w:r>
      <w:r w:rsidRPr="00C52323">
        <w:rPr>
          <w:b/>
          <w:bCs/>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1. Cơ quan tổng hợp quyết toán:</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lang w:val="vi-VN"/>
        </w:rPr>
        <w:t>a) Đ</w:t>
      </w:r>
      <w:r w:rsidRPr="00C52323">
        <w:rPr>
          <w:color w:val="000000"/>
          <w:sz w:val="28"/>
          <w:szCs w:val="28"/>
        </w:rPr>
        <w:t xml:space="preserve">ơn vị dự toán cấp trên </w:t>
      </w:r>
      <w:r w:rsidRPr="00C52323">
        <w:rPr>
          <w:color w:val="000000"/>
          <w:sz w:val="28"/>
          <w:szCs w:val="28"/>
          <w:lang w:val="vi-VN"/>
        </w:rPr>
        <w:t>tổng hợp</w:t>
      </w:r>
      <w:r w:rsidRPr="00C52323">
        <w:rPr>
          <w:color w:val="000000"/>
          <w:sz w:val="28"/>
          <w:szCs w:val="28"/>
        </w:rPr>
        <w:t xml:space="preserve"> báo cáo quyết toán ngân sách nhà nước thuộc phạm vi quản lý </w:t>
      </w:r>
      <w:r w:rsidRPr="00C52323">
        <w:rPr>
          <w:color w:val="000000"/>
          <w:sz w:val="28"/>
          <w:szCs w:val="28"/>
          <w:lang w:val="vi-VN"/>
        </w:rPr>
        <w:t xml:space="preserve">đã được xét duyệt theo quy định tại khoản 2 Điều </w:t>
      </w:r>
      <w:r w:rsidR="00846810" w:rsidRPr="00C52323">
        <w:rPr>
          <w:color w:val="000000"/>
          <w:sz w:val="28"/>
          <w:szCs w:val="28"/>
        </w:rPr>
        <w:t>69</w:t>
      </w:r>
      <w:r w:rsidR="006C0028" w:rsidRPr="00C52323">
        <w:rPr>
          <w:color w:val="000000"/>
          <w:sz w:val="28"/>
          <w:szCs w:val="28"/>
        </w:rPr>
        <w:t xml:space="preserve"> </w:t>
      </w:r>
      <w:r w:rsidRPr="00C52323">
        <w:rPr>
          <w:color w:val="000000"/>
          <w:sz w:val="28"/>
          <w:szCs w:val="28"/>
          <w:lang w:val="vi-VN"/>
        </w:rPr>
        <w:t xml:space="preserve">của Luật này </w:t>
      </w:r>
      <w:r w:rsidRPr="00C52323">
        <w:rPr>
          <w:color w:val="000000"/>
          <w:sz w:val="28"/>
          <w:szCs w:val="28"/>
        </w:rPr>
        <w:t>gửi đơn vị dự toán cấp trên trực tiếp; đối với đơn vị dự toán cấp I gửi cơ quan tài chính cùng cấp</w:t>
      </w:r>
      <w:r w:rsidRPr="00C52323">
        <w:rPr>
          <w:color w:val="000000"/>
          <w:sz w:val="28"/>
          <w:szCs w:val="28"/>
          <w:lang w:val="vi-VN"/>
        </w:rPr>
        <w:t>;</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 xml:space="preserve">b) </w:t>
      </w:r>
      <w:r w:rsidRPr="00C52323">
        <w:rPr>
          <w:color w:val="000000"/>
          <w:sz w:val="28"/>
          <w:szCs w:val="28"/>
        </w:rPr>
        <w:t>Cơ quan tài chính các cấp</w:t>
      </w:r>
      <w:r w:rsidRPr="00C52323">
        <w:rPr>
          <w:color w:val="000000"/>
          <w:sz w:val="28"/>
          <w:szCs w:val="28"/>
          <w:lang w:val="vi-VN"/>
        </w:rPr>
        <w:t xml:space="preserve"> kiểm tra</w:t>
      </w:r>
      <w:r w:rsidRPr="00C52323">
        <w:rPr>
          <w:color w:val="000000"/>
          <w:sz w:val="28"/>
          <w:szCs w:val="28"/>
        </w:rPr>
        <w:t xml:space="preserve"> </w:t>
      </w:r>
      <w:r w:rsidRPr="00C52323">
        <w:rPr>
          <w:color w:val="000000"/>
          <w:sz w:val="28"/>
          <w:szCs w:val="28"/>
          <w:lang w:val="vi-VN"/>
        </w:rPr>
        <w:t xml:space="preserve">quyết toán của đơn vị dự toán ngân sách cấp I </w:t>
      </w:r>
      <w:r w:rsidR="00A33A74" w:rsidRPr="00C52323">
        <w:rPr>
          <w:color w:val="000000"/>
          <w:sz w:val="28"/>
          <w:szCs w:val="28"/>
        </w:rPr>
        <w:t xml:space="preserve">cùng cấp </w:t>
      </w:r>
      <w:r w:rsidRPr="00C52323">
        <w:rPr>
          <w:color w:val="000000"/>
          <w:sz w:val="28"/>
          <w:szCs w:val="28"/>
          <w:lang w:val="vi-VN"/>
        </w:rPr>
        <w:t xml:space="preserve">về </w:t>
      </w:r>
      <w:r w:rsidRPr="00C52323">
        <w:rPr>
          <w:color w:val="000000"/>
          <w:sz w:val="28"/>
          <w:szCs w:val="28"/>
        </w:rPr>
        <w:t>tính đầy đủ</w:t>
      </w:r>
      <w:r w:rsidRPr="00C52323">
        <w:rPr>
          <w:color w:val="000000"/>
          <w:sz w:val="28"/>
          <w:szCs w:val="28"/>
          <w:lang w:val="vi-VN"/>
        </w:rPr>
        <w:t>,</w:t>
      </w:r>
      <w:r w:rsidRPr="00C52323">
        <w:rPr>
          <w:color w:val="000000"/>
          <w:sz w:val="28"/>
          <w:szCs w:val="28"/>
        </w:rPr>
        <w:t xml:space="preserve"> khớp đúng giữa các số liệu quyết toán </w:t>
      </w:r>
      <w:r w:rsidRPr="00C52323">
        <w:rPr>
          <w:color w:val="000000"/>
          <w:sz w:val="28"/>
          <w:szCs w:val="28"/>
          <w:lang w:val="vi-VN"/>
        </w:rPr>
        <w:t>với</w:t>
      </w:r>
      <w:r w:rsidRPr="00C52323">
        <w:rPr>
          <w:color w:val="000000"/>
          <w:sz w:val="28"/>
          <w:szCs w:val="28"/>
        </w:rPr>
        <w:t xml:space="preserve"> xác nhận của Kho bạc Nhà nước</w:t>
      </w:r>
      <w:r w:rsidRPr="00C52323">
        <w:rPr>
          <w:color w:val="000000"/>
          <w:sz w:val="28"/>
          <w:szCs w:val="28"/>
          <w:lang w:val="vi-VN"/>
        </w:rPr>
        <w:t>; tổng hợp</w:t>
      </w:r>
      <w:r w:rsidRPr="00C52323">
        <w:rPr>
          <w:color w:val="000000"/>
          <w:sz w:val="28"/>
          <w:szCs w:val="28"/>
        </w:rPr>
        <w:t xml:space="preserve"> quyết toán năm của các đơn vị dự toán cấp I thuộc ngân sách cấp mình</w:t>
      </w:r>
      <w:r w:rsidRPr="00C52323">
        <w:rPr>
          <w:color w:val="000000"/>
          <w:sz w:val="28"/>
          <w:szCs w:val="28"/>
          <w:lang w:val="vi-VN"/>
        </w:rPr>
        <w:t xml:space="preserve"> và quyết toán năm của ngân sách cấp dưới. </w:t>
      </w:r>
    </w:p>
    <w:p w:rsidR="00752FFA" w:rsidRPr="00C52323" w:rsidRDefault="00407067" w:rsidP="00C52323">
      <w:pPr>
        <w:widowControl w:val="0"/>
        <w:tabs>
          <w:tab w:val="left" w:pos="7839"/>
        </w:tabs>
        <w:spacing w:before="60" w:line="276" w:lineRule="auto"/>
        <w:ind w:left="0" w:firstLine="720"/>
        <w:rPr>
          <w:color w:val="000000"/>
          <w:sz w:val="28"/>
          <w:szCs w:val="28"/>
        </w:rPr>
      </w:pPr>
      <w:r w:rsidRPr="00C52323">
        <w:rPr>
          <w:color w:val="000000"/>
          <w:sz w:val="28"/>
          <w:szCs w:val="28"/>
          <w:lang w:val="vi-VN"/>
        </w:rPr>
        <w:lastRenderedPageBreak/>
        <w:t>2</w:t>
      </w:r>
      <w:r w:rsidRPr="00C52323">
        <w:rPr>
          <w:color w:val="000000"/>
          <w:sz w:val="28"/>
          <w:szCs w:val="28"/>
        </w:rPr>
        <w:t xml:space="preserve">. </w:t>
      </w:r>
      <w:r w:rsidRPr="00C52323">
        <w:rPr>
          <w:color w:val="000000"/>
          <w:sz w:val="28"/>
          <w:szCs w:val="28"/>
          <w:lang w:val="vi-VN"/>
        </w:rPr>
        <w:t>T</w:t>
      </w:r>
      <w:r w:rsidRPr="00C52323">
        <w:rPr>
          <w:color w:val="000000"/>
          <w:sz w:val="28"/>
          <w:szCs w:val="28"/>
        </w:rPr>
        <w:t xml:space="preserve">rong quá trình tổng hợp quyết toán ngân sách nhà nước, trường hợp phát hiện có sai sót, </w:t>
      </w:r>
      <w:r w:rsidRPr="00C52323">
        <w:rPr>
          <w:color w:val="000000"/>
          <w:sz w:val="28"/>
          <w:szCs w:val="28"/>
          <w:lang w:val="vi-VN"/>
        </w:rPr>
        <w:t xml:space="preserve">cơ quan tài chính yêu cầu đơn vị dự toán cấp I </w:t>
      </w:r>
      <w:r w:rsidR="00DD4F2B" w:rsidRPr="00C52323">
        <w:rPr>
          <w:color w:val="000000"/>
          <w:sz w:val="28"/>
          <w:szCs w:val="28"/>
        </w:rPr>
        <w:t>cùng cấp; Bộ Tài chính yêu cầu</w:t>
      </w:r>
      <w:r w:rsidRPr="00C52323">
        <w:rPr>
          <w:color w:val="000000"/>
          <w:sz w:val="28"/>
          <w:szCs w:val="28"/>
          <w:lang w:val="vi-VN"/>
        </w:rPr>
        <w:t xml:space="preserve"> Ủy ban nhân dân cấp </w:t>
      </w:r>
      <w:r w:rsidR="00DD4F2B" w:rsidRPr="00C52323">
        <w:rPr>
          <w:color w:val="000000"/>
          <w:sz w:val="28"/>
          <w:szCs w:val="28"/>
        </w:rPr>
        <w:t>tỉnh</w:t>
      </w:r>
      <w:r w:rsidR="00DD4F2B" w:rsidRPr="00C52323">
        <w:rPr>
          <w:color w:val="000000"/>
          <w:sz w:val="28"/>
          <w:szCs w:val="28"/>
          <w:lang w:val="vi-VN"/>
        </w:rPr>
        <w:t xml:space="preserve"> </w:t>
      </w:r>
      <w:r w:rsidRPr="00C52323">
        <w:rPr>
          <w:color w:val="000000"/>
          <w:sz w:val="28"/>
          <w:szCs w:val="28"/>
        </w:rPr>
        <w:t>trình Hội đồng nhân dân cùng cấp</w:t>
      </w:r>
      <w:r w:rsidRPr="00C52323">
        <w:rPr>
          <w:color w:val="000000"/>
          <w:sz w:val="28"/>
          <w:szCs w:val="28"/>
          <w:lang w:val="vi-VN"/>
        </w:rPr>
        <w:t xml:space="preserve"> điều chỉnh</w:t>
      </w:r>
      <w:r w:rsidR="00DD4F2B" w:rsidRPr="00C52323">
        <w:rPr>
          <w:color w:val="000000"/>
          <w:sz w:val="28"/>
          <w:szCs w:val="28"/>
        </w:rPr>
        <w:t xml:space="preserve"> quyết toán ngân sách địa </w:t>
      </w:r>
      <w:r w:rsidR="003318A7" w:rsidRPr="00C52323">
        <w:rPr>
          <w:color w:val="000000"/>
          <w:sz w:val="28"/>
          <w:szCs w:val="28"/>
        </w:rPr>
        <w:t xml:space="preserve">phương; </w:t>
      </w:r>
      <w:r w:rsidR="00A23869" w:rsidRPr="00C52323">
        <w:rPr>
          <w:color w:val="000000"/>
          <w:sz w:val="28"/>
          <w:szCs w:val="28"/>
        </w:rPr>
        <w:t>cơ quan tài chính cấp tỉnh yêu cầu Ủy ban nhân dân cấp xã trình Hội đồng nhân dân cùng cấp</w:t>
      </w:r>
      <w:r w:rsidR="00A23869" w:rsidRPr="00C52323">
        <w:rPr>
          <w:color w:val="000000"/>
          <w:sz w:val="28"/>
          <w:szCs w:val="28"/>
          <w:lang w:val="vi-VN"/>
        </w:rPr>
        <w:t xml:space="preserve"> điều chỉnh</w:t>
      </w:r>
      <w:r w:rsidR="00A23869" w:rsidRPr="00C52323">
        <w:rPr>
          <w:color w:val="000000"/>
          <w:sz w:val="28"/>
          <w:szCs w:val="28"/>
        </w:rPr>
        <w:t xml:space="preserve"> quyết toán ngân sách cấp xã</w:t>
      </w:r>
      <w:r w:rsidR="003318A7" w:rsidRPr="00C52323">
        <w:rPr>
          <w:color w:val="000000"/>
          <w:sz w:val="28"/>
          <w:szCs w:val="28"/>
          <w:lang w:val="vi-VN"/>
        </w:rPr>
        <w:t>.</w:t>
      </w:r>
      <w:r w:rsidR="00A878AA" w:rsidRPr="00C52323">
        <w:rPr>
          <w:color w:val="000000"/>
          <w:sz w:val="28"/>
          <w:szCs w:val="28"/>
          <w:lang w:val="vi-VN"/>
        </w:rPr>
        <w:t xml:space="preserve"> </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Trường hợp phát hiện sai phạm, </w:t>
      </w:r>
      <w:r w:rsidRPr="00C52323">
        <w:rPr>
          <w:color w:val="000000"/>
          <w:sz w:val="28"/>
          <w:szCs w:val="28"/>
          <w:lang w:val="vi-VN"/>
        </w:rPr>
        <w:t>đơn vị dự toán cấp trên, cơ quan tài chính</w:t>
      </w:r>
      <w:r w:rsidRPr="00C52323">
        <w:rPr>
          <w:color w:val="000000"/>
          <w:sz w:val="28"/>
          <w:szCs w:val="28"/>
        </w:rPr>
        <w:t xml:space="preserve"> xử lý theo thẩm quyền hoặc đề nghị cơ quan có thẩm quyền xử lý theo quy định của pháp luật.</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b/>
          <w:bCs/>
          <w:color w:val="000000"/>
          <w:sz w:val="28"/>
          <w:szCs w:val="28"/>
        </w:rPr>
        <w:t xml:space="preserve">Điều </w:t>
      </w:r>
      <w:r w:rsidR="008D6040" w:rsidRPr="00C52323">
        <w:rPr>
          <w:b/>
          <w:bCs/>
          <w:color w:val="000000"/>
          <w:sz w:val="28"/>
          <w:szCs w:val="28"/>
        </w:rPr>
        <w:t>71</w:t>
      </w:r>
      <w:r w:rsidRPr="00C52323">
        <w:rPr>
          <w:b/>
          <w:bCs/>
          <w:color w:val="000000"/>
          <w:sz w:val="28"/>
          <w:szCs w:val="28"/>
        </w:rPr>
        <w:t xml:space="preserve">. </w:t>
      </w:r>
      <w:r w:rsidRPr="00C52323">
        <w:rPr>
          <w:b/>
          <w:bCs/>
          <w:iCs/>
          <w:color w:val="000000"/>
          <w:sz w:val="28"/>
          <w:szCs w:val="28"/>
        </w:rPr>
        <w:t>Thời hạn và</w:t>
      </w:r>
      <w:r w:rsidRPr="00C52323">
        <w:rPr>
          <w:b/>
          <w:bCs/>
          <w:i/>
          <w:iCs/>
          <w:color w:val="000000"/>
          <w:sz w:val="28"/>
          <w:szCs w:val="28"/>
        </w:rPr>
        <w:t xml:space="preserve"> </w:t>
      </w:r>
      <w:r w:rsidRPr="00C52323">
        <w:rPr>
          <w:b/>
          <w:bCs/>
          <w:color w:val="000000"/>
          <w:sz w:val="28"/>
          <w:szCs w:val="28"/>
        </w:rPr>
        <w:t>trình tự quyết toán ngân sách địa phương</w:t>
      </w:r>
      <w:r w:rsidRPr="00C52323">
        <w:rPr>
          <w:b/>
          <w:bCs/>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1. Trên cơ sở kết quả xét duyệt, </w:t>
      </w:r>
      <w:r w:rsidRPr="00C52323">
        <w:rPr>
          <w:color w:val="000000"/>
          <w:sz w:val="28"/>
          <w:szCs w:val="28"/>
          <w:lang w:val="vi-VN"/>
        </w:rPr>
        <w:t>tổng hợp</w:t>
      </w:r>
      <w:r w:rsidRPr="00C52323">
        <w:rPr>
          <w:color w:val="000000"/>
          <w:sz w:val="28"/>
          <w:szCs w:val="28"/>
        </w:rPr>
        <w:t xml:space="preserve"> đối với quyết toán ngân sách của các đơn vị dự toán cấp I thuộc cấp mình và báo cáo quyết toán ngân sách cấp dưới đã được Hội đồng nhân dân phê chuẩn, cơ quan tài chính ở địa phương tổng hợp, lập quyết toán ngân sách địa phương trình Ủy ban nhân dân cùng cấp.</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lang w:val="vi-VN"/>
        </w:rPr>
        <w:t>2</w:t>
      </w:r>
      <w:r w:rsidRPr="00C52323">
        <w:rPr>
          <w:color w:val="000000"/>
          <w:sz w:val="28"/>
          <w:szCs w:val="28"/>
        </w:rPr>
        <w:t>. Ủy ban nhân dân báo cáo Thường trực Hội đồng nhân dân cùng cấp quyết toán ngân sách địa phương để cho ý kiến</w:t>
      </w:r>
      <w:r w:rsidRPr="00C52323">
        <w:rPr>
          <w:color w:val="000000"/>
          <w:sz w:val="28"/>
          <w:szCs w:val="28"/>
          <w:lang w:val="vi-VN"/>
        </w:rPr>
        <w:t xml:space="preserve"> và tiếp thu, hoàn chỉnh</w:t>
      </w:r>
      <w:r w:rsidRPr="00C52323">
        <w:rPr>
          <w:color w:val="000000"/>
          <w:sz w:val="28"/>
          <w:szCs w:val="28"/>
        </w:rPr>
        <w:t xml:space="preserve"> </w:t>
      </w:r>
      <w:r w:rsidRPr="00C52323">
        <w:rPr>
          <w:color w:val="000000"/>
          <w:sz w:val="28"/>
          <w:szCs w:val="28"/>
          <w:lang w:val="vi-VN"/>
        </w:rPr>
        <w:t xml:space="preserve">để </w:t>
      </w:r>
      <w:r w:rsidRPr="00C52323">
        <w:rPr>
          <w:color w:val="000000"/>
          <w:sz w:val="28"/>
          <w:szCs w:val="28"/>
        </w:rPr>
        <w:t>trình Hội đồng nhân dân.</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lang w:val="vi-VN"/>
        </w:rPr>
        <w:t>3</w:t>
      </w:r>
      <w:r w:rsidRPr="00C52323">
        <w:rPr>
          <w:color w:val="000000"/>
          <w:sz w:val="28"/>
          <w:szCs w:val="28"/>
        </w:rPr>
        <w:t>. Hội đồng nhân dân cấp xã xem xét, phê chuẩn báo cáo quyết toán ngân sách cấp mình</w:t>
      </w:r>
      <w:r w:rsidRPr="00C52323">
        <w:rPr>
          <w:color w:val="000000"/>
          <w:sz w:val="28"/>
          <w:szCs w:val="28"/>
          <w:lang w:val="vi-VN"/>
        </w:rPr>
        <w:t xml:space="preserve"> trước ngày 31 tháng 3 năm sau</w:t>
      </w:r>
      <w:r w:rsidRPr="00C52323">
        <w:rPr>
          <w:color w:val="000000"/>
          <w:sz w:val="28"/>
          <w:szCs w:val="28"/>
        </w:rPr>
        <w:t xml:space="preserve">, gửi Ủy ban nhân dân cấp </w:t>
      </w:r>
      <w:r w:rsidRPr="00C52323">
        <w:rPr>
          <w:color w:val="000000"/>
          <w:sz w:val="28"/>
          <w:szCs w:val="28"/>
          <w:lang w:val="vi-VN"/>
        </w:rPr>
        <w:t>tỉnh</w:t>
      </w:r>
      <w:r w:rsidRPr="00C52323">
        <w:rPr>
          <w:color w:val="000000"/>
          <w:sz w:val="28"/>
          <w:szCs w:val="28"/>
        </w:rPr>
        <w:t xml:space="preserve"> chậm nhất </w:t>
      </w:r>
      <w:r w:rsidRPr="00C52323">
        <w:rPr>
          <w:color w:val="000000"/>
          <w:sz w:val="28"/>
          <w:szCs w:val="28"/>
          <w:lang w:val="vi-VN"/>
        </w:rPr>
        <w:t>sau</w:t>
      </w:r>
      <w:r w:rsidRPr="00C52323">
        <w:rPr>
          <w:color w:val="000000"/>
          <w:sz w:val="28"/>
          <w:szCs w:val="28"/>
        </w:rPr>
        <w:t xml:space="preserve"> 05 ngày làm việc, kể từ ngày báo cáo quyết toán được phê chuẩn. Ủy ban nhân dân cấp tỉnh tổng hợp, lập quyết toán ngân sách địa phương</w:t>
      </w:r>
      <w:r w:rsidR="00DE04A5" w:rsidRPr="00C52323">
        <w:rPr>
          <w:color w:val="000000"/>
          <w:sz w:val="28"/>
          <w:szCs w:val="28"/>
          <w:lang w:val="vi-VN"/>
        </w:rPr>
        <w:t xml:space="preserve">, gửi </w:t>
      </w:r>
      <w:r w:rsidR="009A23E7" w:rsidRPr="00C52323">
        <w:rPr>
          <w:color w:val="000000"/>
          <w:sz w:val="28"/>
          <w:szCs w:val="28"/>
          <w:lang w:val="vi-VN"/>
        </w:rPr>
        <w:t xml:space="preserve">Bộ Tài chính, </w:t>
      </w:r>
      <w:r w:rsidR="00DE04A5" w:rsidRPr="00C52323">
        <w:rPr>
          <w:color w:val="000000"/>
          <w:sz w:val="28"/>
          <w:szCs w:val="28"/>
          <w:lang w:val="vi-VN"/>
        </w:rPr>
        <w:t xml:space="preserve">Kiểm toán </w:t>
      </w:r>
      <w:r w:rsidR="00F1024E" w:rsidRPr="00C52323">
        <w:rPr>
          <w:color w:val="000000"/>
          <w:sz w:val="28"/>
          <w:szCs w:val="28"/>
        </w:rPr>
        <w:t>n</w:t>
      </w:r>
      <w:r w:rsidR="00DE04A5" w:rsidRPr="00C52323">
        <w:rPr>
          <w:color w:val="000000"/>
          <w:sz w:val="28"/>
          <w:szCs w:val="28"/>
          <w:lang w:val="vi-VN"/>
        </w:rPr>
        <w:t>hà nước trước ngày 01 tháng 5 năm sau</w:t>
      </w:r>
      <w:r w:rsidR="009A23E7" w:rsidRPr="00C52323">
        <w:rPr>
          <w:color w:val="000000"/>
          <w:sz w:val="28"/>
          <w:szCs w:val="28"/>
          <w:lang w:val="vi-VN"/>
        </w:rPr>
        <w:t>,</w:t>
      </w:r>
      <w:r w:rsidRPr="00C52323">
        <w:rPr>
          <w:color w:val="000000"/>
          <w:sz w:val="28"/>
          <w:szCs w:val="28"/>
        </w:rPr>
        <w:t xml:space="preserve"> trình Hội đồng nhân dân cấp tỉnh </w:t>
      </w:r>
      <w:r w:rsidR="009A23E7" w:rsidRPr="00C52323">
        <w:rPr>
          <w:color w:val="000000"/>
          <w:sz w:val="28"/>
          <w:szCs w:val="28"/>
          <w:lang w:val="vi-VN"/>
        </w:rPr>
        <w:t xml:space="preserve">để </w:t>
      </w:r>
      <w:r w:rsidRPr="00C52323">
        <w:rPr>
          <w:color w:val="000000"/>
          <w:sz w:val="28"/>
          <w:szCs w:val="28"/>
        </w:rPr>
        <w:t xml:space="preserve">phê chuẩn quyết toán ngân sách địa phương trước ngày </w:t>
      </w:r>
      <w:r w:rsidR="003E60E6" w:rsidRPr="00C52323">
        <w:rPr>
          <w:color w:val="000000"/>
          <w:sz w:val="28"/>
          <w:szCs w:val="28"/>
          <w:lang w:val="vi-VN"/>
        </w:rPr>
        <w:t>01</w:t>
      </w:r>
      <w:r w:rsidR="003E60E6" w:rsidRPr="00C52323">
        <w:rPr>
          <w:color w:val="000000"/>
          <w:sz w:val="28"/>
          <w:szCs w:val="28"/>
        </w:rPr>
        <w:t xml:space="preserve"> </w:t>
      </w:r>
      <w:r w:rsidRPr="00C52323">
        <w:rPr>
          <w:color w:val="000000"/>
          <w:sz w:val="28"/>
          <w:szCs w:val="28"/>
        </w:rPr>
        <w:t xml:space="preserve">tháng </w:t>
      </w:r>
      <w:r w:rsidRPr="00C52323">
        <w:rPr>
          <w:color w:val="000000"/>
          <w:sz w:val="28"/>
          <w:szCs w:val="28"/>
          <w:lang w:val="vi-VN"/>
        </w:rPr>
        <w:t>7</w:t>
      </w:r>
      <w:r w:rsidRPr="00C52323">
        <w:rPr>
          <w:color w:val="000000"/>
          <w:sz w:val="28"/>
          <w:szCs w:val="28"/>
        </w:rPr>
        <w:t xml:space="preserve"> năm sau.</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lang w:val="vi-VN"/>
        </w:rPr>
        <w:t>4</w:t>
      </w:r>
      <w:r w:rsidRPr="00C52323">
        <w:rPr>
          <w:color w:val="000000"/>
          <w:sz w:val="28"/>
          <w:szCs w:val="28"/>
        </w:rPr>
        <w:t>. Trong trường hợp quyết toán ngân sách các cấp ở địa phương chưa được Hội đồng nhân dân phê chuẩn</w:t>
      </w:r>
      <w:r w:rsidRPr="00C52323">
        <w:rPr>
          <w:color w:val="000000"/>
          <w:sz w:val="28"/>
          <w:szCs w:val="28"/>
          <w:lang w:val="vi-VN"/>
        </w:rPr>
        <w:t>,</w:t>
      </w:r>
      <w:r w:rsidRPr="00C52323">
        <w:rPr>
          <w:color w:val="000000"/>
          <w:sz w:val="28"/>
          <w:szCs w:val="28"/>
        </w:rPr>
        <w:t xml:space="preserve"> Ủy ban nhân dân cùng cấp tiếp tục làm rõ những nội dung Hội đồng nhân dân yêu cầu và trình lại vào thời gian do Hội đồng nhân dân quyết định, </w:t>
      </w:r>
      <w:r w:rsidRPr="00C52323">
        <w:rPr>
          <w:color w:val="000000"/>
          <w:sz w:val="28"/>
          <w:szCs w:val="28"/>
          <w:lang w:val="vi-VN"/>
        </w:rPr>
        <w:t xml:space="preserve">chậm nhất </w:t>
      </w:r>
      <w:r w:rsidR="00753950" w:rsidRPr="00C52323">
        <w:rPr>
          <w:color w:val="000000"/>
          <w:sz w:val="28"/>
          <w:szCs w:val="28"/>
        </w:rPr>
        <w:t xml:space="preserve">là </w:t>
      </w:r>
      <w:r w:rsidRPr="00C52323">
        <w:rPr>
          <w:color w:val="000000"/>
          <w:sz w:val="28"/>
          <w:szCs w:val="28"/>
          <w:lang w:val="vi-VN"/>
        </w:rPr>
        <w:t>sau 10 ngày làm việc</w:t>
      </w:r>
      <w:r w:rsidRPr="00C52323">
        <w:rPr>
          <w:color w:val="000000"/>
          <w:sz w:val="28"/>
          <w:szCs w:val="28"/>
        </w:rPr>
        <w:t>.</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72</w:t>
      </w:r>
      <w:r w:rsidRPr="00C52323">
        <w:rPr>
          <w:b/>
          <w:bCs/>
          <w:color w:val="000000"/>
          <w:sz w:val="28"/>
          <w:szCs w:val="28"/>
        </w:rPr>
        <w:t>. Thời hạn và trình tự quyết toán ngân sách nhà nước</w:t>
      </w:r>
      <w:r w:rsidRPr="00C52323">
        <w:rPr>
          <w:b/>
          <w:bCs/>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1. Các đơn vị dự toán cấp I thuộc ngân sách trung ương lập báo cáo quyết toán thu, chi ngân sách thuộc phạm vi quản lý gửi về Bộ Tài chính, Kiểm toán nhà nước trước ngày </w:t>
      </w:r>
      <w:r w:rsidR="00B12738" w:rsidRPr="00C52323">
        <w:rPr>
          <w:color w:val="000000"/>
          <w:sz w:val="28"/>
          <w:szCs w:val="28"/>
          <w:lang w:val="vi-VN"/>
        </w:rPr>
        <w:t>05</w:t>
      </w:r>
      <w:r w:rsidR="00DE04A5" w:rsidRPr="00C52323">
        <w:rPr>
          <w:color w:val="000000"/>
          <w:sz w:val="28"/>
          <w:szCs w:val="28"/>
        </w:rPr>
        <w:t xml:space="preserve"> </w:t>
      </w:r>
      <w:r w:rsidRPr="00C52323">
        <w:rPr>
          <w:color w:val="000000"/>
          <w:sz w:val="28"/>
          <w:szCs w:val="28"/>
        </w:rPr>
        <w:t xml:space="preserve">tháng </w:t>
      </w:r>
      <w:r w:rsidRPr="00C52323">
        <w:rPr>
          <w:color w:val="000000"/>
          <w:sz w:val="28"/>
          <w:szCs w:val="28"/>
          <w:lang w:val="vi-VN"/>
        </w:rPr>
        <w:t>7</w:t>
      </w:r>
      <w:r w:rsidRPr="00C52323">
        <w:rPr>
          <w:color w:val="000000"/>
          <w:sz w:val="28"/>
          <w:szCs w:val="28"/>
        </w:rPr>
        <w:t xml:space="preserve"> năm sau.</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2. Ủy ban nhân dân cấp tỉnh gửi Bộ Tài chính, Kiểm toán nhà nước báo cáo quyết toán ngân sách địa phương </w:t>
      </w:r>
      <w:r w:rsidRPr="00C52323">
        <w:rPr>
          <w:color w:val="000000"/>
          <w:sz w:val="28"/>
          <w:szCs w:val="28"/>
          <w:lang w:val="vi-VN"/>
        </w:rPr>
        <w:t xml:space="preserve">đã được Hội đồng nhân dân cấp tỉnh phê chuẩn </w:t>
      </w:r>
      <w:r w:rsidRPr="00C52323">
        <w:rPr>
          <w:color w:val="000000"/>
          <w:sz w:val="28"/>
          <w:szCs w:val="28"/>
        </w:rPr>
        <w:t xml:space="preserve">trước ngày </w:t>
      </w:r>
      <w:r w:rsidR="00B12738" w:rsidRPr="00C52323">
        <w:rPr>
          <w:color w:val="000000"/>
          <w:sz w:val="28"/>
          <w:szCs w:val="28"/>
          <w:lang w:val="vi-VN"/>
        </w:rPr>
        <w:t>05</w:t>
      </w:r>
      <w:r w:rsidR="00DE04A5" w:rsidRPr="00C52323">
        <w:rPr>
          <w:color w:val="000000"/>
          <w:sz w:val="28"/>
          <w:szCs w:val="28"/>
        </w:rPr>
        <w:t xml:space="preserve"> </w:t>
      </w:r>
      <w:r w:rsidRPr="00C52323">
        <w:rPr>
          <w:color w:val="000000"/>
          <w:sz w:val="28"/>
          <w:szCs w:val="28"/>
        </w:rPr>
        <w:t xml:space="preserve">tháng </w:t>
      </w:r>
      <w:r w:rsidRPr="00C52323">
        <w:rPr>
          <w:color w:val="000000"/>
          <w:sz w:val="28"/>
          <w:szCs w:val="28"/>
          <w:lang w:val="vi-VN"/>
        </w:rPr>
        <w:t>7</w:t>
      </w:r>
      <w:r w:rsidRPr="00C52323">
        <w:rPr>
          <w:color w:val="000000"/>
          <w:sz w:val="28"/>
          <w:szCs w:val="28"/>
        </w:rPr>
        <w:t xml:space="preserve"> năm sau.</w:t>
      </w:r>
      <w:r w:rsidRPr="00C52323">
        <w:rPr>
          <w:color w:val="000000"/>
          <w:sz w:val="28"/>
          <w:szCs w:val="28"/>
        </w:rPr>
        <w:tab/>
      </w:r>
    </w:p>
    <w:p w:rsidR="00752FFA" w:rsidRPr="00B55FC5" w:rsidRDefault="00A878AA" w:rsidP="00C52323">
      <w:pPr>
        <w:widowControl w:val="0"/>
        <w:tabs>
          <w:tab w:val="left" w:pos="7839"/>
        </w:tabs>
        <w:spacing w:before="60" w:line="276" w:lineRule="auto"/>
        <w:ind w:left="0" w:firstLine="720"/>
        <w:rPr>
          <w:color w:val="000000"/>
          <w:spacing w:val="-4"/>
          <w:sz w:val="28"/>
          <w:szCs w:val="28"/>
        </w:rPr>
      </w:pPr>
      <w:r w:rsidRPr="00B55FC5">
        <w:rPr>
          <w:color w:val="000000"/>
          <w:spacing w:val="-4"/>
          <w:sz w:val="28"/>
          <w:szCs w:val="28"/>
          <w:lang w:val="vi-VN"/>
        </w:rPr>
        <w:lastRenderedPageBreak/>
        <w:t>3</w:t>
      </w:r>
      <w:r w:rsidRPr="00B55FC5">
        <w:rPr>
          <w:color w:val="000000"/>
          <w:spacing w:val="-4"/>
          <w:sz w:val="28"/>
          <w:szCs w:val="28"/>
        </w:rPr>
        <w:t xml:space="preserve">. Bộ Tài chính tổng hợp, lập báo cáo quyết toán ngân sách nhà nước trình Chính phủ và gửi Kiểm toán nhà nước chậm nhất </w:t>
      </w:r>
      <w:r w:rsidRPr="00B55FC5">
        <w:rPr>
          <w:color w:val="000000"/>
          <w:spacing w:val="-4"/>
          <w:sz w:val="28"/>
          <w:szCs w:val="28"/>
          <w:lang w:val="vi-VN"/>
        </w:rPr>
        <w:t xml:space="preserve">ngày </w:t>
      </w:r>
      <w:r w:rsidR="00B12738" w:rsidRPr="00B55FC5">
        <w:rPr>
          <w:color w:val="000000"/>
          <w:spacing w:val="-4"/>
          <w:sz w:val="28"/>
          <w:szCs w:val="28"/>
          <w:lang w:val="vi-VN"/>
        </w:rPr>
        <w:t xml:space="preserve">15 </w:t>
      </w:r>
      <w:r w:rsidRPr="00B55FC5">
        <w:rPr>
          <w:color w:val="000000"/>
          <w:spacing w:val="-4"/>
          <w:sz w:val="28"/>
          <w:szCs w:val="28"/>
          <w:lang w:val="vi-VN"/>
        </w:rPr>
        <w:t xml:space="preserve">tháng </w:t>
      </w:r>
      <w:r w:rsidR="00B12738" w:rsidRPr="00B55FC5">
        <w:rPr>
          <w:color w:val="000000"/>
          <w:spacing w:val="-4"/>
          <w:sz w:val="28"/>
          <w:szCs w:val="28"/>
          <w:lang w:val="vi-VN"/>
        </w:rPr>
        <w:t xml:space="preserve">8 </w:t>
      </w:r>
      <w:r w:rsidRPr="00B55FC5">
        <w:rPr>
          <w:color w:val="000000"/>
          <w:spacing w:val="-4"/>
          <w:sz w:val="28"/>
          <w:szCs w:val="28"/>
          <w:lang w:val="vi-VN"/>
        </w:rPr>
        <w:t>năm sau</w:t>
      </w:r>
      <w:r w:rsidRPr="00B55FC5">
        <w:rPr>
          <w:color w:val="000000"/>
          <w:spacing w:val="-4"/>
          <w:sz w:val="28"/>
          <w:szCs w:val="28"/>
        </w:rPr>
        <w:t>.</w:t>
      </w:r>
      <w:r w:rsidRPr="00B55FC5">
        <w:rPr>
          <w:color w:val="000000"/>
          <w:spacing w:val="-4"/>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lang w:val="vi-VN"/>
        </w:rPr>
        <w:t>4</w:t>
      </w:r>
      <w:r w:rsidRPr="00C52323">
        <w:rPr>
          <w:color w:val="000000"/>
          <w:sz w:val="28"/>
          <w:szCs w:val="28"/>
        </w:rPr>
        <w:t xml:space="preserve">. Chính phủ báo cáo Ủy ban Thường vụ Quốc hội quyết toán ngân sách nhà nước chậm nhất </w:t>
      </w:r>
      <w:r w:rsidRPr="00C52323">
        <w:rPr>
          <w:color w:val="000000"/>
          <w:sz w:val="28"/>
          <w:szCs w:val="28"/>
          <w:lang w:val="vi-VN"/>
        </w:rPr>
        <w:t>ngày 20 tháng 9 năm sau</w:t>
      </w:r>
      <w:r w:rsidRPr="00C52323">
        <w:rPr>
          <w:color w:val="000000"/>
          <w:sz w:val="28"/>
          <w:szCs w:val="28"/>
        </w:rPr>
        <w:t xml:space="preserve"> để cho ý kiến </w:t>
      </w:r>
      <w:r w:rsidRPr="00C52323">
        <w:rPr>
          <w:color w:val="000000"/>
          <w:sz w:val="28"/>
          <w:szCs w:val="28"/>
          <w:lang w:val="vi-VN"/>
        </w:rPr>
        <w:t>và tiếp thu, hoàn chỉnh để trình Quốc hội</w:t>
      </w:r>
      <w:r w:rsidRPr="00C52323">
        <w:rPr>
          <w:color w:val="000000"/>
          <w:sz w:val="28"/>
          <w:szCs w:val="28"/>
        </w:rPr>
        <w:t>.</w:t>
      </w:r>
      <w:r w:rsidRPr="00C52323">
        <w:rPr>
          <w:color w:val="000000"/>
          <w:sz w:val="28"/>
          <w:szCs w:val="28"/>
        </w:rPr>
        <w:tab/>
      </w:r>
    </w:p>
    <w:p w:rsidR="00752FFA" w:rsidRPr="00C52323" w:rsidRDefault="000D287D" w:rsidP="00C52323">
      <w:pPr>
        <w:widowControl w:val="0"/>
        <w:spacing w:before="60" w:line="276" w:lineRule="auto"/>
        <w:ind w:left="0" w:firstLine="720"/>
        <w:rPr>
          <w:color w:val="000000"/>
          <w:sz w:val="28"/>
          <w:szCs w:val="28"/>
        </w:rPr>
      </w:pPr>
      <w:r>
        <w:rPr>
          <w:noProof/>
          <w:color w:val="000000"/>
          <w:sz w:val="28"/>
          <w:szCs w:val="28"/>
        </w:rPr>
        <w:pict>
          <v:line id="Straight Connector 5" o:spid="_x0000_s1031" style="position:absolute;left:0;text-align:left;z-index:251655168;visibility:visible;mso-wrap-distance-left:3.17464mm;mso-wrap-distance-top:-1e-4mm;mso-wrap-distance-right:3.17464mm;mso-wrap-distance-bottom:-1e-4mm" from="18pt,31.5pt" to="18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"/>
        </w:pict>
      </w:r>
      <w:r>
        <w:rPr>
          <w:noProof/>
          <w:color w:val="000000"/>
          <w:sz w:val="28"/>
          <w:szCs w:val="28"/>
        </w:rPr>
        <w:pict>
          <v:line id="Straight Connector 4" o:spid="_x0000_s1030" style="position:absolute;left:0;text-align:left;z-index:251656192;visibility:visible;mso-wrap-distance-left:3.17464mm;mso-wrap-distance-top:-1e-4mm;mso-wrap-distance-right:3.17464mm;mso-wrap-distance-bottom:-1e-4mm" from="18pt,31.5pt" to="18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"/>
        </w:pict>
      </w:r>
      <w:r>
        <w:rPr>
          <w:noProof/>
          <w:color w:val="000000"/>
          <w:sz w:val="28"/>
          <w:szCs w:val="28"/>
        </w:rPr>
        <w:pict>
          <v:line id="Straight Connector 3" o:spid="_x0000_s1029" style="position:absolute;left:0;text-align:left;z-index:251657216;visibility:visible;mso-wrap-distance-left:3.17464mm;mso-wrap-distance-top:-1e-4mm;mso-wrap-distance-right:3.17464mm;mso-wrap-distance-bottom:-1e-4mm" from="386.25pt,31.5pt" to="386.2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"/>
        </w:pict>
      </w:r>
      <w:r>
        <w:rPr>
          <w:noProof/>
          <w:color w:val="000000"/>
          <w:sz w:val="28"/>
          <w:szCs w:val="28"/>
        </w:rPr>
        <w:pict>
          <v:line id="Straight Connector 2" o:spid="_x0000_s1028" style="position:absolute;left:0;text-align:left;z-index:251658240;visibility:visible;mso-wrap-distance-left:3.17464mm;mso-wrap-distance-top:-1e-4mm;mso-wrap-distance-right:3.17464mm;mso-wrap-distance-bottom:-1e-4mm" from="386.25pt,31.5pt" to="386.2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"/>
        </w:pict>
      </w:r>
      <w:r w:rsidR="00A878AA" w:rsidRPr="00C52323">
        <w:rPr>
          <w:color w:val="000000"/>
          <w:sz w:val="28"/>
          <w:szCs w:val="28"/>
          <w:lang w:val="vi-VN"/>
        </w:rPr>
        <w:t>5</w:t>
      </w:r>
      <w:r w:rsidR="00A878AA" w:rsidRPr="00C52323">
        <w:rPr>
          <w:color w:val="000000"/>
          <w:sz w:val="28"/>
          <w:szCs w:val="28"/>
        </w:rPr>
        <w:t>. Quốc hội xem xét, phê chuẩn quyết toán ngân sách nhà nước</w:t>
      </w:r>
      <w:r w:rsidR="00A878AA" w:rsidRPr="00C52323">
        <w:rPr>
          <w:color w:val="000000"/>
          <w:sz w:val="28"/>
          <w:szCs w:val="28"/>
          <w:lang w:val="vi-VN"/>
        </w:rPr>
        <w:t xml:space="preserve"> </w:t>
      </w:r>
      <w:r w:rsidR="00A878AA" w:rsidRPr="00C52323">
        <w:rPr>
          <w:color w:val="000000"/>
          <w:sz w:val="28"/>
          <w:szCs w:val="28"/>
        </w:rPr>
        <w:t>chậm nhất là 12 tháng sau khi kết thúc năm ngân sách.</w:t>
      </w:r>
    </w:p>
    <w:p w:rsidR="00752FFA" w:rsidRPr="00C52323" w:rsidRDefault="00A878AA" w:rsidP="00C52323">
      <w:pPr>
        <w:widowControl w:val="0"/>
        <w:spacing w:before="60" w:line="276" w:lineRule="auto"/>
        <w:ind w:left="0" w:firstLine="720"/>
        <w:rPr>
          <w:color w:val="000000"/>
          <w:sz w:val="28"/>
          <w:szCs w:val="28"/>
        </w:rPr>
      </w:pPr>
      <w:r w:rsidRPr="00C52323">
        <w:rPr>
          <w:color w:val="000000"/>
          <w:sz w:val="28"/>
          <w:szCs w:val="28"/>
          <w:lang w:val="vi-VN"/>
        </w:rPr>
        <w:t>6</w:t>
      </w:r>
      <w:r w:rsidRPr="00C52323">
        <w:rPr>
          <w:color w:val="000000"/>
          <w:sz w:val="28"/>
          <w:szCs w:val="28"/>
        </w:rPr>
        <w:t>. Trình tự, thủ tục thẩm tra của các cơ quan của Quốc hội về phê chuẩn quyết toán ngân sách nhà nước do Ủy ban Thường vụ Quốc hội quy định.</w:t>
      </w:r>
    </w:p>
    <w:p w:rsidR="00752FFA" w:rsidRPr="00C52323" w:rsidRDefault="00A878AA" w:rsidP="00C52323">
      <w:pPr>
        <w:widowControl w:val="0"/>
        <w:spacing w:before="60" w:line="276" w:lineRule="auto"/>
        <w:ind w:left="0" w:firstLine="720"/>
        <w:rPr>
          <w:color w:val="000000"/>
          <w:sz w:val="28"/>
          <w:szCs w:val="28"/>
        </w:rPr>
      </w:pPr>
      <w:r w:rsidRPr="00C52323">
        <w:rPr>
          <w:color w:val="000000"/>
          <w:sz w:val="28"/>
          <w:szCs w:val="28"/>
          <w:lang w:val="vi-VN"/>
        </w:rPr>
        <w:t>7</w:t>
      </w:r>
      <w:r w:rsidRPr="00C52323">
        <w:rPr>
          <w:color w:val="000000"/>
          <w:sz w:val="28"/>
          <w:szCs w:val="28"/>
        </w:rPr>
        <w:t>. Trong trường hợp quyết toán ngân sách nhà nước chưa được Quốc hội phê chuẩn thì Chính phủ trong phạm vi nhiệm vụ, quyền hạn của mình và cơ quan Kiểm toán nhà nước phải tiếp tục làm rõ những nội dung Quốc hội yêu cầu để trình Quốc hội vào thời gian do Quốc hội quyết định.</w:t>
      </w:r>
      <w:r w:rsidRPr="00C52323">
        <w:rPr>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b/>
          <w:bCs/>
          <w:color w:val="000000"/>
          <w:sz w:val="28"/>
          <w:szCs w:val="28"/>
        </w:rPr>
        <w:t xml:space="preserve">Điều </w:t>
      </w:r>
      <w:r w:rsidR="008D6040" w:rsidRPr="00C52323">
        <w:rPr>
          <w:b/>
          <w:bCs/>
          <w:color w:val="000000"/>
          <w:sz w:val="28"/>
          <w:szCs w:val="28"/>
        </w:rPr>
        <w:t>73</w:t>
      </w:r>
      <w:r w:rsidRPr="00C52323">
        <w:rPr>
          <w:b/>
          <w:bCs/>
          <w:color w:val="000000"/>
          <w:sz w:val="28"/>
          <w:szCs w:val="28"/>
        </w:rPr>
        <w:t>. Kiểm toán báo cáo quyết toán ngân sách nhà nước, báo cáo quyết toán ngân sách địa phương</w:t>
      </w:r>
      <w:r w:rsidRPr="00C52323">
        <w:rPr>
          <w:b/>
          <w:bCs/>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1. Kiểm toán nhà nước thực hiện kiểm toán báo cáo quyết toán ngân sách nhà nước trước khi trình Quốc hội xem xét, phê chuẩn.</w:t>
      </w:r>
      <w:r w:rsidRPr="00C52323">
        <w:rPr>
          <w:color w:val="000000"/>
          <w:sz w:val="28"/>
          <w:szCs w:val="28"/>
        </w:rPr>
        <w:tab/>
      </w:r>
    </w:p>
    <w:p w:rsidR="00752FFA" w:rsidRPr="00B55FC5" w:rsidRDefault="00A878AA" w:rsidP="00C52323">
      <w:pPr>
        <w:widowControl w:val="0"/>
        <w:tabs>
          <w:tab w:val="left" w:pos="7839"/>
        </w:tabs>
        <w:spacing w:before="60" w:line="276" w:lineRule="auto"/>
        <w:ind w:left="0" w:firstLine="720"/>
        <w:rPr>
          <w:color w:val="000000"/>
          <w:spacing w:val="-2"/>
          <w:sz w:val="28"/>
          <w:szCs w:val="28"/>
        </w:rPr>
      </w:pPr>
      <w:r w:rsidRPr="00B55FC5">
        <w:rPr>
          <w:color w:val="000000"/>
          <w:spacing w:val="-2"/>
          <w:sz w:val="28"/>
          <w:szCs w:val="28"/>
        </w:rPr>
        <w:t>2. Kiểm toán nhà nước thực hiện kiểm toán báo cáo quyết toán ngân sách địa phương trước khi gửi Hội đồng nhân dân cấp tỉnh xem xét, phê chuẩn.</w:t>
      </w:r>
    </w:p>
    <w:p w:rsidR="00752FFA" w:rsidRPr="00C52323" w:rsidRDefault="00A878AA" w:rsidP="00C52323">
      <w:pPr>
        <w:widowControl w:val="0"/>
        <w:tabs>
          <w:tab w:val="left" w:pos="7839"/>
        </w:tabs>
        <w:spacing w:before="60" w:line="276"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74</w:t>
      </w:r>
      <w:r w:rsidRPr="00C52323">
        <w:rPr>
          <w:b/>
          <w:bCs/>
          <w:color w:val="000000"/>
          <w:sz w:val="28"/>
          <w:szCs w:val="28"/>
        </w:rPr>
        <w:t>. Xử lý kết dư ngân sách nhà nước</w:t>
      </w:r>
      <w:r w:rsidRPr="00C52323">
        <w:rPr>
          <w:b/>
          <w:bCs/>
          <w:color w:val="000000"/>
          <w:sz w:val="28"/>
          <w:szCs w:val="28"/>
        </w:rPr>
        <w:tab/>
      </w:r>
    </w:p>
    <w:p w:rsidR="00752FFA" w:rsidRPr="00C52323" w:rsidRDefault="00A878AA"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rPr>
        <w:t>1.</w:t>
      </w:r>
      <w:r w:rsidRPr="00C52323">
        <w:rPr>
          <w:color w:val="000000"/>
          <w:sz w:val="28"/>
          <w:szCs w:val="28"/>
          <w:lang w:val="vi-VN"/>
        </w:rPr>
        <w:t xml:space="preserve"> </w:t>
      </w:r>
      <w:r w:rsidRPr="00C52323">
        <w:rPr>
          <w:color w:val="000000"/>
          <w:sz w:val="28"/>
          <w:szCs w:val="28"/>
        </w:rPr>
        <w:t>Kết dư ngân sách trung ương, ngân sách cấp tỉnh được</w:t>
      </w:r>
      <w:r w:rsidRPr="00C52323">
        <w:rPr>
          <w:color w:val="000000"/>
          <w:sz w:val="28"/>
          <w:szCs w:val="28"/>
          <w:lang w:val="vi-VN"/>
        </w:rPr>
        <w:t xml:space="preserve"> sử dụng để trả nợ gốc và </w:t>
      </w:r>
      <w:r w:rsidR="002450C8" w:rsidRPr="00C52323">
        <w:rPr>
          <w:color w:val="000000"/>
          <w:sz w:val="28"/>
          <w:szCs w:val="28"/>
        </w:rPr>
        <w:t xml:space="preserve">chi trả </w:t>
      </w:r>
      <w:r w:rsidRPr="00C52323">
        <w:rPr>
          <w:color w:val="000000"/>
          <w:sz w:val="28"/>
          <w:szCs w:val="28"/>
          <w:lang w:val="vi-VN"/>
        </w:rPr>
        <w:t>lãi các khoản vay của ngân sách nhà nước</w:t>
      </w:r>
      <w:r w:rsidR="00753950" w:rsidRPr="00C52323">
        <w:rPr>
          <w:color w:val="000000"/>
          <w:sz w:val="28"/>
          <w:szCs w:val="28"/>
        </w:rPr>
        <w:t>;</w:t>
      </w:r>
      <w:r w:rsidRPr="00C52323">
        <w:rPr>
          <w:color w:val="000000"/>
          <w:sz w:val="28"/>
          <w:szCs w:val="28"/>
          <w:lang w:val="vi-VN"/>
        </w:rPr>
        <w:t xml:space="preserve"> </w:t>
      </w:r>
      <w:r w:rsidR="00753950" w:rsidRPr="00C52323">
        <w:rPr>
          <w:color w:val="000000"/>
          <w:sz w:val="28"/>
          <w:szCs w:val="28"/>
        </w:rPr>
        <w:t>t</w:t>
      </w:r>
      <w:r w:rsidRPr="00C52323">
        <w:rPr>
          <w:color w:val="000000"/>
          <w:sz w:val="28"/>
          <w:szCs w:val="28"/>
          <w:lang w:val="vi-VN"/>
        </w:rPr>
        <w:t>rường hợp còn dư thì</w:t>
      </w:r>
      <w:r w:rsidRPr="00C52323">
        <w:rPr>
          <w:color w:val="000000"/>
          <w:sz w:val="28"/>
          <w:szCs w:val="28"/>
        </w:rPr>
        <w:t xml:space="preserve"> trích 50% vào quỹ dự trữ tài chính cùng cấp</w:t>
      </w:r>
      <w:r w:rsidR="00753950" w:rsidRPr="00C52323">
        <w:rPr>
          <w:color w:val="000000"/>
          <w:sz w:val="28"/>
          <w:szCs w:val="28"/>
        </w:rPr>
        <w:t xml:space="preserve"> và </w:t>
      </w:r>
      <w:r w:rsidRPr="00C52323">
        <w:rPr>
          <w:color w:val="000000"/>
          <w:sz w:val="28"/>
          <w:szCs w:val="28"/>
        </w:rPr>
        <w:t>50%</w:t>
      </w:r>
      <w:r w:rsidRPr="00C52323">
        <w:rPr>
          <w:color w:val="000000"/>
          <w:sz w:val="28"/>
          <w:szCs w:val="28"/>
          <w:lang w:val="vi-VN"/>
        </w:rPr>
        <w:t xml:space="preserve"> còn lại</w:t>
      </w:r>
      <w:r w:rsidRPr="00C52323">
        <w:rPr>
          <w:color w:val="000000"/>
          <w:sz w:val="28"/>
          <w:szCs w:val="28"/>
        </w:rPr>
        <w:t xml:space="preserve"> vào thu ngân sách năm sau; trường hợp quỹ dự trữ tài chính đã đủ mức 25% dự toán chi ngân sách hằng năm thì số kết dư còn lại hạch toán vào thu ngân sách năm sau. Kết dư ngân sách cấp xã được hạch toán vào thu ngân sách năm sau.</w:t>
      </w:r>
      <w:r w:rsidRPr="00C52323">
        <w:rPr>
          <w:color w:val="000000"/>
          <w:sz w:val="28"/>
          <w:szCs w:val="28"/>
          <w:lang w:val="vi-VN"/>
        </w:rPr>
        <w:t xml:space="preserve"> </w:t>
      </w:r>
    </w:p>
    <w:p w:rsidR="00752FFA" w:rsidRPr="00C52323" w:rsidRDefault="00407067" w:rsidP="00C52323">
      <w:pPr>
        <w:widowControl w:val="0"/>
        <w:tabs>
          <w:tab w:val="left" w:pos="7839"/>
        </w:tabs>
        <w:spacing w:before="60" w:line="276" w:lineRule="auto"/>
        <w:ind w:left="0" w:firstLine="720"/>
        <w:rPr>
          <w:color w:val="000000"/>
          <w:sz w:val="28"/>
          <w:szCs w:val="28"/>
          <w:lang w:val="vi-VN"/>
        </w:rPr>
      </w:pPr>
      <w:r w:rsidRPr="00C52323">
        <w:rPr>
          <w:color w:val="000000"/>
          <w:sz w:val="28"/>
          <w:szCs w:val="28"/>
          <w:lang w:val="vi-VN"/>
        </w:rPr>
        <w:t>2. Chính phủ quy định chi tiết Điều này.</w:t>
      </w:r>
    </w:p>
    <w:p w:rsidR="00752FFA" w:rsidRPr="00C52323" w:rsidRDefault="00A878AA" w:rsidP="00C52323">
      <w:pPr>
        <w:widowControl w:val="0"/>
        <w:tabs>
          <w:tab w:val="left" w:pos="7839"/>
        </w:tabs>
        <w:spacing w:before="60" w:line="276" w:lineRule="auto"/>
        <w:ind w:left="0" w:firstLine="720"/>
        <w:rPr>
          <w:color w:val="000000"/>
          <w:sz w:val="28"/>
          <w:szCs w:val="28"/>
        </w:rPr>
      </w:pPr>
      <w:r w:rsidRPr="00C52323">
        <w:rPr>
          <w:b/>
          <w:bCs/>
          <w:color w:val="000000"/>
          <w:sz w:val="28"/>
          <w:szCs w:val="28"/>
        </w:rPr>
        <w:t xml:space="preserve">Điều </w:t>
      </w:r>
      <w:r w:rsidR="008D6040" w:rsidRPr="00C52323">
        <w:rPr>
          <w:b/>
          <w:bCs/>
          <w:color w:val="000000"/>
          <w:sz w:val="28"/>
          <w:szCs w:val="28"/>
        </w:rPr>
        <w:t>75</w:t>
      </w:r>
      <w:r w:rsidRPr="00C52323">
        <w:rPr>
          <w:b/>
          <w:bCs/>
          <w:color w:val="000000"/>
          <w:sz w:val="28"/>
          <w:szCs w:val="28"/>
        </w:rPr>
        <w:t>. Xử lý các khoản thu, chi ngân sách nhà nước không đúng quy định sau khi quyết toán ngân sách nhà nước được phê chuẩn</w:t>
      </w:r>
      <w:r w:rsidRPr="00C52323">
        <w:rPr>
          <w:b/>
          <w:bCs/>
          <w:color w:val="000000"/>
          <w:sz w:val="28"/>
          <w:szCs w:val="28"/>
        </w:rPr>
        <w:tab/>
      </w:r>
    </w:p>
    <w:p w:rsidR="00752FFA" w:rsidRDefault="00A878AA" w:rsidP="00C52323">
      <w:pPr>
        <w:widowControl w:val="0"/>
        <w:tabs>
          <w:tab w:val="left" w:pos="7839"/>
        </w:tabs>
        <w:spacing w:before="60" w:line="276" w:lineRule="auto"/>
        <w:ind w:left="0" w:firstLine="720"/>
        <w:rPr>
          <w:color w:val="000000"/>
          <w:sz w:val="28"/>
          <w:szCs w:val="28"/>
        </w:rPr>
      </w:pPr>
      <w:r w:rsidRPr="00C52323">
        <w:rPr>
          <w:color w:val="000000"/>
          <w:sz w:val="28"/>
          <w:szCs w:val="28"/>
        </w:rPr>
        <w:t xml:space="preserve">Sau khi quyết toán </w:t>
      </w:r>
      <w:r w:rsidR="00133523" w:rsidRPr="00C52323">
        <w:rPr>
          <w:color w:val="000000"/>
          <w:sz w:val="28"/>
          <w:szCs w:val="28"/>
          <w:lang w:val="vi-VN"/>
        </w:rPr>
        <w:t xml:space="preserve">ngân sách </w:t>
      </w:r>
      <w:r w:rsidR="008550DE" w:rsidRPr="00C52323">
        <w:rPr>
          <w:color w:val="000000"/>
          <w:sz w:val="28"/>
          <w:szCs w:val="28"/>
        </w:rPr>
        <w:t>cấp tỉnh và ngân sách cấp xã</w:t>
      </w:r>
      <w:r w:rsidR="00133523" w:rsidRPr="00C52323">
        <w:rPr>
          <w:color w:val="000000"/>
          <w:sz w:val="28"/>
          <w:szCs w:val="28"/>
        </w:rPr>
        <w:t xml:space="preserve"> </w:t>
      </w:r>
      <w:r w:rsidR="00AF4B54" w:rsidRPr="00C52323">
        <w:rPr>
          <w:color w:val="000000"/>
          <w:sz w:val="28"/>
          <w:szCs w:val="28"/>
        </w:rPr>
        <w:t xml:space="preserve">đã </w:t>
      </w:r>
      <w:r w:rsidR="00E7543E" w:rsidRPr="00C52323">
        <w:rPr>
          <w:color w:val="000000"/>
          <w:sz w:val="28"/>
          <w:szCs w:val="28"/>
          <w:lang w:val="vi-VN"/>
        </w:rPr>
        <w:t xml:space="preserve">được Hội đồng nhân dân phê chuẩn, </w:t>
      </w:r>
      <w:r w:rsidR="00133523" w:rsidRPr="00C52323">
        <w:rPr>
          <w:color w:val="000000"/>
          <w:sz w:val="28"/>
          <w:szCs w:val="28"/>
          <w:lang w:val="vi-VN"/>
        </w:rPr>
        <w:t xml:space="preserve">quyết toán </w:t>
      </w:r>
      <w:r w:rsidRPr="00C52323">
        <w:rPr>
          <w:color w:val="000000"/>
          <w:sz w:val="28"/>
          <w:szCs w:val="28"/>
        </w:rPr>
        <w:t xml:space="preserve">ngân sách nhà nước đã được </w:t>
      </w:r>
      <w:r w:rsidR="00E7543E" w:rsidRPr="00C52323">
        <w:rPr>
          <w:color w:val="000000"/>
          <w:sz w:val="28"/>
          <w:szCs w:val="28"/>
          <w:lang w:val="vi-VN"/>
        </w:rPr>
        <w:t>Quốc hội</w:t>
      </w:r>
      <w:r w:rsidRPr="00C52323">
        <w:rPr>
          <w:color w:val="000000"/>
          <w:sz w:val="28"/>
          <w:szCs w:val="28"/>
        </w:rPr>
        <w:t xml:space="preserve"> phê chuẩn, trường hợp phát hiện thu, chi ngân sách không đúng quy định</w:t>
      </w:r>
      <w:r w:rsidR="00F02ECF" w:rsidRPr="00C52323">
        <w:rPr>
          <w:color w:val="000000"/>
          <w:sz w:val="28"/>
          <w:szCs w:val="28"/>
          <w:lang w:val="vi-VN"/>
        </w:rPr>
        <w:t>, bao gồm các kiến nghị thanh tra, kiểm toán</w:t>
      </w:r>
      <w:r w:rsidRPr="00C52323">
        <w:rPr>
          <w:color w:val="000000"/>
          <w:sz w:val="28"/>
          <w:szCs w:val="28"/>
        </w:rPr>
        <w:t xml:space="preserve"> thì thực hiện xử lý theo quy định tại khoản 8 Điều </w:t>
      </w:r>
      <w:r w:rsidR="00846810" w:rsidRPr="00C52323">
        <w:rPr>
          <w:color w:val="000000"/>
          <w:sz w:val="28"/>
          <w:szCs w:val="28"/>
        </w:rPr>
        <w:t>67</w:t>
      </w:r>
      <w:r w:rsidR="006C0028" w:rsidRPr="00C52323">
        <w:rPr>
          <w:color w:val="000000"/>
          <w:sz w:val="28"/>
          <w:szCs w:val="28"/>
        </w:rPr>
        <w:t xml:space="preserve"> </w:t>
      </w:r>
      <w:r w:rsidRPr="00C52323">
        <w:rPr>
          <w:color w:val="000000"/>
          <w:sz w:val="28"/>
          <w:szCs w:val="28"/>
        </w:rPr>
        <w:t>của Luật này và được quyết toán vào ngân sách năm xử lý.</w:t>
      </w:r>
      <w:r w:rsidRPr="00C52323">
        <w:rPr>
          <w:color w:val="000000"/>
          <w:sz w:val="28"/>
          <w:szCs w:val="28"/>
        </w:rPr>
        <w:tab/>
      </w:r>
    </w:p>
    <w:p w:rsidR="00B55FC5" w:rsidRPr="00C52323" w:rsidRDefault="00B55FC5" w:rsidP="00C52323">
      <w:pPr>
        <w:widowControl w:val="0"/>
        <w:tabs>
          <w:tab w:val="left" w:pos="7839"/>
        </w:tabs>
        <w:spacing w:before="60" w:line="276" w:lineRule="auto"/>
        <w:ind w:left="0" w:firstLine="720"/>
        <w:rPr>
          <w:color w:val="000000"/>
          <w:sz w:val="28"/>
          <w:szCs w:val="28"/>
        </w:rPr>
      </w:pPr>
    </w:p>
    <w:p w:rsidR="00E43A48" w:rsidRPr="00C52323" w:rsidRDefault="00A23869" w:rsidP="00C52323">
      <w:pPr>
        <w:widowControl w:val="0"/>
        <w:tabs>
          <w:tab w:val="left" w:pos="7839"/>
        </w:tabs>
        <w:spacing w:before="60" w:line="276" w:lineRule="auto"/>
        <w:ind w:left="0" w:firstLine="0"/>
        <w:jc w:val="center"/>
        <w:outlineLvl w:val="0"/>
        <w:rPr>
          <w:b/>
          <w:color w:val="000000"/>
          <w:sz w:val="28"/>
          <w:szCs w:val="28"/>
        </w:rPr>
      </w:pPr>
      <w:r w:rsidRPr="00C52323">
        <w:rPr>
          <w:b/>
          <w:bCs/>
          <w:color w:val="000000"/>
          <w:sz w:val="28"/>
          <w:szCs w:val="28"/>
        </w:rPr>
        <w:lastRenderedPageBreak/>
        <w:t>C</w:t>
      </w:r>
      <w:r w:rsidR="002450C8" w:rsidRPr="00C52323">
        <w:rPr>
          <w:b/>
          <w:bCs/>
          <w:color w:val="000000"/>
          <w:sz w:val="28"/>
          <w:szCs w:val="28"/>
        </w:rPr>
        <w:t>hương</w:t>
      </w:r>
      <w:r w:rsidRPr="00C52323">
        <w:rPr>
          <w:b/>
          <w:bCs/>
          <w:color w:val="000000"/>
          <w:sz w:val="28"/>
          <w:szCs w:val="28"/>
        </w:rPr>
        <w:t xml:space="preserve"> VII</w:t>
      </w:r>
    </w:p>
    <w:p w:rsidR="00E43A48" w:rsidRPr="00C52323" w:rsidRDefault="00A878AA" w:rsidP="00B55FC5">
      <w:pPr>
        <w:widowControl w:val="0"/>
        <w:tabs>
          <w:tab w:val="left" w:pos="7839"/>
        </w:tabs>
        <w:spacing w:before="60" w:after="360" w:line="276" w:lineRule="auto"/>
        <w:ind w:left="0" w:firstLine="0"/>
        <w:jc w:val="center"/>
        <w:rPr>
          <w:color w:val="000000"/>
          <w:sz w:val="28"/>
          <w:szCs w:val="28"/>
        </w:rPr>
      </w:pPr>
      <w:r w:rsidRPr="00C52323">
        <w:rPr>
          <w:b/>
          <w:bCs/>
          <w:color w:val="000000"/>
          <w:sz w:val="28"/>
          <w:szCs w:val="28"/>
        </w:rPr>
        <w:t>ĐIỀU KHOẢN THI HÀNH</w:t>
      </w:r>
    </w:p>
    <w:p w:rsidR="00E43A48" w:rsidRPr="00C52323" w:rsidRDefault="00A878AA" w:rsidP="00334E59">
      <w:pPr>
        <w:widowControl w:val="0"/>
        <w:tabs>
          <w:tab w:val="left" w:pos="7839"/>
        </w:tabs>
        <w:spacing w:before="60" w:line="278"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76</w:t>
      </w:r>
      <w:r w:rsidRPr="00C52323">
        <w:rPr>
          <w:b/>
          <w:bCs/>
          <w:color w:val="000000"/>
          <w:sz w:val="28"/>
          <w:szCs w:val="28"/>
        </w:rPr>
        <w:t>. Hướng dẫn thi hành đối với một số nội dung đặc thù</w:t>
      </w:r>
      <w:r w:rsidRPr="00C52323">
        <w:rPr>
          <w:b/>
          <w:bCs/>
          <w:color w:val="000000"/>
          <w:sz w:val="28"/>
          <w:szCs w:val="28"/>
        </w:rPr>
        <w:tab/>
      </w:r>
    </w:p>
    <w:p w:rsidR="00185D16" w:rsidRPr="00C52323" w:rsidRDefault="00A878AA" w:rsidP="00334E59">
      <w:pPr>
        <w:widowControl w:val="0"/>
        <w:tabs>
          <w:tab w:val="left" w:pos="7839"/>
        </w:tabs>
        <w:spacing w:before="60" w:line="278" w:lineRule="auto"/>
        <w:ind w:left="0" w:firstLine="720"/>
        <w:rPr>
          <w:bCs/>
          <w:sz w:val="28"/>
          <w:szCs w:val="28"/>
        </w:rPr>
      </w:pPr>
      <w:r w:rsidRPr="00C52323">
        <w:rPr>
          <w:color w:val="000000"/>
          <w:sz w:val="28"/>
          <w:szCs w:val="28"/>
        </w:rPr>
        <w:t xml:space="preserve">1. </w:t>
      </w:r>
      <w:r w:rsidRPr="00C52323">
        <w:rPr>
          <w:bCs/>
          <w:sz w:val="28"/>
          <w:szCs w:val="28"/>
          <w:lang w:val="vi-VN"/>
        </w:rPr>
        <w:t xml:space="preserve">Căn cứ vào quy định của Luật này, Chính phủ quy định về quản lý, sử dụng ngân sách đối với một số hoạt động của Đảng Cộng sản Việt Nam, một số hoạt động thuộc lĩnh vực quốc phòng, an ninh, đối ngoại và một số cơ chế, chính sách tài chính - ngân sách đặc thù đối với </w:t>
      </w:r>
      <w:r w:rsidRPr="00C52323">
        <w:rPr>
          <w:bCs/>
          <w:sz w:val="28"/>
          <w:szCs w:val="28"/>
        </w:rPr>
        <w:t>T</w:t>
      </w:r>
      <w:r w:rsidRPr="00C52323">
        <w:rPr>
          <w:bCs/>
          <w:sz w:val="28"/>
          <w:szCs w:val="28"/>
          <w:lang w:val="vi-VN"/>
        </w:rPr>
        <w:t>hành phố Hồ Chí Minh, một số tỉnh, thành phố trực thuộc trung ương và đơn vị hành chính - kinh tế đặc biệt, báo cáo Ủ</w:t>
      </w:r>
      <w:r w:rsidRPr="00C52323">
        <w:rPr>
          <w:bCs/>
          <w:sz w:val="28"/>
          <w:szCs w:val="28"/>
        </w:rPr>
        <w:t>y</w:t>
      </w:r>
      <w:r w:rsidRPr="00C52323">
        <w:rPr>
          <w:bCs/>
          <w:sz w:val="28"/>
          <w:szCs w:val="28"/>
          <w:lang w:val="vi-VN"/>
        </w:rPr>
        <w:t xml:space="preserve"> ban </w:t>
      </w:r>
      <w:r w:rsidRPr="00C52323">
        <w:rPr>
          <w:bCs/>
          <w:sz w:val="28"/>
          <w:szCs w:val="28"/>
          <w:lang w:val="en-GB"/>
        </w:rPr>
        <w:t>Thường vụ</w:t>
      </w:r>
      <w:r w:rsidRPr="00C52323">
        <w:rPr>
          <w:bCs/>
          <w:sz w:val="28"/>
          <w:szCs w:val="28"/>
          <w:lang w:val="vi-VN"/>
        </w:rPr>
        <w:t xml:space="preserve"> Quốc hội cho ý kiến trước khi thực hiện, báo cáo Quốc hội tại kỳ họp gần nhất.</w:t>
      </w:r>
    </w:p>
    <w:p w:rsidR="00E131A2" w:rsidRPr="00C52323" w:rsidRDefault="00A878AA" w:rsidP="00334E59">
      <w:pPr>
        <w:widowControl w:val="0"/>
        <w:tabs>
          <w:tab w:val="left" w:pos="7839"/>
        </w:tabs>
        <w:spacing w:before="60" w:line="278" w:lineRule="auto"/>
        <w:ind w:left="0" w:firstLine="720"/>
        <w:rPr>
          <w:color w:val="000000"/>
          <w:sz w:val="28"/>
          <w:szCs w:val="28"/>
          <w:lang w:val="vi-VN"/>
        </w:rPr>
      </w:pPr>
      <w:r w:rsidRPr="00C52323">
        <w:rPr>
          <w:color w:val="000000"/>
          <w:sz w:val="28"/>
          <w:szCs w:val="28"/>
        </w:rPr>
        <w:t xml:space="preserve">2. </w:t>
      </w:r>
      <w:r w:rsidRPr="00C52323">
        <w:rPr>
          <w:color w:val="000000"/>
          <w:sz w:val="28"/>
          <w:szCs w:val="28"/>
          <w:lang w:val="vi-VN"/>
        </w:rPr>
        <w:t>Việc nộp ngân sách nhà nước đối với lợi nhuận</w:t>
      </w:r>
      <w:r w:rsidR="009D3DA3" w:rsidRPr="00C52323">
        <w:rPr>
          <w:color w:val="000000"/>
          <w:sz w:val="28"/>
          <w:szCs w:val="28"/>
        </w:rPr>
        <w:t xml:space="preserve"> sau thuế</w:t>
      </w:r>
      <w:r w:rsidRPr="00C52323">
        <w:rPr>
          <w:color w:val="000000"/>
          <w:sz w:val="28"/>
          <w:szCs w:val="28"/>
          <w:lang w:val="vi-VN"/>
        </w:rPr>
        <w:t xml:space="preserve"> còn lại sau khi trích lập các quỹ, lợi nhuận được chia tương ứng với phần vốn Nhà nước </w:t>
      </w:r>
      <w:r w:rsidR="00C17F17" w:rsidRPr="00C52323">
        <w:rPr>
          <w:color w:val="000000"/>
          <w:sz w:val="28"/>
          <w:szCs w:val="28"/>
        </w:rPr>
        <w:t>tại</w:t>
      </w:r>
      <w:r w:rsidR="00C17F17" w:rsidRPr="00C52323">
        <w:rPr>
          <w:color w:val="000000"/>
          <w:sz w:val="28"/>
          <w:szCs w:val="28"/>
          <w:lang w:val="vi-VN"/>
        </w:rPr>
        <w:t xml:space="preserve"> </w:t>
      </w:r>
      <w:r w:rsidRPr="00C52323">
        <w:rPr>
          <w:color w:val="000000"/>
          <w:sz w:val="28"/>
          <w:szCs w:val="28"/>
          <w:lang w:val="vi-VN"/>
        </w:rPr>
        <w:t xml:space="preserve">doanh nghiệp </w:t>
      </w:r>
      <w:r w:rsidR="009D3DA3" w:rsidRPr="00C52323">
        <w:rPr>
          <w:color w:val="000000"/>
          <w:sz w:val="28"/>
          <w:szCs w:val="28"/>
        </w:rPr>
        <w:t>n</w:t>
      </w:r>
      <w:r w:rsidRPr="00C52323">
        <w:rPr>
          <w:color w:val="000000"/>
          <w:sz w:val="28"/>
          <w:szCs w:val="28"/>
          <w:lang w:val="vi-VN"/>
        </w:rPr>
        <w:t>hà nước thực hiện theo quy định của pháp luật về quản lý và đầu tư vốn nhà nước tại doanh nghiệp.</w:t>
      </w:r>
    </w:p>
    <w:p w:rsidR="00E43A48" w:rsidRPr="00C52323" w:rsidRDefault="00753950" w:rsidP="00334E59">
      <w:pPr>
        <w:widowControl w:val="0"/>
        <w:tabs>
          <w:tab w:val="left" w:pos="7839"/>
        </w:tabs>
        <w:spacing w:before="60" w:line="278" w:lineRule="auto"/>
        <w:ind w:left="0" w:firstLine="720"/>
        <w:rPr>
          <w:color w:val="000000"/>
          <w:sz w:val="28"/>
          <w:szCs w:val="28"/>
        </w:rPr>
      </w:pPr>
      <w:r w:rsidRPr="00C52323">
        <w:rPr>
          <w:color w:val="000000"/>
          <w:sz w:val="28"/>
          <w:szCs w:val="28"/>
        </w:rPr>
        <w:t>3</w:t>
      </w:r>
      <w:r w:rsidR="00A878AA" w:rsidRPr="00C52323">
        <w:rPr>
          <w:color w:val="000000"/>
          <w:sz w:val="28"/>
          <w:szCs w:val="28"/>
          <w:lang w:val="vi-VN"/>
        </w:rPr>
        <w:t xml:space="preserve">. </w:t>
      </w:r>
      <w:r w:rsidR="00A878AA" w:rsidRPr="00C52323">
        <w:rPr>
          <w:sz w:val="28"/>
          <w:szCs w:val="28"/>
          <w:lang w:val="vi-VN"/>
        </w:rPr>
        <w:t xml:space="preserve">Sửa đổi, bổ sung Luật Phí và lệ phí số </w:t>
      </w:r>
      <w:r w:rsidR="00A878AA" w:rsidRPr="00C52323">
        <w:rPr>
          <w:sz w:val="28"/>
          <w:szCs w:val="28"/>
        </w:rPr>
        <w:t>97/2015/QH13</w:t>
      </w:r>
      <w:r w:rsidR="00A878AA" w:rsidRPr="00C52323">
        <w:rPr>
          <w:sz w:val="28"/>
          <w:szCs w:val="28"/>
          <w:lang w:val="vi-VN"/>
        </w:rPr>
        <w:t xml:space="preserve"> như sau:</w:t>
      </w:r>
      <w:r w:rsidR="004F05A0" w:rsidRPr="00C52323">
        <w:rPr>
          <w:sz w:val="28"/>
          <w:szCs w:val="28"/>
          <w:lang w:val="vi-VN"/>
        </w:rPr>
        <w:t xml:space="preserve"> </w:t>
      </w:r>
      <w:r w:rsidR="00A878AA" w:rsidRPr="00C52323">
        <w:rPr>
          <w:sz w:val="28"/>
          <w:szCs w:val="28"/>
          <w:lang w:val="vi-VN"/>
        </w:rPr>
        <w:t>Khoản 1 Điều 12 bỏ cụm từ: “trường hợp cơ quan nhà nước được khoán chi phí hoạt động từ nguồn thu phí thì được khấu trừ, phần còn lại nộp ngân sách nhà nước”</w:t>
      </w:r>
      <w:r w:rsidR="00A878AA" w:rsidRPr="00C52323">
        <w:rPr>
          <w:color w:val="000000"/>
          <w:sz w:val="28"/>
          <w:szCs w:val="28"/>
          <w:lang w:val="vi-VN"/>
        </w:rPr>
        <w:t>.</w:t>
      </w:r>
    </w:p>
    <w:p w:rsidR="00E43A48" w:rsidRPr="00C52323" w:rsidRDefault="00A878AA" w:rsidP="00334E59">
      <w:pPr>
        <w:widowControl w:val="0"/>
        <w:spacing w:before="60" w:line="278"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77</w:t>
      </w:r>
      <w:r w:rsidRPr="00C52323">
        <w:rPr>
          <w:b/>
          <w:bCs/>
          <w:color w:val="000000"/>
          <w:sz w:val="28"/>
          <w:szCs w:val="28"/>
        </w:rPr>
        <w:t xml:space="preserve">. </w:t>
      </w:r>
      <w:r w:rsidR="00E54EE7" w:rsidRPr="00C52323">
        <w:rPr>
          <w:b/>
          <w:bCs/>
          <w:color w:val="000000"/>
          <w:sz w:val="28"/>
          <w:szCs w:val="28"/>
        </w:rPr>
        <w:t>Điều khoản</w:t>
      </w:r>
      <w:r w:rsidRPr="00C52323">
        <w:rPr>
          <w:b/>
          <w:bCs/>
          <w:color w:val="000000"/>
          <w:sz w:val="28"/>
          <w:szCs w:val="28"/>
        </w:rPr>
        <w:t xml:space="preserve"> thi hành </w:t>
      </w:r>
      <w:r w:rsidRPr="00C52323">
        <w:rPr>
          <w:b/>
          <w:bCs/>
          <w:color w:val="000000"/>
          <w:sz w:val="28"/>
          <w:szCs w:val="28"/>
        </w:rPr>
        <w:tab/>
      </w:r>
    </w:p>
    <w:p w:rsidR="00C51E58" w:rsidRPr="00C52323" w:rsidRDefault="00A878AA" w:rsidP="00334E59">
      <w:pPr>
        <w:widowControl w:val="0"/>
        <w:tabs>
          <w:tab w:val="left" w:pos="7839"/>
        </w:tabs>
        <w:spacing w:before="60" w:line="278" w:lineRule="auto"/>
        <w:ind w:left="0" w:firstLine="720"/>
        <w:rPr>
          <w:sz w:val="28"/>
          <w:szCs w:val="28"/>
          <w:lang w:val="vi-VN"/>
        </w:rPr>
      </w:pPr>
      <w:r w:rsidRPr="00C52323">
        <w:rPr>
          <w:color w:val="000000"/>
          <w:sz w:val="28"/>
          <w:szCs w:val="28"/>
        </w:rPr>
        <w:t>1. Luật này có hiệu lực thi hành từ năm ngân sách 2026.</w:t>
      </w:r>
    </w:p>
    <w:p w:rsidR="00E54EE7" w:rsidRPr="00C52323" w:rsidRDefault="00A878AA" w:rsidP="00334E59">
      <w:pPr>
        <w:widowControl w:val="0"/>
        <w:tabs>
          <w:tab w:val="left" w:pos="7839"/>
        </w:tabs>
        <w:spacing w:before="60" w:line="278" w:lineRule="auto"/>
        <w:ind w:left="0" w:firstLine="720"/>
        <w:outlineLvl w:val="0"/>
        <w:rPr>
          <w:color w:val="000000"/>
          <w:sz w:val="28"/>
          <w:szCs w:val="28"/>
        </w:rPr>
      </w:pPr>
      <w:r w:rsidRPr="00C52323">
        <w:rPr>
          <w:color w:val="000000"/>
          <w:sz w:val="28"/>
          <w:szCs w:val="28"/>
        </w:rPr>
        <w:t xml:space="preserve">2. Luật </w:t>
      </w:r>
      <w:r w:rsidR="00E52B0E" w:rsidRPr="00C52323">
        <w:rPr>
          <w:color w:val="000000"/>
          <w:sz w:val="28"/>
          <w:szCs w:val="28"/>
        </w:rPr>
        <w:t>N</w:t>
      </w:r>
      <w:r w:rsidRPr="00C52323">
        <w:rPr>
          <w:color w:val="000000"/>
          <w:sz w:val="28"/>
          <w:szCs w:val="28"/>
        </w:rPr>
        <w:t>gân sách nhà nước số 83/2015/QH13 và Điều 4 Luật số 56/2024/QH15 hết hiệu lực kể từ ngày Luật này có hiệu lực thi hành.</w:t>
      </w:r>
    </w:p>
    <w:p w:rsidR="00A3371C" w:rsidRPr="00C52323" w:rsidRDefault="00A3371C" w:rsidP="00334E59">
      <w:pPr>
        <w:widowControl w:val="0"/>
        <w:tabs>
          <w:tab w:val="left" w:pos="567"/>
        </w:tabs>
        <w:spacing w:before="60" w:line="278" w:lineRule="auto"/>
        <w:ind w:left="0" w:firstLine="720"/>
        <w:rPr>
          <w:sz w:val="28"/>
          <w:szCs w:val="28"/>
        </w:rPr>
      </w:pPr>
      <w:r w:rsidRPr="00C52323">
        <w:rPr>
          <w:color w:val="000000"/>
          <w:sz w:val="28"/>
          <w:szCs w:val="28"/>
        </w:rPr>
        <w:t xml:space="preserve">3. </w:t>
      </w:r>
      <w:r w:rsidRPr="00C52323">
        <w:rPr>
          <w:sz w:val="28"/>
          <w:szCs w:val="28"/>
        </w:rPr>
        <w:t xml:space="preserve">Một số nội dung quy định tại Luật này được thực hiện từ ngày 01 tháng 7 năm 2025 bao gồm: </w:t>
      </w:r>
    </w:p>
    <w:p w:rsidR="00A3371C" w:rsidRPr="00B55FC5" w:rsidRDefault="00A3371C" w:rsidP="00334E59">
      <w:pPr>
        <w:widowControl w:val="0"/>
        <w:tabs>
          <w:tab w:val="left" w:pos="567"/>
        </w:tabs>
        <w:spacing w:before="60" w:line="278" w:lineRule="auto"/>
        <w:ind w:left="0" w:firstLine="720"/>
        <w:rPr>
          <w:spacing w:val="-2"/>
          <w:sz w:val="28"/>
          <w:szCs w:val="28"/>
        </w:rPr>
      </w:pPr>
      <w:r w:rsidRPr="00B55FC5">
        <w:rPr>
          <w:spacing w:val="-2"/>
          <w:sz w:val="28"/>
          <w:szCs w:val="28"/>
        </w:rPr>
        <w:t>a) Việc phân cấp nhiệm vụ chi giữa ngân sách cấp tỉnh với ngân sách cấp xã đối với lĩnh vực khoa học, công nghệ, đổi mới sáng tạo và chuyển đổi số;</w:t>
      </w:r>
    </w:p>
    <w:p w:rsidR="00A3371C" w:rsidRPr="00C52323" w:rsidRDefault="00A3371C" w:rsidP="00334E59">
      <w:pPr>
        <w:widowControl w:val="0"/>
        <w:tabs>
          <w:tab w:val="left" w:pos="567"/>
        </w:tabs>
        <w:spacing w:before="60" w:line="278" w:lineRule="auto"/>
        <w:ind w:left="0" w:firstLine="720"/>
        <w:rPr>
          <w:sz w:val="28"/>
          <w:szCs w:val="28"/>
        </w:rPr>
      </w:pPr>
      <w:r w:rsidRPr="00C52323">
        <w:rPr>
          <w:sz w:val="28"/>
          <w:szCs w:val="28"/>
        </w:rPr>
        <w:t>b) Việc tổng hợp, lập dự toán ngân sách nhà nước đối với lĩnh vực khoa học, công nghệ, đổi mới sáng tạo và chuyển đổi số. Tổ chức chi ngân sách nhà nước đối với lĩnh vực khoa học, công nghệ, đổi mới sáng tạo và chuyển đổi số theo quy định tại khoản 4 Điều 58 của Luật này, đơn vị sử dụng ngân sách gửi đề nghị chi đến Kho bạc Nhà nước nơi giao dịch (giấy rút dự toán/ủy nhiệm chi) để thực hiện thanh toán khi khoản chi có trong dự toán ngân sách được cấp có thẩm quyền giao;</w:t>
      </w:r>
    </w:p>
    <w:p w:rsidR="00A3371C" w:rsidRDefault="00A3371C" w:rsidP="00334E59">
      <w:pPr>
        <w:widowControl w:val="0"/>
        <w:tabs>
          <w:tab w:val="left" w:pos="567"/>
        </w:tabs>
        <w:spacing w:before="60" w:line="278" w:lineRule="auto"/>
        <w:ind w:left="0" w:firstLine="720"/>
        <w:rPr>
          <w:color w:val="000000"/>
          <w:sz w:val="28"/>
          <w:szCs w:val="28"/>
        </w:rPr>
      </w:pPr>
      <w:r w:rsidRPr="00C52323">
        <w:rPr>
          <w:sz w:val="28"/>
          <w:szCs w:val="28"/>
        </w:rPr>
        <w:t>c) Tạm cấp ngân sách</w:t>
      </w:r>
      <w:r w:rsidRPr="00C52323">
        <w:rPr>
          <w:color w:val="000000"/>
          <w:sz w:val="28"/>
          <w:szCs w:val="28"/>
        </w:rPr>
        <w:t xml:space="preserve"> theo quy định tại Điều 53 của Luật này.</w:t>
      </w:r>
    </w:p>
    <w:p w:rsidR="00334E59" w:rsidRPr="00C52323" w:rsidRDefault="00334E59" w:rsidP="00334E59">
      <w:pPr>
        <w:widowControl w:val="0"/>
        <w:tabs>
          <w:tab w:val="left" w:pos="567"/>
        </w:tabs>
        <w:spacing w:before="60" w:line="278" w:lineRule="auto"/>
        <w:ind w:left="0" w:firstLine="720"/>
        <w:rPr>
          <w:sz w:val="28"/>
          <w:szCs w:val="28"/>
        </w:rPr>
      </w:pPr>
    </w:p>
    <w:p w:rsidR="007D6C43" w:rsidRPr="00C52323" w:rsidRDefault="00A3371C" w:rsidP="00334E59">
      <w:pPr>
        <w:widowControl w:val="0"/>
        <w:tabs>
          <w:tab w:val="left" w:pos="567"/>
        </w:tabs>
        <w:spacing w:before="60" w:line="278" w:lineRule="auto"/>
        <w:ind w:left="0" w:firstLine="720"/>
        <w:rPr>
          <w:sz w:val="28"/>
          <w:szCs w:val="28"/>
        </w:rPr>
      </w:pPr>
      <w:r w:rsidRPr="00C52323">
        <w:rPr>
          <w:sz w:val="28"/>
          <w:szCs w:val="28"/>
        </w:rPr>
        <w:lastRenderedPageBreak/>
        <w:t>4</w:t>
      </w:r>
      <w:r w:rsidR="006C6EBB" w:rsidRPr="00C52323">
        <w:rPr>
          <w:sz w:val="28"/>
          <w:szCs w:val="28"/>
        </w:rPr>
        <w:t>. Q</w:t>
      </w:r>
      <w:r w:rsidRPr="00C52323">
        <w:rPr>
          <w:sz w:val="28"/>
          <w:szCs w:val="28"/>
        </w:rPr>
        <w:t xml:space="preserve">uy định về phân chia khoản thu tiền sử dụng đất, tiền thuê đất </w:t>
      </w:r>
      <w:r w:rsidR="006C6EBB" w:rsidRPr="00C52323">
        <w:rPr>
          <w:sz w:val="28"/>
          <w:szCs w:val="28"/>
        </w:rPr>
        <w:t xml:space="preserve">tại Luật này </w:t>
      </w:r>
      <w:r w:rsidRPr="00C52323">
        <w:rPr>
          <w:sz w:val="28"/>
          <w:szCs w:val="28"/>
        </w:rPr>
        <w:t>được thực hiện từ dự toán ngân sách năm 2026.</w:t>
      </w:r>
    </w:p>
    <w:p w:rsidR="00352453" w:rsidRPr="00C52323" w:rsidRDefault="00A3371C" w:rsidP="00334E59">
      <w:pPr>
        <w:widowControl w:val="0"/>
        <w:tabs>
          <w:tab w:val="left" w:pos="7839"/>
        </w:tabs>
        <w:spacing w:before="60" w:line="278" w:lineRule="auto"/>
        <w:ind w:left="0" w:firstLine="720"/>
        <w:outlineLvl w:val="0"/>
        <w:rPr>
          <w:b/>
          <w:bCs/>
          <w:color w:val="000000"/>
          <w:sz w:val="28"/>
          <w:szCs w:val="28"/>
        </w:rPr>
      </w:pPr>
      <w:r w:rsidRPr="00C52323">
        <w:rPr>
          <w:sz w:val="28"/>
          <w:szCs w:val="28"/>
        </w:rPr>
        <w:t>5. Thành phố Hà Nội thực hiện cơ chế, chính sách tài chính – ngân sách đặc thù theo quy định của Luật Thủ đô; đối với một số địa phương đang áp dụng cơ chế, chính sách tài chính –  ngân sách đặc thù được tiếp tục thực hiện theo quy định tại các nghị quyết của Quốc hội và quy định của Chính phủ.</w:t>
      </w:r>
      <w:r w:rsidR="00A878AA" w:rsidRPr="00C52323">
        <w:rPr>
          <w:color w:val="000000"/>
          <w:sz w:val="28"/>
          <w:szCs w:val="28"/>
        </w:rPr>
        <w:tab/>
      </w:r>
    </w:p>
    <w:p w:rsidR="000C3A07" w:rsidRPr="00C52323" w:rsidRDefault="000C3A07" w:rsidP="00334E59">
      <w:pPr>
        <w:widowControl w:val="0"/>
        <w:tabs>
          <w:tab w:val="left" w:pos="7839"/>
        </w:tabs>
        <w:spacing w:before="60" w:line="278"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78</w:t>
      </w:r>
      <w:r w:rsidRPr="00C52323">
        <w:rPr>
          <w:b/>
          <w:bCs/>
          <w:color w:val="000000"/>
          <w:sz w:val="28"/>
          <w:szCs w:val="28"/>
        </w:rPr>
        <w:t>. Điều khoản chuyển tiếp </w:t>
      </w:r>
      <w:r w:rsidRPr="00C52323">
        <w:rPr>
          <w:b/>
          <w:bCs/>
          <w:color w:val="000000"/>
          <w:sz w:val="28"/>
          <w:szCs w:val="28"/>
        </w:rPr>
        <w:tab/>
      </w:r>
    </w:p>
    <w:p w:rsidR="00A867A5" w:rsidRPr="00C52323" w:rsidRDefault="000C3A07" w:rsidP="00334E59">
      <w:pPr>
        <w:widowControl w:val="0"/>
        <w:tabs>
          <w:tab w:val="left" w:pos="567"/>
        </w:tabs>
        <w:spacing w:before="60" w:line="278" w:lineRule="auto"/>
        <w:ind w:left="0" w:firstLine="720"/>
        <w:rPr>
          <w:sz w:val="28"/>
          <w:szCs w:val="28"/>
        </w:rPr>
      </w:pPr>
      <w:r w:rsidRPr="00C52323">
        <w:rPr>
          <w:sz w:val="28"/>
          <w:szCs w:val="28"/>
        </w:rPr>
        <w:t xml:space="preserve">Đối với quyết toán ngân sách năm 2024 và </w:t>
      </w:r>
      <w:r w:rsidRPr="00C52323">
        <w:rPr>
          <w:bCs/>
          <w:sz w:val="28"/>
          <w:szCs w:val="28"/>
          <w:lang w:val="vi-VN"/>
        </w:rPr>
        <w:t>q</w:t>
      </w:r>
      <w:r w:rsidRPr="00C52323">
        <w:rPr>
          <w:color w:val="000000"/>
          <w:sz w:val="28"/>
          <w:szCs w:val="28"/>
        </w:rPr>
        <w:t xml:space="preserve">uy trình, </w:t>
      </w:r>
      <w:r w:rsidR="00993762" w:rsidRPr="00C52323">
        <w:rPr>
          <w:color w:val="000000"/>
          <w:sz w:val="28"/>
          <w:szCs w:val="28"/>
        </w:rPr>
        <w:t>yêu cầu</w:t>
      </w:r>
      <w:r w:rsidRPr="00C52323">
        <w:rPr>
          <w:color w:val="000000"/>
          <w:sz w:val="28"/>
          <w:szCs w:val="28"/>
        </w:rPr>
        <w:t xml:space="preserve"> lập dự toán ngân sách</w:t>
      </w:r>
      <w:r w:rsidRPr="00C52323">
        <w:rPr>
          <w:color w:val="000000"/>
          <w:sz w:val="28"/>
          <w:szCs w:val="28"/>
          <w:lang w:val="vi-VN"/>
        </w:rPr>
        <w:t xml:space="preserve"> năm 2026</w:t>
      </w:r>
      <w:r w:rsidRPr="00C52323">
        <w:rPr>
          <w:color w:val="000000"/>
          <w:sz w:val="28"/>
          <w:szCs w:val="28"/>
        </w:rPr>
        <w:t xml:space="preserve"> </w:t>
      </w:r>
      <w:r w:rsidRPr="00C52323">
        <w:rPr>
          <w:sz w:val="28"/>
          <w:szCs w:val="28"/>
        </w:rPr>
        <w:t xml:space="preserve">áp dụng theo các quy định của Luật </w:t>
      </w:r>
      <w:r w:rsidR="004D09BD" w:rsidRPr="00C52323">
        <w:rPr>
          <w:sz w:val="28"/>
          <w:szCs w:val="28"/>
        </w:rPr>
        <w:t>N</w:t>
      </w:r>
      <w:r w:rsidRPr="00C52323">
        <w:rPr>
          <w:sz w:val="28"/>
          <w:szCs w:val="28"/>
        </w:rPr>
        <w:t>gân sách nhà nước số 83/2015/QH13</w:t>
      </w:r>
      <w:r w:rsidR="00B071CA" w:rsidRPr="00C52323">
        <w:rPr>
          <w:sz w:val="28"/>
          <w:szCs w:val="28"/>
        </w:rPr>
        <w:t>.</w:t>
      </w:r>
      <w:r w:rsidR="00C21BD3" w:rsidRPr="00C52323">
        <w:rPr>
          <w:sz w:val="28"/>
          <w:szCs w:val="28"/>
        </w:rPr>
        <w:t xml:space="preserve"> </w:t>
      </w:r>
    </w:p>
    <w:p w:rsidR="00E43A48" w:rsidRPr="00C52323" w:rsidRDefault="00A878AA" w:rsidP="00334E59">
      <w:pPr>
        <w:widowControl w:val="0"/>
        <w:tabs>
          <w:tab w:val="left" w:pos="7839"/>
        </w:tabs>
        <w:spacing w:before="60" w:line="278" w:lineRule="auto"/>
        <w:ind w:left="0" w:firstLine="720"/>
        <w:outlineLvl w:val="0"/>
        <w:rPr>
          <w:color w:val="000000"/>
          <w:sz w:val="28"/>
          <w:szCs w:val="28"/>
        </w:rPr>
      </w:pPr>
      <w:r w:rsidRPr="00C52323">
        <w:rPr>
          <w:b/>
          <w:bCs/>
          <w:color w:val="000000"/>
          <w:sz w:val="28"/>
          <w:szCs w:val="28"/>
        </w:rPr>
        <w:t xml:space="preserve">Điều </w:t>
      </w:r>
      <w:r w:rsidR="008D6040" w:rsidRPr="00C52323">
        <w:rPr>
          <w:b/>
          <w:bCs/>
          <w:color w:val="000000"/>
          <w:sz w:val="28"/>
          <w:szCs w:val="28"/>
        </w:rPr>
        <w:t>79</w:t>
      </w:r>
      <w:r w:rsidRPr="00C52323">
        <w:rPr>
          <w:b/>
          <w:bCs/>
          <w:color w:val="000000"/>
          <w:sz w:val="28"/>
          <w:szCs w:val="28"/>
        </w:rPr>
        <w:t xml:space="preserve">. Quy định chi tiết </w:t>
      </w:r>
      <w:r w:rsidRPr="00C52323">
        <w:rPr>
          <w:b/>
          <w:bCs/>
          <w:color w:val="000000"/>
          <w:sz w:val="28"/>
          <w:szCs w:val="28"/>
        </w:rPr>
        <w:tab/>
      </w:r>
    </w:p>
    <w:p w:rsidR="00E43A48" w:rsidRPr="00C52323" w:rsidRDefault="00A878AA" w:rsidP="00334E59">
      <w:pPr>
        <w:widowControl w:val="0"/>
        <w:tabs>
          <w:tab w:val="left" w:pos="7839"/>
        </w:tabs>
        <w:spacing w:before="60" w:after="120" w:line="278" w:lineRule="auto"/>
        <w:ind w:left="0" w:firstLine="720"/>
        <w:rPr>
          <w:color w:val="000000"/>
          <w:sz w:val="28"/>
          <w:szCs w:val="28"/>
        </w:rPr>
      </w:pPr>
      <w:r w:rsidRPr="00C52323">
        <w:rPr>
          <w:color w:val="000000"/>
          <w:sz w:val="28"/>
          <w:szCs w:val="28"/>
        </w:rPr>
        <w:t>Chính phủ quy định chi tiết các điều, khoản được giao trong Luật.</w:t>
      </w:r>
      <w:r w:rsidRPr="00C52323">
        <w:rPr>
          <w:color w:val="000000"/>
          <w:sz w:val="28"/>
          <w:szCs w:val="28"/>
        </w:rPr>
        <w:tab/>
      </w:r>
    </w:p>
    <w:p w:rsidR="00E43A48" w:rsidRPr="0017506B" w:rsidRDefault="000D287D" w:rsidP="00B55FC5">
      <w:pPr>
        <w:widowControl w:val="0"/>
        <w:tabs>
          <w:tab w:val="left" w:pos="7839"/>
        </w:tabs>
        <w:spacing w:before="480" w:after="240" w:line="276" w:lineRule="auto"/>
        <w:ind w:left="0" w:firstLine="720"/>
        <w:rPr>
          <w:i/>
          <w:color w:val="000000"/>
          <w:sz w:val="28"/>
          <w:szCs w:val="28"/>
        </w:rPr>
      </w:pPr>
      <w:bookmarkStart w:id="0" w:name="_Hlk200933876"/>
      <w:r>
        <w:rPr>
          <w:i/>
          <w:noProof/>
          <w:color w:val="000000"/>
          <w:sz w:val="28"/>
          <w:szCs w:val="28"/>
        </w:rPr>
        <w:pict>
          <v:shapetype id="_x0000_t32" coordsize="21600,21600" o:spt="32" o:oned="t" path="m,l21600,21600e" filled="f">
            <v:path arrowok="t" fillok="f" o:connecttype="none"/>
            <o:lock v:ext="edit" shapetype="t"/>
          </v:shapetype>
          <v:shape id="Straight Arrow Connector 1" o:spid="_x0000_s1027" type="#_x0000_t32" style="position:absolute;left:0;text-align:left;margin-left:7.25pt;margin-top:6.45pt;width:430.5pt;height:0;z-index:251661312;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"/>
        </w:pict>
      </w:r>
      <w:r w:rsidR="00A878AA" w:rsidRPr="00C52323">
        <w:rPr>
          <w:i/>
          <w:color w:val="000000"/>
          <w:sz w:val="28"/>
          <w:szCs w:val="28"/>
        </w:rPr>
        <w:t xml:space="preserve">Luật này được Quốc hội nước Cộng hòa xã hội chủ nghĩa Việt Nam </w:t>
      </w:r>
      <w:bookmarkStart w:id="1" w:name="VNS007C"/>
      <w:r w:rsidR="00A878AA" w:rsidRPr="00C52323">
        <w:rPr>
          <w:i/>
          <w:color w:val="000000"/>
          <w:sz w:val="28"/>
          <w:szCs w:val="28"/>
        </w:rPr>
        <w:t>khoá</w:t>
      </w:r>
      <w:bookmarkEnd w:id="1"/>
      <w:r w:rsidR="00A878AA" w:rsidRPr="00C52323">
        <w:rPr>
          <w:i/>
          <w:color w:val="000000"/>
          <w:sz w:val="28"/>
          <w:szCs w:val="28"/>
        </w:rPr>
        <w:t xml:space="preserve"> XV, kỳ họp t</w:t>
      </w:r>
      <w:r w:rsidR="00A878AA" w:rsidRPr="0017506B">
        <w:rPr>
          <w:i/>
          <w:color w:val="000000"/>
          <w:sz w:val="28"/>
          <w:szCs w:val="28"/>
        </w:rPr>
        <w:t xml:space="preserve">hứ 9 thông qua ngày … tháng </w:t>
      </w:r>
      <w:r w:rsidR="009D6751" w:rsidRPr="0017506B">
        <w:rPr>
          <w:i/>
          <w:color w:val="000000"/>
          <w:sz w:val="28"/>
          <w:szCs w:val="28"/>
        </w:rPr>
        <w:t xml:space="preserve">6 </w:t>
      </w:r>
      <w:r w:rsidR="00A878AA" w:rsidRPr="0017506B">
        <w:rPr>
          <w:i/>
          <w:color w:val="000000"/>
          <w:sz w:val="28"/>
          <w:szCs w:val="28"/>
        </w:rPr>
        <w:t>năm 20</w:t>
      </w:r>
      <w:r w:rsidR="009D6751" w:rsidRPr="0017506B">
        <w:rPr>
          <w:i/>
          <w:color w:val="000000"/>
          <w:sz w:val="28"/>
          <w:szCs w:val="28"/>
        </w:rPr>
        <w:t>25</w:t>
      </w:r>
      <w:r w:rsidR="00A878AA" w:rsidRPr="0017506B">
        <w:rPr>
          <w:i/>
          <w:color w:val="000000"/>
          <w:sz w:val="28"/>
          <w:szCs w:val="28"/>
        </w:rPr>
        <w:t>.</w:t>
      </w:r>
      <w:bookmarkEnd w:id="0"/>
    </w:p>
    <w:tbl>
      <w:tblPr>
        <w:tblW w:w="0" w:type="auto"/>
        <w:tblInd w:w="108" w:type="dxa"/>
        <w:tblCellMar>
          <w:left w:w="0" w:type="dxa"/>
          <w:right w:w="0" w:type="dxa"/>
        </w:tblCellMar>
        <w:tblLook w:val="0000"/>
      </w:tblPr>
      <w:tblGrid>
        <w:gridCol w:w="4043"/>
        <w:gridCol w:w="4853"/>
      </w:tblGrid>
      <w:tr w:rsidR="00E43A48" w:rsidRPr="006D7663">
        <w:trPr>
          <w:trHeight w:val="1791"/>
        </w:trPr>
        <w:tc>
          <w:tcPr>
            <w:tcW w:w="4457" w:type="dxa"/>
            <w:tcMar>
              <w:top w:w="0" w:type="dxa"/>
              <w:left w:w="108" w:type="dxa"/>
              <w:bottom w:w="0" w:type="dxa"/>
              <w:right w:w="108" w:type="dxa"/>
            </w:tcMar>
          </w:tcPr>
          <w:p w:rsidR="00E43A48" w:rsidRPr="0017506B" w:rsidRDefault="00A878AA" w:rsidP="00123295">
            <w:pPr>
              <w:widowControl w:val="0"/>
              <w:jc w:val="center"/>
              <w:rPr>
                <w:color w:val="000000"/>
                <w:sz w:val="28"/>
                <w:szCs w:val="28"/>
                <w:lang w:val="pt-BR"/>
              </w:rPr>
            </w:pPr>
            <w:r w:rsidRPr="0017506B">
              <w:rPr>
                <w:color w:val="000000"/>
                <w:sz w:val="28"/>
                <w:szCs w:val="28"/>
                <w:lang w:val="pt-BR"/>
              </w:rPr>
              <w:t xml:space="preserve"> </w:t>
            </w:r>
          </w:p>
        </w:tc>
        <w:tc>
          <w:tcPr>
            <w:tcW w:w="5263" w:type="dxa"/>
            <w:tcMar>
              <w:top w:w="0" w:type="dxa"/>
              <w:left w:w="108" w:type="dxa"/>
              <w:bottom w:w="0" w:type="dxa"/>
              <w:right w:w="108" w:type="dxa"/>
            </w:tcMar>
          </w:tcPr>
          <w:p w:rsidR="00E43A48" w:rsidRPr="0017506B" w:rsidRDefault="00A878AA" w:rsidP="00123295">
            <w:pPr>
              <w:widowControl w:val="0"/>
              <w:jc w:val="center"/>
              <w:rPr>
                <w:b/>
                <w:bCs/>
                <w:color w:val="000000"/>
                <w:sz w:val="28"/>
                <w:szCs w:val="28"/>
                <w:lang w:val="pt-BR"/>
              </w:rPr>
            </w:pPr>
            <w:r w:rsidRPr="0017506B">
              <w:rPr>
                <w:b/>
                <w:bCs/>
                <w:color w:val="000000"/>
                <w:sz w:val="28"/>
                <w:szCs w:val="28"/>
                <w:lang w:val="pt-BR"/>
              </w:rPr>
              <w:t>CHỦ TỊCH QUỐC HỘI</w:t>
            </w:r>
          </w:p>
          <w:p w:rsidR="00DB7419" w:rsidRPr="0017506B" w:rsidRDefault="00DB7419" w:rsidP="00123295">
            <w:pPr>
              <w:widowControl w:val="0"/>
              <w:jc w:val="center"/>
              <w:rPr>
                <w:b/>
                <w:bCs/>
                <w:color w:val="000000"/>
                <w:sz w:val="28"/>
                <w:szCs w:val="28"/>
                <w:lang w:val="pt-BR"/>
              </w:rPr>
            </w:pPr>
          </w:p>
          <w:p w:rsidR="001A611D" w:rsidRPr="0017506B" w:rsidRDefault="001A611D" w:rsidP="001836F2">
            <w:pPr>
              <w:widowControl w:val="0"/>
              <w:spacing w:after="360"/>
              <w:jc w:val="center"/>
              <w:rPr>
                <w:b/>
                <w:bCs/>
                <w:color w:val="000000"/>
                <w:sz w:val="28"/>
                <w:szCs w:val="28"/>
                <w:lang w:val="pt-BR"/>
              </w:rPr>
            </w:pPr>
          </w:p>
          <w:p w:rsidR="00E43A48" w:rsidRPr="00E80A99" w:rsidRDefault="00A878AA" w:rsidP="00123295">
            <w:pPr>
              <w:widowControl w:val="0"/>
              <w:jc w:val="center"/>
              <w:rPr>
                <w:color w:val="000000"/>
                <w:sz w:val="26"/>
                <w:szCs w:val="26"/>
                <w:lang w:val="vi-VN"/>
              </w:rPr>
            </w:pPr>
            <w:r w:rsidRPr="0017506B">
              <w:rPr>
                <w:b/>
                <w:bCs/>
                <w:color w:val="000000"/>
                <w:sz w:val="28"/>
                <w:szCs w:val="28"/>
                <w:lang w:val="pt-BR"/>
              </w:rPr>
              <w:t>Trần Thanh Mẫ</w:t>
            </w:r>
            <w:r w:rsidRPr="0017506B">
              <w:rPr>
                <w:b/>
                <w:bCs/>
                <w:color w:val="000000"/>
                <w:sz w:val="28"/>
                <w:szCs w:val="28"/>
                <w:lang w:val="vi-VN"/>
              </w:rPr>
              <w:t>n</w:t>
            </w:r>
          </w:p>
        </w:tc>
      </w:tr>
    </w:tbl>
    <w:p w:rsidR="00E43A48" w:rsidRPr="006D7663" w:rsidRDefault="00E43A48" w:rsidP="00123295">
      <w:pPr>
        <w:widowControl w:val="0"/>
        <w:spacing w:line="360" w:lineRule="exact"/>
        <w:ind w:firstLine="617"/>
        <w:rPr>
          <w:color w:val="000000"/>
          <w:sz w:val="28"/>
          <w:szCs w:val="28"/>
          <w:lang w:val="pt-BR"/>
        </w:rPr>
      </w:pPr>
    </w:p>
    <w:sectPr w:rsidR="00E43A48" w:rsidRPr="006D7663" w:rsidSect="00D000A4">
      <w:headerReference w:type="even" r:id="rId8"/>
      <w:headerReference w:type="default" r:id="rId9"/>
      <w:footerReference w:type="even" r:id="rId10"/>
      <w:footerReference w:type="default" r:id="rId11"/>
      <w:pgSz w:w="11907" w:h="16840" w:code="9"/>
      <w:pgMar w:top="1418" w:right="1134" w:bottom="1134" w:left="1985"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4A52" w:rsidRDefault="005F4A52">
      <w:r>
        <w:separator/>
      </w:r>
    </w:p>
  </w:endnote>
  <w:endnote w:type="continuationSeparator" w:id="0">
    <w:p w:rsidR="005F4A52" w:rsidRDefault="005F4A5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2323" w:rsidRDefault="000D287D" w:rsidP="00312862">
    <w:pPr>
      <w:pStyle w:val="Footer"/>
      <w:framePr w:wrap="around" w:vAnchor="text" w:hAnchor="margin" w:xAlign="right" w:y="1"/>
      <w:rPr>
        <w:rStyle w:val="PageNumber"/>
      </w:rPr>
    </w:pPr>
    <w:r>
      <w:rPr>
        <w:rStyle w:val="PageNumber"/>
      </w:rPr>
      <w:fldChar w:fldCharType="begin"/>
    </w:r>
    <w:r w:rsidR="00C52323">
      <w:rPr>
        <w:rStyle w:val="PageNumber"/>
      </w:rPr>
      <w:instrText xml:space="preserve">PAGE  </w:instrText>
    </w:r>
    <w:r>
      <w:rPr>
        <w:rStyle w:val="PageNumber"/>
      </w:rPr>
      <w:fldChar w:fldCharType="end"/>
    </w:r>
  </w:p>
  <w:p w:rsidR="00C52323" w:rsidRDefault="00C52323" w:rsidP="00E43A48">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2323" w:rsidRDefault="00C52323" w:rsidP="00E43A48">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4A52" w:rsidRDefault="005F4A52">
      <w:r>
        <w:separator/>
      </w:r>
    </w:p>
  </w:footnote>
  <w:footnote w:type="continuationSeparator" w:id="0">
    <w:p w:rsidR="005F4A52" w:rsidRDefault="005F4A5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2323" w:rsidRDefault="000D287D" w:rsidP="00BA5A32">
    <w:pPr>
      <w:pStyle w:val="Header"/>
      <w:framePr w:wrap="around" w:vAnchor="text" w:hAnchor="margin" w:xAlign="center" w:y="1"/>
      <w:rPr>
        <w:rStyle w:val="PageNumber"/>
      </w:rPr>
    </w:pPr>
    <w:r>
      <w:rPr>
        <w:rStyle w:val="PageNumber"/>
      </w:rPr>
      <w:fldChar w:fldCharType="begin"/>
    </w:r>
    <w:r w:rsidR="00C52323">
      <w:rPr>
        <w:rStyle w:val="PageNumber"/>
      </w:rPr>
      <w:instrText xml:space="preserve">PAGE  </w:instrText>
    </w:r>
    <w:r>
      <w:rPr>
        <w:rStyle w:val="PageNumber"/>
      </w:rPr>
      <w:fldChar w:fldCharType="end"/>
    </w:r>
  </w:p>
  <w:p w:rsidR="00C52323" w:rsidRDefault="00C5232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2323" w:rsidRDefault="000D287D" w:rsidP="00992EF1">
    <w:pPr>
      <w:pStyle w:val="Header"/>
      <w:framePr w:wrap="around" w:vAnchor="text" w:hAnchor="page" w:x="6022" w:y="-119"/>
      <w:ind w:firstLine="78"/>
      <w:rPr>
        <w:rStyle w:val="PageNumber"/>
      </w:rPr>
    </w:pPr>
    <w:r>
      <w:rPr>
        <w:rStyle w:val="PageNumber"/>
      </w:rPr>
      <w:fldChar w:fldCharType="begin"/>
    </w:r>
    <w:r w:rsidR="00C52323">
      <w:rPr>
        <w:rStyle w:val="PageNumber"/>
      </w:rPr>
      <w:instrText xml:space="preserve">PAGE  </w:instrText>
    </w:r>
    <w:r>
      <w:rPr>
        <w:rStyle w:val="PageNumber"/>
      </w:rPr>
      <w:fldChar w:fldCharType="separate"/>
    </w:r>
    <w:r w:rsidR="005A7B94">
      <w:rPr>
        <w:rStyle w:val="PageNumber"/>
        <w:noProof/>
      </w:rPr>
      <w:t>58</w:t>
    </w:r>
    <w:r>
      <w:rPr>
        <w:rStyle w:val="PageNumber"/>
      </w:rPr>
      <w:fldChar w:fldCharType="end"/>
    </w:r>
  </w:p>
  <w:p w:rsidR="00C52323" w:rsidRDefault="00C5232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C90253"/>
    <w:multiLevelType w:val="hybridMultilevel"/>
    <w:tmpl w:val="BFD4DC16"/>
    <w:lvl w:ilvl="0" w:tplc="EA1E03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4614FB8"/>
    <w:multiLevelType w:val="hybridMultilevel"/>
    <w:tmpl w:val="FE6E8A7E"/>
    <w:lvl w:ilvl="0" w:tplc="AD064C7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ELL">
    <w15:presenceInfo w15:providerId="None" w15:userId="DELL"/>
  </w15:person>
  <w15:person w15:author="Duc Pham">
    <w15:presenceInfo w15:providerId="Windows Live" w15:userId="fa90e6638c65c7b9"/>
  </w15:person>
  <w15:person w15:author="Freya Do">
    <w15:presenceInfo w15:providerId="Windows Live" w15:userId="9d181ff919bb841b"/>
  </w15:person>
  <w15:person w15:author="Tâm Đặng Thanh">
    <w15:presenceInfo w15:providerId="Windows Live" w15:userId="9f6cdeaed138d42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hideGrammaticalErrors/>
  <w:stylePaneFormatFilter w:val="3F01"/>
  <w:defaultTabStop w:val="720"/>
  <w:characterSpacingControl w:val="doNotCompress"/>
  <w:footnotePr>
    <w:footnote w:id="-1"/>
    <w:footnote w:id="0"/>
  </w:footnotePr>
  <w:endnotePr>
    <w:endnote w:id="-1"/>
    <w:endnote w:id="0"/>
  </w:endnotePr>
  <w:compat/>
  <w:rsids>
    <w:rsidRoot w:val="00730349"/>
    <w:rsid w:val="000021FB"/>
    <w:rsid w:val="000029A7"/>
    <w:rsid w:val="00002F82"/>
    <w:rsid w:val="00006172"/>
    <w:rsid w:val="000078FB"/>
    <w:rsid w:val="000109D9"/>
    <w:rsid w:val="00010BA8"/>
    <w:rsid w:val="00011B63"/>
    <w:rsid w:val="00011DDF"/>
    <w:rsid w:val="00012D9D"/>
    <w:rsid w:val="000133AA"/>
    <w:rsid w:val="00013EE4"/>
    <w:rsid w:val="00017091"/>
    <w:rsid w:val="00017DD5"/>
    <w:rsid w:val="000203A6"/>
    <w:rsid w:val="00020C7A"/>
    <w:rsid w:val="00021054"/>
    <w:rsid w:val="00021993"/>
    <w:rsid w:val="000222DA"/>
    <w:rsid w:val="00022518"/>
    <w:rsid w:val="00023764"/>
    <w:rsid w:val="00023C7E"/>
    <w:rsid w:val="00024272"/>
    <w:rsid w:val="000242F1"/>
    <w:rsid w:val="00027586"/>
    <w:rsid w:val="000315E1"/>
    <w:rsid w:val="000316FB"/>
    <w:rsid w:val="00031FD8"/>
    <w:rsid w:val="000335C8"/>
    <w:rsid w:val="00036797"/>
    <w:rsid w:val="00036917"/>
    <w:rsid w:val="00036966"/>
    <w:rsid w:val="00036ED8"/>
    <w:rsid w:val="00037EB7"/>
    <w:rsid w:val="00040780"/>
    <w:rsid w:val="00040FC8"/>
    <w:rsid w:val="000412BE"/>
    <w:rsid w:val="00041935"/>
    <w:rsid w:val="00041E8A"/>
    <w:rsid w:val="0004210A"/>
    <w:rsid w:val="00042CB7"/>
    <w:rsid w:val="0004306C"/>
    <w:rsid w:val="00043188"/>
    <w:rsid w:val="000435C3"/>
    <w:rsid w:val="00043B21"/>
    <w:rsid w:val="00044936"/>
    <w:rsid w:val="00045942"/>
    <w:rsid w:val="000461B0"/>
    <w:rsid w:val="000513C0"/>
    <w:rsid w:val="00051D50"/>
    <w:rsid w:val="00052EF3"/>
    <w:rsid w:val="00054807"/>
    <w:rsid w:val="000553C3"/>
    <w:rsid w:val="000561B0"/>
    <w:rsid w:val="00056E52"/>
    <w:rsid w:val="000578E6"/>
    <w:rsid w:val="00057CC8"/>
    <w:rsid w:val="00060663"/>
    <w:rsid w:val="000607E6"/>
    <w:rsid w:val="00064EFA"/>
    <w:rsid w:val="00065A4D"/>
    <w:rsid w:val="00065C50"/>
    <w:rsid w:val="00067D44"/>
    <w:rsid w:val="000703F0"/>
    <w:rsid w:val="0007066E"/>
    <w:rsid w:val="000711B8"/>
    <w:rsid w:val="000720F9"/>
    <w:rsid w:val="000741A1"/>
    <w:rsid w:val="00074879"/>
    <w:rsid w:val="00074C68"/>
    <w:rsid w:val="00075251"/>
    <w:rsid w:val="00076CC1"/>
    <w:rsid w:val="00076DC5"/>
    <w:rsid w:val="0008120C"/>
    <w:rsid w:val="0008144A"/>
    <w:rsid w:val="000816A4"/>
    <w:rsid w:val="00081719"/>
    <w:rsid w:val="00081DA1"/>
    <w:rsid w:val="000831B9"/>
    <w:rsid w:val="00083ACA"/>
    <w:rsid w:val="000846DF"/>
    <w:rsid w:val="000852B9"/>
    <w:rsid w:val="000852F4"/>
    <w:rsid w:val="000905A7"/>
    <w:rsid w:val="00096CE7"/>
    <w:rsid w:val="00097C3B"/>
    <w:rsid w:val="000A11A0"/>
    <w:rsid w:val="000A2943"/>
    <w:rsid w:val="000A5447"/>
    <w:rsid w:val="000A6ADD"/>
    <w:rsid w:val="000B0091"/>
    <w:rsid w:val="000B0CFB"/>
    <w:rsid w:val="000B0F34"/>
    <w:rsid w:val="000B17DF"/>
    <w:rsid w:val="000B2520"/>
    <w:rsid w:val="000B2A79"/>
    <w:rsid w:val="000B2C09"/>
    <w:rsid w:val="000B3784"/>
    <w:rsid w:val="000B3EBE"/>
    <w:rsid w:val="000B4435"/>
    <w:rsid w:val="000B45A5"/>
    <w:rsid w:val="000B4777"/>
    <w:rsid w:val="000B49D1"/>
    <w:rsid w:val="000B4C8C"/>
    <w:rsid w:val="000B4D9C"/>
    <w:rsid w:val="000B548E"/>
    <w:rsid w:val="000B56D8"/>
    <w:rsid w:val="000B56E7"/>
    <w:rsid w:val="000B591B"/>
    <w:rsid w:val="000C01C7"/>
    <w:rsid w:val="000C1520"/>
    <w:rsid w:val="000C2212"/>
    <w:rsid w:val="000C238A"/>
    <w:rsid w:val="000C3A07"/>
    <w:rsid w:val="000C48E6"/>
    <w:rsid w:val="000C7F3B"/>
    <w:rsid w:val="000D0DA8"/>
    <w:rsid w:val="000D2259"/>
    <w:rsid w:val="000D287D"/>
    <w:rsid w:val="000D28F0"/>
    <w:rsid w:val="000D370F"/>
    <w:rsid w:val="000D407B"/>
    <w:rsid w:val="000D79C5"/>
    <w:rsid w:val="000E066C"/>
    <w:rsid w:val="000E1492"/>
    <w:rsid w:val="000E210B"/>
    <w:rsid w:val="000E2C5F"/>
    <w:rsid w:val="000E36E6"/>
    <w:rsid w:val="000E43CB"/>
    <w:rsid w:val="000E61AA"/>
    <w:rsid w:val="000E64A5"/>
    <w:rsid w:val="000E74F0"/>
    <w:rsid w:val="000E79C2"/>
    <w:rsid w:val="000F0565"/>
    <w:rsid w:val="000F0DDE"/>
    <w:rsid w:val="000F1A6F"/>
    <w:rsid w:val="000F1DC9"/>
    <w:rsid w:val="000F2143"/>
    <w:rsid w:val="000F25D3"/>
    <w:rsid w:val="000F3C97"/>
    <w:rsid w:val="000F5087"/>
    <w:rsid w:val="000F5D01"/>
    <w:rsid w:val="000F79CF"/>
    <w:rsid w:val="000F7A53"/>
    <w:rsid w:val="000F7D3A"/>
    <w:rsid w:val="001012A2"/>
    <w:rsid w:val="00101E98"/>
    <w:rsid w:val="00102518"/>
    <w:rsid w:val="00102BD2"/>
    <w:rsid w:val="00102E94"/>
    <w:rsid w:val="00105F7E"/>
    <w:rsid w:val="0010609B"/>
    <w:rsid w:val="00106F35"/>
    <w:rsid w:val="001071D1"/>
    <w:rsid w:val="00107738"/>
    <w:rsid w:val="0010794B"/>
    <w:rsid w:val="00107D30"/>
    <w:rsid w:val="00110959"/>
    <w:rsid w:val="001112D9"/>
    <w:rsid w:val="001132DB"/>
    <w:rsid w:val="00115C8C"/>
    <w:rsid w:val="0011620E"/>
    <w:rsid w:val="00116545"/>
    <w:rsid w:val="00116B95"/>
    <w:rsid w:val="00120033"/>
    <w:rsid w:val="0012144C"/>
    <w:rsid w:val="0012214F"/>
    <w:rsid w:val="00123295"/>
    <w:rsid w:val="0012365E"/>
    <w:rsid w:val="00123ACF"/>
    <w:rsid w:val="00124B37"/>
    <w:rsid w:val="00125ABB"/>
    <w:rsid w:val="0012777F"/>
    <w:rsid w:val="00127911"/>
    <w:rsid w:val="00130756"/>
    <w:rsid w:val="00133523"/>
    <w:rsid w:val="00134B68"/>
    <w:rsid w:val="00136520"/>
    <w:rsid w:val="001370E0"/>
    <w:rsid w:val="00141547"/>
    <w:rsid w:val="00144522"/>
    <w:rsid w:val="00145746"/>
    <w:rsid w:val="0014739E"/>
    <w:rsid w:val="00147A7B"/>
    <w:rsid w:val="00147F4D"/>
    <w:rsid w:val="001503F2"/>
    <w:rsid w:val="00150A44"/>
    <w:rsid w:val="00151D23"/>
    <w:rsid w:val="00152C0E"/>
    <w:rsid w:val="001530FE"/>
    <w:rsid w:val="0015371D"/>
    <w:rsid w:val="00154A57"/>
    <w:rsid w:val="00155D05"/>
    <w:rsid w:val="0015693C"/>
    <w:rsid w:val="00156A64"/>
    <w:rsid w:val="0016018F"/>
    <w:rsid w:val="001621E1"/>
    <w:rsid w:val="001668C0"/>
    <w:rsid w:val="001679E6"/>
    <w:rsid w:val="00167C45"/>
    <w:rsid w:val="0017034C"/>
    <w:rsid w:val="00170A68"/>
    <w:rsid w:val="00170EB4"/>
    <w:rsid w:val="00171606"/>
    <w:rsid w:val="00172B27"/>
    <w:rsid w:val="0017443C"/>
    <w:rsid w:val="0017505C"/>
    <w:rsid w:val="0017506B"/>
    <w:rsid w:val="001759DD"/>
    <w:rsid w:val="00176019"/>
    <w:rsid w:val="0017652D"/>
    <w:rsid w:val="0017674D"/>
    <w:rsid w:val="0018043A"/>
    <w:rsid w:val="00181C38"/>
    <w:rsid w:val="00181D01"/>
    <w:rsid w:val="00181F41"/>
    <w:rsid w:val="00182E79"/>
    <w:rsid w:val="001833D8"/>
    <w:rsid w:val="001836F2"/>
    <w:rsid w:val="00185D16"/>
    <w:rsid w:val="00192663"/>
    <w:rsid w:val="00192845"/>
    <w:rsid w:val="00192E46"/>
    <w:rsid w:val="0019476D"/>
    <w:rsid w:val="00194A90"/>
    <w:rsid w:val="001952FC"/>
    <w:rsid w:val="00195382"/>
    <w:rsid w:val="00195D4A"/>
    <w:rsid w:val="00196DFE"/>
    <w:rsid w:val="001A07BE"/>
    <w:rsid w:val="001A3357"/>
    <w:rsid w:val="001A4EBF"/>
    <w:rsid w:val="001A6103"/>
    <w:rsid w:val="001A611D"/>
    <w:rsid w:val="001A6B1E"/>
    <w:rsid w:val="001A704F"/>
    <w:rsid w:val="001A7CF2"/>
    <w:rsid w:val="001B0FC9"/>
    <w:rsid w:val="001B1C85"/>
    <w:rsid w:val="001B21C9"/>
    <w:rsid w:val="001B2A5A"/>
    <w:rsid w:val="001B2E1C"/>
    <w:rsid w:val="001B3262"/>
    <w:rsid w:val="001B410F"/>
    <w:rsid w:val="001B425D"/>
    <w:rsid w:val="001B5BCD"/>
    <w:rsid w:val="001B5DCC"/>
    <w:rsid w:val="001B64A7"/>
    <w:rsid w:val="001B692A"/>
    <w:rsid w:val="001B753A"/>
    <w:rsid w:val="001C0431"/>
    <w:rsid w:val="001C1F94"/>
    <w:rsid w:val="001C30C1"/>
    <w:rsid w:val="001C35CE"/>
    <w:rsid w:val="001C39B6"/>
    <w:rsid w:val="001C4512"/>
    <w:rsid w:val="001C5541"/>
    <w:rsid w:val="001C65AD"/>
    <w:rsid w:val="001C7CC9"/>
    <w:rsid w:val="001D07B0"/>
    <w:rsid w:val="001D1FC2"/>
    <w:rsid w:val="001D3F63"/>
    <w:rsid w:val="001D53C3"/>
    <w:rsid w:val="001E2141"/>
    <w:rsid w:val="001E2665"/>
    <w:rsid w:val="001E31DA"/>
    <w:rsid w:val="001E3211"/>
    <w:rsid w:val="001E40B6"/>
    <w:rsid w:val="001E4BA2"/>
    <w:rsid w:val="001E4DDB"/>
    <w:rsid w:val="001E5D29"/>
    <w:rsid w:val="001E6083"/>
    <w:rsid w:val="001E6E08"/>
    <w:rsid w:val="001E735D"/>
    <w:rsid w:val="001F2919"/>
    <w:rsid w:val="001F736E"/>
    <w:rsid w:val="001F7913"/>
    <w:rsid w:val="0020281E"/>
    <w:rsid w:val="002041A4"/>
    <w:rsid w:val="00204799"/>
    <w:rsid w:val="00205359"/>
    <w:rsid w:val="002063E9"/>
    <w:rsid w:val="00206552"/>
    <w:rsid w:val="00207EE2"/>
    <w:rsid w:val="00212BD0"/>
    <w:rsid w:val="002130D3"/>
    <w:rsid w:val="002144E5"/>
    <w:rsid w:val="00215786"/>
    <w:rsid w:val="002158F7"/>
    <w:rsid w:val="002161B7"/>
    <w:rsid w:val="00217467"/>
    <w:rsid w:val="00221063"/>
    <w:rsid w:val="00222B89"/>
    <w:rsid w:val="0022309F"/>
    <w:rsid w:val="0022495A"/>
    <w:rsid w:val="00224D92"/>
    <w:rsid w:val="00224EEC"/>
    <w:rsid w:val="00225C57"/>
    <w:rsid w:val="002260E7"/>
    <w:rsid w:val="0022636E"/>
    <w:rsid w:val="002263A6"/>
    <w:rsid w:val="002300B4"/>
    <w:rsid w:val="002308F4"/>
    <w:rsid w:val="00230DCD"/>
    <w:rsid w:val="00231816"/>
    <w:rsid w:val="0023322C"/>
    <w:rsid w:val="00234288"/>
    <w:rsid w:val="002353CF"/>
    <w:rsid w:val="00235C78"/>
    <w:rsid w:val="00235F3F"/>
    <w:rsid w:val="002364BF"/>
    <w:rsid w:val="002366C1"/>
    <w:rsid w:val="0024147D"/>
    <w:rsid w:val="00242321"/>
    <w:rsid w:val="002433E1"/>
    <w:rsid w:val="00244C0A"/>
    <w:rsid w:val="002450C8"/>
    <w:rsid w:val="0024521B"/>
    <w:rsid w:val="002509B2"/>
    <w:rsid w:val="002518A5"/>
    <w:rsid w:val="00254667"/>
    <w:rsid w:val="00254F55"/>
    <w:rsid w:val="0025664C"/>
    <w:rsid w:val="00256E0F"/>
    <w:rsid w:val="00257519"/>
    <w:rsid w:val="00257AEC"/>
    <w:rsid w:val="00260900"/>
    <w:rsid w:val="00260D53"/>
    <w:rsid w:val="002618D6"/>
    <w:rsid w:val="00262980"/>
    <w:rsid w:val="0026346A"/>
    <w:rsid w:val="00263806"/>
    <w:rsid w:val="00265CBE"/>
    <w:rsid w:val="002670C6"/>
    <w:rsid w:val="0027052C"/>
    <w:rsid w:val="00271040"/>
    <w:rsid w:val="002715D8"/>
    <w:rsid w:val="00271775"/>
    <w:rsid w:val="00271934"/>
    <w:rsid w:val="00275EC6"/>
    <w:rsid w:val="00276DC2"/>
    <w:rsid w:val="002774C2"/>
    <w:rsid w:val="00281A5E"/>
    <w:rsid w:val="002833B9"/>
    <w:rsid w:val="00284F8E"/>
    <w:rsid w:val="002856A3"/>
    <w:rsid w:val="00286BFE"/>
    <w:rsid w:val="00286D99"/>
    <w:rsid w:val="00286DFC"/>
    <w:rsid w:val="002872AC"/>
    <w:rsid w:val="00287AB5"/>
    <w:rsid w:val="00290F4D"/>
    <w:rsid w:val="00291A85"/>
    <w:rsid w:val="00292B8F"/>
    <w:rsid w:val="00292BCA"/>
    <w:rsid w:val="00292BF3"/>
    <w:rsid w:val="00292CD4"/>
    <w:rsid w:val="00293CF9"/>
    <w:rsid w:val="00294A41"/>
    <w:rsid w:val="002962E9"/>
    <w:rsid w:val="002A02E4"/>
    <w:rsid w:val="002A40CB"/>
    <w:rsid w:val="002A71B0"/>
    <w:rsid w:val="002A7523"/>
    <w:rsid w:val="002B12C2"/>
    <w:rsid w:val="002B2AAF"/>
    <w:rsid w:val="002B364C"/>
    <w:rsid w:val="002B378E"/>
    <w:rsid w:val="002B44EF"/>
    <w:rsid w:val="002B53F6"/>
    <w:rsid w:val="002B7180"/>
    <w:rsid w:val="002B7FA9"/>
    <w:rsid w:val="002C02BB"/>
    <w:rsid w:val="002C1701"/>
    <w:rsid w:val="002C2083"/>
    <w:rsid w:val="002C438A"/>
    <w:rsid w:val="002C4763"/>
    <w:rsid w:val="002C705D"/>
    <w:rsid w:val="002C75D5"/>
    <w:rsid w:val="002C7C6A"/>
    <w:rsid w:val="002C7E53"/>
    <w:rsid w:val="002D0CCC"/>
    <w:rsid w:val="002D2E51"/>
    <w:rsid w:val="002D3F86"/>
    <w:rsid w:val="002D446A"/>
    <w:rsid w:val="002D4629"/>
    <w:rsid w:val="002D4A17"/>
    <w:rsid w:val="002D4DD2"/>
    <w:rsid w:val="002D55B4"/>
    <w:rsid w:val="002D6D29"/>
    <w:rsid w:val="002D7983"/>
    <w:rsid w:val="002D7E92"/>
    <w:rsid w:val="002E0708"/>
    <w:rsid w:val="002E0B42"/>
    <w:rsid w:val="002E1673"/>
    <w:rsid w:val="002E35BC"/>
    <w:rsid w:val="002E35FA"/>
    <w:rsid w:val="002E5140"/>
    <w:rsid w:val="002E5DC6"/>
    <w:rsid w:val="002E6A31"/>
    <w:rsid w:val="002E724B"/>
    <w:rsid w:val="002F0499"/>
    <w:rsid w:val="002F0F02"/>
    <w:rsid w:val="002F1769"/>
    <w:rsid w:val="002F1FFE"/>
    <w:rsid w:val="002F2321"/>
    <w:rsid w:val="002F3CC0"/>
    <w:rsid w:val="002F4114"/>
    <w:rsid w:val="002F4E53"/>
    <w:rsid w:val="002F5D65"/>
    <w:rsid w:val="00300951"/>
    <w:rsid w:val="00301DCB"/>
    <w:rsid w:val="00301E6E"/>
    <w:rsid w:val="00301F25"/>
    <w:rsid w:val="0030297D"/>
    <w:rsid w:val="00302F39"/>
    <w:rsid w:val="00303024"/>
    <w:rsid w:val="00303264"/>
    <w:rsid w:val="00304E8E"/>
    <w:rsid w:val="00307B19"/>
    <w:rsid w:val="0031025E"/>
    <w:rsid w:val="00310491"/>
    <w:rsid w:val="00312761"/>
    <w:rsid w:val="00312862"/>
    <w:rsid w:val="00313218"/>
    <w:rsid w:val="0031379F"/>
    <w:rsid w:val="00314B21"/>
    <w:rsid w:val="0031509B"/>
    <w:rsid w:val="00317A38"/>
    <w:rsid w:val="003210CD"/>
    <w:rsid w:val="00321963"/>
    <w:rsid w:val="00321ECC"/>
    <w:rsid w:val="00322C4D"/>
    <w:rsid w:val="00322F6E"/>
    <w:rsid w:val="003235CE"/>
    <w:rsid w:val="00323D20"/>
    <w:rsid w:val="0033159A"/>
    <w:rsid w:val="003318A7"/>
    <w:rsid w:val="00332C82"/>
    <w:rsid w:val="0033321B"/>
    <w:rsid w:val="00334DA3"/>
    <w:rsid w:val="00334E59"/>
    <w:rsid w:val="0033667B"/>
    <w:rsid w:val="003413B7"/>
    <w:rsid w:val="00341B54"/>
    <w:rsid w:val="003429DA"/>
    <w:rsid w:val="003437F6"/>
    <w:rsid w:val="00343B02"/>
    <w:rsid w:val="003450B2"/>
    <w:rsid w:val="00346489"/>
    <w:rsid w:val="0034762B"/>
    <w:rsid w:val="003516F9"/>
    <w:rsid w:val="00352148"/>
    <w:rsid w:val="00352453"/>
    <w:rsid w:val="003563EB"/>
    <w:rsid w:val="00356677"/>
    <w:rsid w:val="00356E56"/>
    <w:rsid w:val="00357C6E"/>
    <w:rsid w:val="00357DEF"/>
    <w:rsid w:val="00360BE3"/>
    <w:rsid w:val="00360D91"/>
    <w:rsid w:val="00361AF7"/>
    <w:rsid w:val="00362904"/>
    <w:rsid w:val="00363108"/>
    <w:rsid w:val="00363500"/>
    <w:rsid w:val="00366A4F"/>
    <w:rsid w:val="0037148B"/>
    <w:rsid w:val="003728C7"/>
    <w:rsid w:val="0037356C"/>
    <w:rsid w:val="00373FE6"/>
    <w:rsid w:val="003743E7"/>
    <w:rsid w:val="00376630"/>
    <w:rsid w:val="00377C0E"/>
    <w:rsid w:val="00377CA1"/>
    <w:rsid w:val="00377F00"/>
    <w:rsid w:val="00380238"/>
    <w:rsid w:val="00383710"/>
    <w:rsid w:val="00383897"/>
    <w:rsid w:val="00391AC4"/>
    <w:rsid w:val="00391F89"/>
    <w:rsid w:val="00392255"/>
    <w:rsid w:val="003927AE"/>
    <w:rsid w:val="00392B00"/>
    <w:rsid w:val="00394504"/>
    <w:rsid w:val="003957E5"/>
    <w:rsid w:val="003961A9"/>
    <w:rsid w:val="0039752D"/>
    <w:rsid w:val="0039787D"/>
    <w:rsid w:val="003A095D"/>
    <w:rsid w:val="003A0A70"/>
    <w:rsid w:val="003A1F1F"/>
    <w:rsid w:val="003A231A"/>
    <w:rsid w:val="003A251B"/>
    <w:rsid w:val="003A2BA8"/>
    <w:rsid w:val="003A3A06"/>
    <w:rsid w:val="003A4429"/>
    <w:rsid w:val="003A479E"/>
    <w:rsid w:val="003A79E3"/>
    <w:rsid w:val="003A7D42"/>
    <w:rsid w:val="003B02E3"/>
    <w:rsid w:val="003B088D"/>
    <w:rsid w:val="003B28E9"/>
    <w:rsid w:val="003B3537"/>
    <w:rsid w:val="003B4541"/>
    <w:rsid w:val="003B469F"/>
    <w:rsid w:val="003B48DA"/>
    <w:rsid w:val="003B50ED"/>
    <w:rsid w:val="003B5B8A"/>
    <w:rsid w:val="003B6778"/>
    <w:rsid w:val="003B72A5"/>
    <w:rsid w:val="003B7DAD"/>
    <w:rsid w:val="003C1411"/>
    <w:rsid w:val="003C2F4E"/>
    <w:rsid w:val="003C39EE"/>
    <w:rsid w:val="003C51F7"/>
    <w:rsid w:val="003C55A6"/>
    <w:rsid w:val="003C5C35"/>
    <w:rsid w:val="003C5CCB"/>
    <w:rsid w:val="003C5D14"/>
    <w:rsid w:val="003D121B"/>
    <w:rsid w:val="003D151E"/>
    <w:rsid w:val="003D18F8"/>
    <w:rsid w:val="003D1982"/>
    <w:rsid w:val="003D2270"/>
    <w:rsid w:val="003D2F9F"/>
    <w:rsid w:val="003D369D"/>
    <w:rsid w:val="003D5C56"/>
    <w:rsid w:val="003D66D3"/>
    <w:rsid w:val="003D66F2"/>
    <w:rsid w:val="003E072E"/>
    <w:rsid w:val="003E1F67"/>
    <w:rsid w:val="003E3392"/>
    <w:rsid w:val="003E39AA"/>
    <w:rsid w:val="003E4719"/>
    <w:rsid w:val="003E4A06"/>
    <w:rsid w:val="003E561B"/>
    <w:rsid w:val="003E5945"/>
    <w:rsid w:val="003E5E3B"/>
    <w:rsid w:val="003E60E6"/>
    <w:rsid w:val="003E638F"/>
    <w:rsid w:val="003E64CA"/>
    <w:rsid w:val="003F0B7E"/>
    <w:rsid w:val="003F189F"/>
    <w:rsid w:val="003F35B5"/>
    <w:rsid w:val="003F3A54"/>
    <w:rsid w:val="003F3F1E"/>
    <w:rsid w:val="003F508F"/>
    <w:rsid w:val="003F55A0"/>
    <w:rsid w:val="003F6787"/>
    <w:rsid w:val="003F6899"/>
    <w:rsid w:val="003F7D2E"/>
    <w:rsid w:val="003F7E3C"/>
    <w:rsid w:val="0040130D"/>
    <w:rsid w:val="00401811"/>
    <w:rsid w:val="00402516"/>
    <w:rsid w:val="00403F66"/>
    <w:rsid w:val="00404F75"/>
    <w:rsid w:val="00407067"/>
    <w:rsid w:val="00407900"/>
    <w:rsid w:val="00407EB8"/>
    <w:rsid w:val="00410B63"/>
    <w:rsid w:val="00410B9A"/>
    <w:rsid w:val="0041110E"/>
    <w:rsid w:val="00412325"/>
    <w:rsid w:val="00413416"/>
    <w:rsid w:val="004143B8"/>
    <w:rsid w:val="00415B55"/>
    <w:rsid w:val="00415CDE"/>
    <w:rsid w:val="004160AD"/>
    <w:rsid w:val="004166D2"/>
    <w:rsid w:val="004203B6"/>
    <w:rsid w:val="00420B2A"/>
    <w:rsid w:val="00421A07"/>
    <w:rsid w:val="00423554"/>
    <w:rsid w:val="0042356A"/>
    <w:rsid w:val="00423DBE"/>
    <w:rsid w:val="004253FE"/>
    <w:rsid w:val="00425894"/>
    <w:rsid w:val="004258B8"/>
    <w:rsid w:val="00425A3E"/>
    <w:rsid w:val="00425E14"/>
    <w:rsid w:val="0042716C"/>
    <w:rsid w:val="004315F8"/>
    <w:rsid w:val="00433B8D"/>
    <w:rsid w:val="00434CCD"/>
    <w:rsid w:val="00435018"/>
    <w:rsid w:val="004363F0"/>
    <w:rsid w:val="00440A84"/>
    <w:rsid w:val="004410D3"/>
    <w:rsid w:val="00441124"/>
    <w:rsid w:val="004413DC"/>
    <w:rsid w:val="00442244"/>
    <w:rsid w:val="004425E4"/>
    <w:rsid w:val="00443DCE"/>
    <w:rsid w:val="00445BD3"/>
    <w:rsid w:val="00445D06"/>
    <w:rsid w:val="0044622A"/>
    <w:rsid w:val="00446FF1"/>
    <w:rsid w:val="00447C9D"/>
    <w:rsid w:val="00450A25"/>
    <w:rsid w:val="004513FB"/>
    <w:rsid w:val="004514F9"/>
    <w:rsid w:val="004529C6"/>
    <w:rsid w:val="00452E04"/>
    <w:rsid w:val="0046154A"/>
    <w:rsid w:val="00462FD4"/>
    <w:rsid w:val="00465C1D"/>
    <w:rsid w:val="004672D3"/>
    <w:rsid w:val="0046788C"/>
    <w:rsid w:val="0047034F"/>
    <w:rsid w:val="004703C6"/>
    <w:rsid w:val="00471110"/>
    <w:rsid w:val="00473749"/>
    <w:rsid w:val="00473F2E"/>
    <w:rsid w:val="00474EC2"/>
    <w:rsid w:val="0047715B"/>
    <w:rsid w:val="00480E3B"/>
    <w:rsid w:val="0048191B"/>
    <w:rsid w:val="00483290"/>
    <w:rsid w:val="00483641"/>
    <w:rsid w:val="004855D6"/>
    <w:rsid w:val="004856A6"/>
    <w:rsid w:val="00487101"/>
    <w:rsid w:val="00490070"/>
    <w:rsid w:val="00493A1E"/>
    <w:rsid w:val="004944BD"/>
    <w:rsid w:val="00496F84"/>
    <w:rsid w:val="0049766C"/>
    <w:rsid w:val="00497BAF"/>
    <w:rsid w:val="004A03EA"/>
    <w:rsid w:val="004A07BB"/>
    <w:rsid w:val="004A3134"/>
    <w:rsid w:val="004A5A30"/>
    <w:rsid w:val="004A799E"/>
    <w:rsid w:val="004B0D49"/>
    <w:rsid w:val="004B1058"/>
    <w:rsid w:val="004B1623"/>
    <w:rsid w:val="004B19A0"/>
    <w:rsid w:val="004B275A"/>
    <w:rsid w:val="004B2B79"/>
    <w:rsid w:val="004B2C82"/>
    <w:rsid w:val="004B3CE5"/>
    <w:rsid w:val="004B4024"/>
    <w:rsid w:val="004B53DF"/>
    <w:rsid w:val="004B7AE4"/>
    <w:rsid w:val="004C019B"/>
    <w:rsid w:val="004C0CC8"/>
    <w:rsid w:val="004C0E73"/>
    <w:rsid w:val="004C228D"/>
    <w:rsid w:val="004C3178"/>
    <w:rsid w:val="004C3CB0"/>
    <w:rsid w:val="004C4959"/>
    <w:rsid w:val="004C4BB7"/>
    <w:rsid w:val="004C4E92"/>
    <w:rsid w:val="004C58CD"/>
    <w:rsid w:val="004C5FD0"/>
    <w:rsid w:val="004C6E4E"/>
    <w:rsid w:val="004C76F8"/>
    <w:rsid w:val="004C7A0E"/>
    <w:rsid w:val="004D02C9"/>
    <w:rsid w:val="004D09BD"/>
    <w:rsid w:val="004D152E"/>
    <w:rsid w:val="004D21E3"/>
    <w:rsid w:val="004D2203"/>
    <w:rsid w:val="004D27F3"/>
    <w:rsid w:val="004D3C40"/>
    <w:rsid w:val="004D4047"/>
    <w:rsid w:val="004D665B"/>
    <w:rsid w:val="004E1A89"/>
    <w:rsid w:val="004E1AA1"/>
    <w:rsid w:val="004E20BC"/>
    <w:rsid w:val="004E3D62"/>
    <w:rsid w:val="004E5C23"/>
    <w:rsid w:val="004E5F8B"/>
    <w:rsid w:val="004E622F"/>
    <w:rsid w:val="004E6256"/>
    <w:rsid w:val="004E6734"/>
    <w:rsid w:val="004E7E26"/>
    <w:rsid w:val="004F05A0"/>
    <w:rsid w:val="004F1792"/>
    <w:rsid w:val="004F277F"/>
    <w:rsid w:val="004F49AD"/>
    <w:rsid w:val="004F5015"/>
    <w:rsid w:val="004F50B1"/>
    <w:rsid w:val="004F6D61"/>
    <w:rsid w:val="004F6E10"/>
    <w:rsid w:val="004F76E5"/>
    <w:rsid w:val="004F7E17"/>
    <w:rsid w:val="005007BC"/>
    <w:rsid w:val="00502772"/>
    <w:rsid w:val="005028D8"/>
    <w:rsid w:val="00502964"/>
    <w:rsid w:val="00503A63"/>
    <w:rsid w:val="00503B12"/>
    <w:rsid w:val="00507365"/>
    <w:rsid w:val="005078D1"/>
    <w:rsid w:val="00510064"/>
    <w:rsid w:val="005110B3"/>
    <w:rsid w:val="00512653"/>
    <w:rsid w:val="0051378F"/>
    <w:rsid w:val="00515CE9"/>
    <w:rsid w:val="005165B0"/>
    <w:rsid w:val="00516600"/>
    <w:rsid w:val="00517388"/>
    <w:rsid w:val="00517477"/>
    <w:rsid w:val="00517B22"/>
    <w:rsid w:val="005203F3"/>
    <w:rsid w:val="00520E1C"/>
    <w:rsid w:val="0052180E"/>
    <w:rsid w:val="00522038"/>
    <w:rsid w:val="005220E2"/>
    <w:rsid w:val="00525ECC"/>
    <w:rsid w:val="00526AE1"/>
    <w:rsid w:val="00530119"/>
    <w:rsid w:val="00530328"/>
    <w:rsid w:val="00530E3A"/>
    <w:rsid w:val="0053120D"/>
    <w:rsid w:val="00531499"/>
    <w:rsid w:val="005331B8"/>
    <w:rsid w:val="00534932"/>
    <w:rsid w:val="00534E6E"/>
    <w:rsid w:val="00534F77"/>
    <w:rsid w:val="005373D3"/>
    <w:rsid w:val="00541F7E"/>
    <w:rsid w:val="0054433F"/>
    <w:rsid w:val="0054465E"/>
    <w:rsid w:val="00545A13"/>
    <w:rsid w:val="005466DE"/>
    <w:rsid w:val="00546B4B"/>
    <w:rsid w:val="00547436"/>
    <w:rsid w:val="005474E8"/>
    <w:rsid w:val="00547B42"/>
    <w:rsid w:val="00547EDF"/>
    <w:rsid w:val="00550A3A"/>
    <w:rsid w:val="00552D17"/>
    <w:rsid w:val="0055496E"/>
    <w:rsid w:val="00554D38"/>
    <w:rsid w:val="0055686E"/>
    <w:rsid w:val="00556A10"/>
    <w:rsid w:val="00560819"/>
    <w:rsid w:val="00561922"/>
    <w:rsid w:val="0056334F"/>
    <w:rsid w:val="00563B46"/>
    <w:rsid w:val="00564828"/>
    <w:rsid w:val="00564891"/>
    <w:rsid w:val="00564BFD"/>
    <w:rsid w:val="00570496"/>
    <w:rsid w:val="005720F0"/>
    <w:rsid w:val="0057225E"/>
    <w:rsid w:val="00572509"/>
    <w:rsid w:val="00572A67"/>
    <w:rsid w:val="005739DE"/>
    <w:rsid w:val="005766A6"/>
    <w:rsid w:val="0057730B"/>
    <w:rsid w:val="00583B30"/>
    <w:rsid w:val="00583D98"/>
    <w:rsid w:val="0058429A"/>
    <w:rsid w:val="00584678"/>
    <w:rsid w:val="005851E9"/>
    <w:rsid w:val="00586217"/>
    <w:rsid w:val="005864AE"/>
    <w:rsid w:val="00586511"/>
    <w:rsid w:val="005868EF"/>
    <w:rsid w:val="00586FDF"/>
    <w:rsid w:val="005876CB"/>
    <w:rsid w:val="00587C44"/>
    <w:rsid w:val="0059145F"/>
    <w:rsid w:val="00591CE5"/>
    <w:rsid w:val="00592294"/>
    <w:rsid w:val="00593347"/>
    <w:rsid w:val="00593EEE"/>
    <w:rsid w:val="00594F71"/>
    <w:rsid w:val="00596490"/>
    <w:rsid w:val="00597070"/>
    <w:rsid w:val="005972A7"/>
    <w:rsid w:val="00597507"/>
    <w:rsid w:val="00597DD2"/>
    <w:rsid w:val="005A0BE4"/>
    <w:rsid w:val="005A0C5E"/>
    <w:rsid w:val="005A0ED3"/>
    <w:rsid w:val="005A1C12"/>
    <w:rsid w:val="005A1F17"/>
    <w:rsid w:val="005A3B1D"/>
    <w:rsid w:val="005A3B20"/>
    <w:rsid w:val="005A3ED7"/>
    <w:rsid w:val="005A3FE7"/>
    <w:rsid w:val="005A4605"/>
    <w:rsid w:val="005A4816"/>
    <w:rsid w:val="005A76C4"/>
    <w:rsid w:val="005A7B94"/>
    <w:rsid w:val="005B02A1"/>
    <w:rsid w:val="005B18F6"/>
    <w:rsid w:val="005B1D46"/>
    <w:rsid w:val="005B22A4"/>
    <w:rsid w:val="005B268A"/>
    <w:rsid w:val="005B2799"/>
    <w:rsid w:val="005B3430"/>
    <w:rsid w:val="005B3F1B"/>
    <w:rsid w:val="005B41FC"/>
    <w:rsid w:val="005B49B3"/>
    <w:rsid w:val="005B53DB"/>
    <w:rsid w:val="005B588C"/>
    <w:rsid w:val="005B663A"/>
    <w:rsid w:val="005B7E74"/>
    <w:rsid w:val="005C087A"/>
    <w:rsid w:val="005C1773"/>
    <w:rsid w:val="005C2A17"/>
    <w:rsid w:val="005C2BDD"/>
    <w:rsid w:val="005C2CB3"/>
    <w:rsid w:val="005C3843"/>
    <w:rsid w:val="005C3F8F"/>
    <w:rsid w:val="005C4467"/>
    <w:rsid w:val="005C4BAD"/>
    <w:rsid w:val="005C50F6"/>
    <w:rsid w:val="005C527E"/>
    <w:rsid w:val="005C60BE"/>
    <w:rsid w:val="005C67BC"/>
    <w:rsid w:val="005C702D"/>
    <w:rsid w:val="005D09E2"/>
    <w:rsid w:val="005D122C"/>
    <w:rsid w:val="005D20DE"/>
    <w:rsid w:val="005D32C0"/>
    <w:rsid w:val="005D3CCF"/>
    <w:rsid w:val="005D45DC"/>
    <w:rsid w:val="005D535D"/>
    <w:rsid w:val="005D6CDB"/>
    <w:rsid w:val="005D6E49"/>
    <w:rsid w:val="005D7CFA"/>
    <w:rsid w:val="005E0CF0"/>
    <w:rsid w:val="005E0EC9"/>
    <w:rsid w:val="005E111D"/>
    <w:rsid w:val="005E3531"/>
    <w:rsid w:val="005E4A1B"/>
    <w:rsid w:val="005E4A7C"/>
    <w:rsid w:val="005E578E"/>
    <w:rsid w:val="005E5FD8"/>
    <w:rsid w:val="005E790F"/>
    <w:rsid w:val="005E7B65"/>
    <w:rsid w:val="005F1528"/>
    <w:rsid w:val="005F3A23"/>
    <w:rsid w:val="005F4460"/>
    <w:rsid w:val="005F4A52"/>
    <w:rsid w:val="005F5C17"/>
    <w:rsid w:val="005F5DB8"/>
    <w:rsid w:val="005F6753"/>
    <w:rsid w:val="005F7F7F"/>
    <w:rsid w:val="006008FF"/>
    <w:rsid w:val="00600A58"/>
    <w:rsid w:val="00602003"/>
    <w:rsid w:val="006034C9"/>
    <w:rsid w:val="00605D5E"/>
    <w:rsid w:val="0060683A"/>
    <w:rsid w:val="00607987"/>
    <w:rsid w:val="00611A89"/>
    <w:rsid w:val="006121EE"/>
    <w:rsid w:val="00612593"/>
    <w:rsid w:val="00613708"/>
    <w:rsid w:val="00616831"/>
    <w:rsid w:val="006170D3"/>
    <w:rsid w:val="00617F6E"/>
    <w:rsid w:val="006201DB"/>
    <w:rsid w:val="00622433"/>
    <w:rsid w:val="006242ED"/>
    <w:rsid w:val="00624CB4"/>
    <w:rsid w:val="00625276"/>
    <w:rsid w:val="00626544"/>
    <w:rsid w:val="006270C8"/>
    <w:rsid w:val="00632B84"/>
    <w:rsid w:val="00634B6B"/>
    <w:rsid w:val="00637385"/>
    <w:rsid w:val="00640A6B"/>
    <w:rsid w:val="006410F0"/>
    <w:rsid w:val="00641D4B"/>
    <w:rsid w:val="006420ED"/>
    <w:rsid w:val="0064220A"/>
    <w:rsid w:val="0064281D"/>
    <w:rsid w:val="00643406"/>
    <w:rsid w:val="00643831"/>
    <w:rsid w:val="00643DD4"/>
    <w:rsid w:val="00645070"/>
    <w:rsid w:val="006458B1"/>
    <w:rsid w:val="00645B62"/>
    <w:rsid w:val="00646017"/>
    <w:rsid w:val="00646575"/>
    <w:rsid w:val="00646ADF"/>
    <w:rsid w:val="00646D20"/>
    <w:rsid w:val="0064710E"/>
    <w:rsid w:val="00647F0C"/>
    <w:rsid w:val="00650F4C"/>
    <w:rsid w:val="00651588"/>
    <w:rsid w:val="0065279B"/>
    <w:rsid w:val="00653323"/>
    <w:rsid w:val="0065506C"/>
    <w:rsid w:val="00655709"/>
    <w:rsid w:val="00655E2A"/>
    <w:rsid w:val="00656E64"/>
    <w:rsid w:val="00657317"/>
    <w:rsid w:val="00657CEB"/>
    <w:rsid w:val="00657E1C"/>
    <w:rsid w:val="00660692"/>
    <w:rsid w:val="00660E5A"/>
    <w:rsid w:val="00662508"/>
    <w:rsid w:val="00662E12"/>
    <w:rsid w:val="006636FC"/>
    <w:rsid w:val="006642E4"/>
    <w:rsid w:val="00664914"/>
    <w:rsid w:val="00664CC2"/>
    <w:rsid w:val="006662C6"/>
    <w:rsid w:val="00666975"/>
    <w:rsid w:val="00666BCA"/>
    <w:rsid w:val="00670CB0"/>
    <w:rsid w:val="00671410"/>
    <w:rsid w:val="006722AA"/>
    <w:rsid w:val="00672C81"/>
    <w:rsid w:val="00672D65"/>
    <w:rsid w:val="00672DF6"/>
    <w:rsid w:val="00673D0C"/>
    <w:rsid w:val="00673E53"/>
    <w:rsid w:val="00674A2A"/>
    <w:rsid w:val="00674F58"/>
    <w:rsid w:val="00675740"/>
    <w:rsid w:val="0067723E"/>
    <w:rsid w:val="006803B1"/>
    <w:rsid w:val="006804CB"/>
    <w:rsid w:val="00681526"/>
    <w:rsid w:val="00681FFB"/>
    <w:rsid w:val="0068364A"/>
    <w:rsid w:val="0068396B"/>
    <w:rsid w:val="00684BAD"/>
    <w:rsid w:val="006875A3"/>
    <w:rsid w:val="0069006E"/>
    <w:rsid w:val="00692311"/>
    <w:rsid w:val="006942A8"/>
    <w:rsid w:val="00694884"/>
    <w:rsid w:val="00694CED"/>
    <w:rsid w:val="00694E08"/>
    <w:rsid w:val="00695758"/>
    <w:rsid w:val="006957D3"/>
    <w:rsid w:val="006964F0"/>
    <w:rsid w:val="00696582"/>
    <w:rsid w:val="006A10C7"/>
    <w:rsid w:val="006A2CC8"/>
    <w:rsid w:val="006A309C"/>
    <w:rsid w:val="006A4DB9"/>
    <w:rsid w:val="006A690B"/>
    <w:rsid w:val="006A70A8"/>
    <w:rsid w:val="006A75AE"/>
    <w:rsid w:val="006A7ACE"/>
    <w:rsid w:val="006B1C2B"/>
    <w:rsid w:val="006B3FDC"/>
    <w:rsid w:val="006B42E2"/>
    <w:rsid w:val="006B50F0"/>
    <w:rsid w:val="006B58C7"/>
    <w:rsid w:val="006B5ABF"/>
    <w:rsid w:val="006B5F35"/>
    <w:rsid w:val="006B6B09"/>
    <w:rsid w:val="006B77A8"/>
    <w:rsid w:val="006C0028"/>
    <w:rsid w:val="006C02B7"/>
    <w:rsid w:val="006C1212"/>
    <w:rsid w:val="006C17A6"/>
    <w:rsid w:val="006C1A4A"/>
    <w:rsid w:val="006C24EB"/>
    <w:rsid w:val="006C402A"/>
    <w:rsid w:val="006C5B35"/>
    <w:rsid w:val="006C63F3"/>
    <w:rsid w:val="006C6EBB"/>
    <w:rsid w:val="006C73A3"/>
    <w:rsid w:val="006C73C5"/>
    <w:rsid w:val="006C7F0B"/>
    <w:rsid w:val="006D3F80"/>
    <w:rsid w:val="006D6FFC"/>
    <w:rsid w:val="006D7663"/>
    <w:rsid w:val="006D7B66"/>
    <w:rsid w:val="006E04E4"/>
    <w:rsid w:val="006E08D4"/>
    <w:rsid w:val="006E3BAE"/>
    <w:rsid w:val="006E585B"/>
    <w:rsid w:val="006E5BAB"/>
    <w:rsid w:val="006E5DE7"/>
    <w:rsid w:val="006E6335"/>
    <w:rsid w:val="006E6832"/>
    <w:rsid w:val="006E6843"/>
    <w:rsid w:val="006E7124"/>
    <w:rsid w:val="006E74BD"/>
    <w:rsid w:val="006E7D40"/>
    <w:rsid w:val="006F0B3A"/>
    <w:rsid w:val="006F1BEA"/>
    <w:rsid w:val="006F2997"/>
    <w:rsid w:val="006F2F31"/>
    <w:rsid w:val="006F3592"/>
    <w:rsid w:val="006F35D5"/>
    <w:rsid w:val="006F3848"/>
    <w:rsid w:val="006F3F32"/>
    <w:rsid w:val="006F4526"/>
    <w:rsid w:val="006F61F2"/>
    <w:rsid w:val="00700160"/>
    <w:rsid w:val="00700582"/>
    <w:rsid w:val="00700DFE"/>
    <w:rsid w:val="00700E1B"/>
    <w:rsid w:val="00701B7A"/>
    <w:rsid w:val="0070288F"/>
    <w:rsid w:val="0070445B"/>
    <w:rsid w:val="00705C3C"/>
    <w:rsid w:val="00706236"/>
    <w:rsid w:val="00707B0A"/>
    <w:rsid w:val="00707B2B"/>
    <w:rsid w:val="00707D1D"/>
    <w:rsid w:val="00710159"/>
    <w:rsid w:val="007107CA"/>
    <w:rsid w:val="00710CA2"/>
    <w:rsid w:val="00710F41"/>
    <w:rsid w:val="00712118"/>
    <w:rsid w:val="007131D9"/>
    <w:rsid w:val="00714417"/>
    <w:rsid w:val="007163CC"/>
    <w:rsid w:val="00716C71"/>
    <w:rsid w:val="00717AD1"/>
    <w:rsid w:val="00721328"/>
    <w:rsid w:val="007214B0"/>
    <w:rsid w:val="00721C13"/>
    <w:rsid w:val="007226FB"/>
    <w:rsid w:val="00722BA9"/>
    <w:rsid w:val="00723858"/>
    <w:rsid w:val="00723AC0"/>
    <w:rsid w:val="00725B34"/>
    <w:rsid w:val="0072684F"/>
    <w:rsid w:val="00730349"/>
    <w:rsid w:val="00730674"/>
    <w:rsid w:val="00731274"/>
    <w:rsid w:val="00731F12"/>
    <w:rsid w:val="00732181"/>
    <w:rsid w:val="00732D96"/>
    <w:rsid w:val="007336AF"/>
    <w:rsid w:val="00733C26"/>
    <w:rsid w:val="00734B2C"/>
    <w:rsid w:val="007365D5"/>
    <w:rsid w:val="007377D4"/>
    <w:rsid w:val="0074178F"/>
    <w:rsid w:val="0074274B"/>
    <w:rsid w:val="0074313A"/>
    <w:rsid w:val="00744D91"/>
    <w:rsid w:val="007454DA"/>
    <w:rsid w:val="007459BE"/>
    <w:rsid w:val="00745FD0"/>
    <w:rsid w:val="007464C7"/>
    <w:rsid w:val="00746FCB"/>
    <w:rsid w:val="00747683"/>
    <w:rsid w:val="00747C12"/>
    <w:rsid w:val="007508E0"/>
    <w:rsid w:val="007519D7"/>
    <w:rsid w:val="007521CD"/>
    <w:rsid w:val="007525EB"/>
    <w:rsid w:val="00752FFA"/>
    <w:rsid w:val="0075342E"/>
    <w:rsid w:val="00753950"/>
    <w:rsid w:val="00755382"/>
    <w:rsid w:val="007559E3"/>
    <w:rsid w:val="00757265"/>
    <w:rsid w:val="00760E64"/>
    <w:rsid w:val="0076297F"/>
    <w:rsid w:val="00762C28"/>
    <w:rsid w:val="00764004"/>
    <w:rsid w:val="007659F4"/>
    <w:rsid w:val="00766898"/>
    <w:rsid w:val="00766ACD"/>
    <w:rsid w:val="00766F22"/>
    <w:rsid w:val="007679F9"/>
    <w:rsid w:val="00772B44"/>
    <w:rsid w:val="00772D7C"/>
    <w:rsid w:val="0077402C"/>
    <w:rsid w:val="007742BB"/>
    <w:rsid w:val="00774563"/>
    <w:rsid w:val="007750AF"/>
    <w:rsid w:val="00775AD6"/>
    <w:rsid w:val="00777442"/>
    <w:rsid w:val="00777D19"/>
    <w:rsid w:val="0078044B"/>
    <w:rsid w:val="0078047C"/>
    <w:rsid w:val="00783123"/>
    <w:rsid w:val="00783151"/>
    <w:rsid w:val="00783B65"/>
    <w:rsid w:val="00786335"/>
    <w:rsid w:val="00786449"/>
    <w:rsid w:val="007871A5"/>
    <w:rsid w:val="007877E1"/>
    <w:rsid w:val="00790BBA"/>
    <w:rsid w:val="00791026"/>
    <w:rsid w:val="00791C22"/>
    <w:rsid w:val="00792BF9"/>
    <w:rsid w:val="00794BD6"/>
    <w:rsid w:val="00795B32"/>
    <w:rsid w:val="00796C52"/>
    <w:rsid w:val="00797094"/>
    <w:rsid w:val="007A11D3"/>
    <w:rsid w:val="007A1FEF"/>
    <w:rsid w:val="007A2D3F"/>
    <w:rsid w:val="007A2FF0"/>
    <w:rsid w:val="007A4310"/>
    <w:rsid w:val="007A55CE"/>
    <w:rsid w:val="007A6822"/>
    <w:rsid w:val="007A6B52"/>
    <w:rsid w:val="007B095F"/>
    <w:rsid w:val="007B190D"/>
    <w:rsid w:val="007B1C56"/>
    <w:rsid w:val="007B1E7F"/>
    <w:rsid w:val="007B1EA4"/>
    <w:rsid w:val="007B2E04"/>
    <w:rsid w:val="007B369B"/>
    <w:rsid w:val="007B36C7"/>
    <w:rsid w:val="007B381A"/>
    <w:rsid w:val="007B4829"/>
    <w:rsid w:val="007B512B"/>
    <w:rsid w:val="007B6BE8"/>
    <w:rsid w:val="007B7242"/>
    <w:rsid w:val="007C0BE3"/>
    <w:rsid w:val="007C0C03"/>
    <w:rsid w:val="007C25C8"/>
    <w:rsid w:val="007C41D8"/>
    <w:rsid w:val="007C459D"/>
    <w:rsid w:val="007C5EB8"/>
    <w:rsid w:val="007C6DF6"/>
    <w:rsid w:val="007D25B5"/>
    <w:rsid w:val="007D2684"/>
    <w:rsid w:val="007D2FC5"/>
    <w:rsid w:val="007D4A64"/>
    <w:rsid w:val="007D4D6E"/>
    <w:rsid w:val="007D5095"/>
    <w:rsid w:val="007D54BB"/>
    <w:rsid w:val="007D6A46"/>
    <w:rsid w:val="007D6C43"/>
    <w:rsid w:val="007D6C79"/>
    <w:rsid w:val="007E125D"/>
    <w:rsid w:val="007E39B5"/>
    <w:rsid w:val="007E3C0B"/>
    <w:rsid w:val="007E407C"/>
    <w:rsid w:val="007E424C"/>
    <w:rsid w:val="007E43F6"/>
    <w:rsid w:val="007E4F27"/>
    <w:rsid w:val="007E4F92"/>
    <w:rsid w:val="007E617E"/>
    <w:rsid w:val="007E7C11"/>
    <w:rsid w:val="007E7FED"/>
    <w:rsid w:val="007F0803"/>
    <w:rsid w:val="007F0A97"/>
    <w:rsid w:val="007F1114"/>
    <w:rsid w:val="007F16A2"/>
    <w:rsid w:val="007F31BA"/>
    <w:rsid w:val="007F4C47"/>
    <w:rsid w:val="007F6F5C"/>
    <w:rsid w:val="007F7201"/>
    <w:rsid w:val="007F7C9F"/>
    <w:rsid w:val="008010FA"/>
    <w:rsid w:val="0080185E"/>
    <w:rsid w:val="008030AD"/>
    <w:rsid w:val="00804D02"/>
    <w:rsid w:val="008060F1"/>
    <w:rsid w:val="008102A7"/>
    <w:rsid w:val="008109FE"/>
    <w:rsid w:val="00810DA9"/>
    <w:rsid w:val="00810F03"/>
    <w:rsid w:val="00811B1D"/>
    <w:rsid w:val="00812BCD"/>
    <w:rsid w:val="00812C29"/>
    <w:rsid w:val="0081329F"/>
    <w:rsid w:val="0081389D"/>
    <w:rsid w:val="0081469E"/>
    <w:rsid w:val="00815054"/>
    <w:rsid w:val="00815DBE"/>
    <w:rsid w:val="00815F52"/>
    <w:rsid w:val="008162FA"/>
    <w:rsid w:val="00816C6A"/>
    <w:rsid w:val="008171F3"/>
    <w:rsid w:val="0081769E"/>
    <w:rsid w:val="00817D30"/>
    <w:rsid w:val="00817FB7"/>
    <w:rsid w:val="0082030D"/>
    <w:rsid w:val="0082057C"/>
    <w:rsid w:val="0082072C"/>
    <w:rsid w:val="00821F8A"/>
    <w:rsid w:val="00823635"/>
    <w:rsid w:val="0082411C"/>
    <w:rsid w:val="00824281"/>
    <w:rsid w:val="008244EB"/>
    <w:rsid w:val="00824DA5"/>
    <w:rsid w:val="00825EC2"/>
    <w:rsid w:val="0082616B"/>
    <w:rsid w:val="00826EFC"/>
    <w:rsid w:val="00834B99"/>
    <w:rsid w:val="008358A7"/>
    <w:rsid w:val="008359EA"/>
    <w:rsid w:val="008378F7"/>
    <w:rsid w:val="00837A25"/>
    <w:rsid w:val="00837B58"/>
    <w:rsid w:val="00842718"/>
    <w:rsid w:val="00843647"/>
    <w:rsid w:val="00844FD8"/>
    <w:rsid w:val="008460F7"/>
    <w:rsid w:val="00846810"/>
    <w:rsid w:val="00846E9D"/>
    <w:rsid w:val="00850ADB"/>
    <w:rsid w:val="008528D5"/>
    <w:rsid w:val="00854E36"/>
    <w:rsid w:val="00854E8F"/>
    <w:rsid w:val="008550DE"/>
    <w:rsid w:val="00855550"/>
    <w:rsid w:val="00861392"/>
    <w:rsid w:val="008617FA"/>
    <w:rsid w:val="00861A4D"/>
    <w:rsid w:val="00861F1A"/>
    <w:rsid w:val="008625F0"/>
    <w:rsid w:val="008626F0"/>
    <w:rsid w:val="008628F5"/>
    <w:rsid w:val="00862B83"/>
    <w:rsid w:val="00863420"/>
    <w:rsid w:val="00864176"/>
    <w:rsid w:val="00865071"/>
    <w:rsid w:val="00865535"/>
    <w:rsid w:val="00865F1D"/>
    <w:rsid w:val="00866893"/>
    <w:rsid w:val="0086770A"/>
    <w:rsid w:val="00867D96"/>
    <w:rsid w:val="00867F10"/>
    <w:rsid w:val="008706C6"/>
    <w:rsid w:val="008708C4"/>
    <w:rsid w:val="0087099F"/>
    <w:rsid w:val="0087199C"/>
    <w:rsid w:val="00872878"/>
    <w:rsid w:val="008732CA"/>
    <w:rsid w:val="008753D7"/>
    <w:rsid w:val="00877086"/>
    <w:rsid w:val="008800B6"/>
    <w:rsid w:val="008804AD"/>
    <w:rsid w:val="008811FE"/>
    <w:rsid w:val="00882D25"/>
    <w:rsid w:val="008831D1"/>
    <w:rsid w:val="00883FD4"/>
    <w:rsid w:val="0088447F"/>
    <w:rsid w:val="00884BFD"/>
    <w:rsid w:val="008856EC"/>
    <w:rsid w:val="00886BA3"/>
    <w:rsid w:val="008906E4"/>
    <w:rsid w:val="008917B9"/>
    <w:rsid w:val="00891E86"/>
    <w:rsid w:val="0089328C"/>
    <w:rsid w:val="008937B0"/>
    <w:rsid w:val="00896796"/>
    <w:rsid w:val="008A0CAD"/>
    <w:rsid w:val="008A315F"/>
    <w:rsid w:val="008A43E0"/>
    <w:rsid w:val="008A6029"/>
    <w:rsid w:val="008A6A13"/>
    <w:rsid w:val="008A79B1"/>
    <w:rsid w:val="008B0DBE"/>
    <w:rsid w:val="008B2E7C"/>
    <w:rsid w:val="008B2EBA"/>
    <w:rsid w:val="008B30DC"/>
    <w:rsid w:val="008B37AB"/>
    <w:rsid w:val="008B429C"/>
    <w:rsid w:val="008B454B"/>
    <w:rsid w:val="008B67CD"/>
    <w:rsid w:val="008B6BAD"/>
    <w:rsid w:val="008B6E37"/>
    <w:rsid w:val="008B7F45"/>
    <w:rsid w:val="008C0582"/>
    <w:rsid w:val="008C1794"/>
    <w:rsid w:val="008C360D"/>
    <w:rsid w:val="008C40F8"/>
    <w:rsid w:val="008C5F0D"/>
    <w:rsid w:val="008C63BE"/>
    <w:rsid w:val="008C73EF"/>
    <w:rsid w:val="008D0581"/>
    <w:rsid w:val="008D08D2"/>
    <w:rsid w:val="008D20B2"/>
    <w:rsid w:val="008D2886"/>
    <w:rsid w:val="008D3538"/>
    <w:rsid w:val="008D3B48"/>
    <w:rsid w:val="008D4674"/>
    <w:rsid w:val="008D6040"/>
    <w:rsid w:val="008D75A3"/>
    <w:rsid w:val="008D7CF5"/>
    <w:rsid w:val="008E2122"/>
    <w:rsid w:val="008E282A"/>
    <w:rsid w:val="008E286A"/>
    <w:rsid w:val="008E3252"/>
    <w:rsid w:val="008E34BA"/>
    <w:rsid w:val="008E6827"/>
    <w:rsid w:val="008E7D67"/>
    <w:rsid w:val="008F0903"/>
    <w:rsid w:val="008F152E"/>
    <w:rsid w:val="008F3595"/>
    <w:rsid w:val="008F41BA"/>
    <w:rsid w:val="008F4586"/>
    <w:rsid w:val="008F63DA"/>
    <w:rsid w:val="008F768B"/>
    <w:rsid w:val="009009F0"/>
    <w:rsid w:val="00902EB4"/>
    <w:rsid w:val="00902F35"/>
    <w:rsid w:val="0090451D"/>
    <w:rsid w:val="00904D07"/>
    <w:rsid w:val="00905FE3"/>
    <w:rsid w:val="0090773A"/>
    <w:rsid w:val="00907CC0"/>
    <w:rsid w:val="00907D4E"/>
    <w:rsid w:val="00907EFF"/>
    <w:rsid w:val="00911510"/>
    <w:rsid w:val="00911C40"/>
    <w:rsid w:val="009123C2"/>
    <w:rsid w:val="0091288F"/>
    <w:rsid w:val="00912D8C"/>
    <w:rsid w:val="00912FA1"/>
    <w:rsid w:val="009131F9"/>
    <w:rsid w:val="00913EC6"/>
    <w:rsid w:val="00917CF2"/>
    <w:rsid w:val="00920F65"/>
    <w:rsid w:val="00921026"/>
    <w:rsid w:val="009210B5"/>
    <w:rsid w:val="009221D6"/>
    <w:rsid w:val="00923371"/>
    <w:rsid w:val="00923936"/>
    <w:rsid w:val="0092560B"/>
    <w:rsid w:val="009259AB"/>
    <w:rsid w:val="009303B2"/>
    <w:rsid w:val="00931FDC"/>
    <w:rsid w:val="00932AAD"/>
    <w:rsid w:val="00932D84"/>
    <w:rsid w:val="00932F9E"/>
    <w:rsid w:val="009335CC"/>
    <w:rsid w:val="00934428"/>
    <w:rsid w:val="00934921"/>
    <w:rsid w:val="009355A5"/>
    <w:rsid w:val="00935959"/>
    <w:rsid w:val="00936350"/>
    <w:rsid w:val="00936B32"/>
    <w:rsid w:val="009403E3"/>
    <w:rsid w:val="009413A0"/>
    <w:rsid w:val="00944E02"/>
    <w:rsid w:val="00945AFE"/>
    <w:rsid w:val="00945B4A"/>
    <w:rsid w:val="0095358E"/>
    <w:rsid w:val="009538C7"/>
    <w:rsid w:val="0095466D"/>
    <w:rsid w:val="00954E21"/>
    <w:rsid w:val="00956515"/>
    <w:rsid w:val="009566D2"/>
    <w:rsid w:val="00956AC7"/>
    <w:rsid w:val="0095769A"/>
    <w:rsid w:val="00957B6D"/>
    <w:rsid w:val="00957F07"/>
    <w:rsid w:val="00960A2B"/>
    <w:rsid w:val="009610C6"/>
    <w:rsid w:val="009614F9"/>
    <w:rsid w:val="009631BF"/>
    <w:rsid w:val="009632E4"/>
    <w:rsid w:val="00963D3D"/>
    <w:rsid w:val="00963EE4"/>
    <w:rsid w:val="009646A1"/>
    <w:rsid w:val="00965B2A"/>
    <w:rsid w:val="00966487"/>
    <w:rsid w:val="00966EE7"/>
    <w:rsid w:val="009670AD"/>
    <w:rsid w:val="009670C3"/>
    <w:rsid w:val="00970CC0"/>
    <w:rsid w:val="0097132F"/>
    <w:rsid w:val="009725E7"/>
    <w:rsid w:val="00973090"/>
    <w:rsid w:val="00974EBF"/>
    <w:rsid w:val="0097563C"/>
    <w:rsid w:val="0097578C"/>
    <w:rsid w:val="009764D4"/>
    <w:rsid w:val="0098142E"/>
    <w:rsid w:val="00981F62"/>
    <w:rsid w:val="00982D62"/>
    <w:rsid w:val="00984727"/>
    <w:rsid w:val="0098486D"/>
    <w:rsid w:val="00985615"/>
    <w:rsid w:val="0098769E"/>
    <w:rsid w:val="009877A2"/>
    <w:rsid w:val="009904AC"/>
    <w:rsid w:val="009914B5"/>
    <w:rsid w:val="00992EF1"/>
    <w:rsid w:val="009930C8"/>
    <w:rsid w:val="00993762"/>
    <w:rsid w:val="00993F32"/>
    <w:rsid w:val="00997E21"/>
    <w:rsid w:val="009A0160"/>
    <w:rsid w:val="009A23E7"/>
    <w:rsid w:val="009A2F28"/>
    <w:rsid w:val="009A4402"/>
    <w:rsid w:val="009A48DA"/>
    <w:rsid w:val="009B099C"/>
    <w:rsid w:val="009B132C"/>
    <w:rsid w:val="009B1D1C"/>
    <w:rsid w:val="009B21F8"/>
    <w:rsid w:val="009B22F1"/>
    <w:rsid w:val="009B2D78"/>
    <w:rsid w:val="009B2DB5"/>
    <w:rsid w:val="009B2E5C"/>
    <w:rsid w:val="009B3C97"/>
    <w:rsid w:val="009B555B"/>
    <w:rsid w:val="009B6951"/>
    <w:rsid w:val="009C0547"/>
    <w:rsid w:val="009C0C8E"/>
    <w:rsid w:val="009C1811"/>
    <w:rsid w:val="009C1A29"/>
    <w:rsid w:val="009C20FF"/>
    <w:rsid w:val="009C2705"/>
    <w:rsid w:val="009C374C"/>
    <w:rsid w:val="009C3FF6"/>
    <w:rsid w:val="009C4B5E"/>
    <w:rsid w:val="009C584A"/>
    <w:rsid w:val="009C6A63"/>
    <w:rsid w:val="009D00E0"/>
    <w:rsid w:val="009D1AC6"/>
    <w:rsid w:val="009D1E83"/>
    <w:rsid w:val="009D1FBE"/>
    <w:rsid w:val="009D2217"/>
    <w:rsid w:val="009D2EEC"/>
    <w:rsid w:val="009D322B"/>
    <w:rsid w:val="009D3BFB"/>
    <w:rsid w:val="009D3DA3"/>
    <w:rsid w:val="009D4180"/>
    <w:rsid w:val="009D4937"/>
    <w:rsid w:val="009D4FEA"/>
    <w:rsid w:val="009D5093"/>
    <w:rsid w:val="009D5421"/>
    <w:rsid w:val="009D5635"/>
    <w:rsid w:val="009D61C3"/>
    <w:rsid w:val="009D6751"/>
    <w:rsid w:val="009D79FA"/>
    <w:rsid w:val="009E1406"/>
    <w:rsid w:val="009E152D"/>
    <w:rsid w:val="009E22BC"/>
    <w:rsid w:val="009E2829"/>
    <w:rsid w:val="009E2CD2"/>
    <w:rsid w:val="009E3A4F"/>
    <w:rsid w:val="009E4360"/>
    <w:rsid w:val="009E45AD"/>
    <w:rsid w:val="009E5E4A"/>
    <w:rsid w:val="009E67BE"/>
    <w:rsid w:val="009E6EEA"/>
    <w:rsid w:val="009F1620"/>
    <w:rsid w:val="009F3BCD"/>
    <w:rsid w:val="009F3EA7"/>
    <w:rsid w:val="009F48D1"/>
    <w:rsid w:val="009F57BB"/>
    <w:rsid w:val="009F5C41"/>
    <w:rsid w:val="009F5FD9"/>
    <w:rsid w:val="009F754A"/>
    <w:rsid w:val="00A014A2"/>
    <w:rsid w:val="00A015F9"/>
    <w:rsid w:val="00A04079"/>
    <w:rsid w:val="00A0420A"/>
    <w:rsid w:val="00A0534D"/>
    <w:rsid w:val="00A05CD7"/>
    <w:rsid w:val="00A0659A"/>
    <w:rsid w:val="00A06727"/>
    <w:rsid w:val="00A103D2"/>
    <w:rsid w:val="00A10617"/>
    <w:rsid w:val="00A10A44"/>
    <w:rsid w:val="00A12422"/>
    <w:rsid w:val="00A14C47"/>
    <w:rsid w:val="00A15078"/>
    <w:rsid w:val="00A15949"/>
    <w:rsid w:val="00A16971"/>
    <w:rsid w:val="00A173A2"/>
    <w:rsid w:val="00A175E8"/>
    <w:rsid w:val="00A208C9"/>
    <w:rsid w:val="00A20DFC"/>
    <w:rsid w:val="00A210A1"/>
    <w:rsid w:val="00A210F0"/>
    <w:rsid w:val="00A2181C"/>
    <w:rsid w:val="00A21E93"/>
    <w:rsid w:val="00A230E8"/>
    <w:rsid w:val="00A23869"/>
    <w:rsid w:val="00A24A63"/>
    <w:rsid w:val="00A25568"/>
    <w:rsid w:val="00A2746F"/>
    <w:rsid w:val="00A30212"/>
    <w:rsid w:val="00A30416"/>
    <w:rsid w:val="00A30C70"/>
    <w:rsid w:val="00A3100A"/>
    <w:rsid w:val="00A312BD"/>
    <w:rsid w:val="00A3221D"/>
    <w:rsid w:val="00A33322"/>
    <w:rsid w:val="00A3371C"/>
    <w:rsid w:val="00A33A74"/>
    <w:rsid w:val="00A345E9"/>
    <w:rsid w:val="00A373FC"/>
    <w:rsid w:val="00A37AFB"/>
    <w:rsid w:val="00A401C1"/>
    <w:rsid w:val="00A424F9"/>
    <w:rsid w:val="00A439E0"/>
    <w:rsid w:val="00A43BEB"/>
    <w:rsid w:val="00A4424A"/>
    <w:rsid w:val="00A448A3"/>
    <w:rsid w:val="00A45DEA"/>
    <w:rsid w:val="00A46D21"/>
    <w:rsid w:val="00A47E17"/>
    <w:rsid w:val="00A47E8E"/>
    <w:rsid w:val="00A51DC3"/>
    <w:rsid w:val="00A536ED"/>
    <w:rsid w:val="00A53C00"/>
    <w:rsid w:val="00A54ECA"/>
    <w:rsid w:val="00A55C1F"/>
    <w:rsid w:val="00A55D20"/>
    <w:rsid w:val="00A56AAC"/>
    <w:rsid w:val="00A57096"/>
    <w:rsid w:val="00A600F8"/>
    <w:rsid w:val="00A607E5"/>
    <w:rsid w:val="00A61F36"/>
    <w:rsid w:val="00A62BF4"/>
    <w:rsid w:val="00A635F3"/>
    <w:rsid w:val="00A63A2C"/>
    <w:rsid w:val="00A63D67"/>
    <w:rsid w:val="00A64B85"/>
    <w:rsid w:val="00A64D89"/>
    <w:rsid w:val="00A65E61"/>
    <w:rsid w:val="00A72EF4"/>
    <w:rsid w:val="00A73996"/>
    <w:rsid w:val="00A747D9"/>
    <w:rsid w:val="00A74EC6"/>
    <w:rsid w:val="00A75D88"/>
    <w:rsid w:val="00A77BF2"/>
    <w:rsid w:val="00A80692"/>
    <w:rsid w:val="00A821C3"/>
    <w:rsid w:val="00A8299D"/>
    <w:rsid w:val="00A83925"/>
    <w:rsid w:val="00A84B1E"/>
    <w:rsid w:val="00A86797"/>
    <w:rsid w:val="00A867A5"/>
    <w:rsid w:val="00A87391"/>
    <w:rsid w:val="00A878AA"/>
    <w:rsid w:val="00A87F08"/>
    <w:rsid w:val="00A90105"/>
    <w:rsid w:val="00A919F0"/>
    <w:rsid w:val="00A9334D"/>
    <w:rsid w:val="00A9338D"/>
    <w:rsid w:val="00A94B0B"/>
    <w:rsid w:val="00A952EB"/>
    <w:rsid w:val="00A95923"/>
    <w:rsid w:val="00AA15F3"/>
    <w:rsid w:val="00AA3C25"/>
    <w:rsid w:val="00AA3EBC"/>
    <w:rsid w:val="00AA406A"/>
    <w:rsid w:val="00AA4A6D"/>
    <w:rsid w:val="00AA6543"/>
    <w:rsid w:val="00AA7649"/>
    <w:rsid w:val="00AB0025"/>
    <w:rsid w:val="00AB064B"/>
    <w:rsid w:val="00AB2AE2"/>
    <w:rsid w:val="00AB3937"/>
    <w:rsid w:val="00AB43FE"/>
    <w:rsid w:val="00AB5E36"/>
    <w:rsid w:val="00AB611F"/>
    <w:rsid w:val="00AB61EB"/>
    <w:rsid w:val="00AB695C"/>
    <w:rsid w:val="00AB6969"/>
    <w:rsid w:val="00AB6FE2"/>
    <w:rsid w:val="00AB73A3"/>
    <w:rsid w:val="00AC1D1C"/>
    <w:rsid w:val="00AC2DC7"/>
    <w:rsid w:val="00AC4AF0"/>
    <w:rsid w:val="00AC4B5B"/>
    <w:rsid w:val="00AC76D6"/>
    <w:rsid w:val="00AD17B2"/>
    <w:rsid w:val="00AD17EB"/>
    <w:rsid w:val="00AD208D"/>
    <w:rsid w:val="00AD32E1"/>
    <w:rsid w:val="00AD3C8A"/>
    <w:rsid w:val="00AD4384"/>
    <w:rsid w:val="00AD48E9"/>
    <w:rsid w:val="00AD54B7"/>
    <w:rsid w:val="00AD66AC"/>
    <w:rsid w:val="00AD67F3"/>
    <w:rsid w:val="00AD7F1A"/>
    <w:rsid w:val="00AE136D"/>
    <w:rsid w:val="00AE300B"/>
    <w:rsid w:val="00AE3ADE"/>
    <w:rsid w:val="00AE5954"/>
    <w:rsid w:val="00AE71EA"/>
    <w:rsid w:val="00AF09C1"/>
    <w:rsid w:val="00AF1ACB"/>
    <w:rsid w:val="00AF2F93"/>
    <w:rsid w:val="00AF303A"/>
    <w:rsid w:val="00AF319F"/>
    <w:rsid w:val="00AF4423"/>
    <w:rsid w:val="00AF4B54"/>
    <w:rsid w:val="00AF4E24"/>
    <w:rsid w:val="00AF54D2"/>
    <w:rsid w:val="00AF593E"/>
    <w:rsid w:val="00AF609C"/>
    <w:rsid w:val="00AF7180"/>
    <w:rsid w:val="00AF7B3E"/>
    <w:rsid w:val="00AF7C39"/>
    <w:rsid w:val="00B0076F"/>
    <w:rsid w:val="00B01313"/>
    <w:rsid w:val="00B02877"/>
    <w:rsid w:val="00B02B31"/>
    <w:rsid w:val="00B03152"/>
    <w:rsid w:val="00B0476D"/>
    <w:rsid w:val="00B059AA"/>
    <w:rsid w:val="00B05B7D"/>
    <w:rsid w:val="00B071CA"/>
    <w:rsid w:val="00B1007E"/>
    <w:rsid w:val="00B10BBA"/>
    <w:rsid w:val="00B11CE2"/>
    <w:rsid w:val="00B12738"/>
    <w:rsid w:val="00B12A0D"/>
    <w:rsid w:val="00B12ACA"/>
    <w:rsid w:val="00B17036"/>
    <w:rsid w:val="00B17E53"/>
    <w:rsid w:val="00B2108A"/>
    <w:rsid w:val="00B216DF"/>
    <w:rsid w:val="00B2270B"/>
    <w:rsid w:val="00B23904"/>
    <w:rsid w:val="00B245D1"/>
    <w:rsid w:val="00B2483B"/>
    <w:rsid w:val="00B24ED8"/>
    <w:rsid w:val="00B26248"/>
    <w:rsid w:val="00B31286"/>
    <w:rsid w:val="00B316D1"/>
    <w:rsid w:val="00B32B0E"/>
    <w:rsid w:val="00B32EEA"/>
    <w:rsid w:val="00B3433A"/>
    <w:rsid w:val="00B34898"/>
    <w:rsid w:val="00B3589F"/>
    <w:rsid w:val="00B37882"/>
    <w:rsid w:val="00B40327"/>
    <w:rsid w:val="00B416A8"/>
    <w:rsid w:val="00B419DE"/>
    <w:rsid w:val="00B42AA8"/>
    <w:rsid w:val="00B43459"/>
    <w:rsid w:val="00B4451A"/>
    <w:rsid w:val="00B44547"/>
    <w:rsid w:val="00B4465C"/>
    <w:rsid w:val="00B44A77"/>
    <w:rsid w:val="00B45300"/>
    <w:rsid w:val="00B45BCE"/>
    <w:rsid w:val="00B4657D"/>
    <w:rsid w:val="00B46731"/>
    <w:rsid w:val="00B47320"/>
    <w:rsid w:val="00B50C4E"/>
    <w:rsid w:val="00B51C31"/>
    <w:rsid w:val="00B52ADB"/>
    <w:rsid w:val="00B53530"/>
    <w:rsid w:val="00B5522C"/>
    <w:rsid w:val="00B55566"/>
    <w:rsid w:val="00B556B5"/>
    <w:rsid w:val="00B55FC5"/>
    <w:rsid w:val="00B5799B"/>
    <w:rsid w:val="00B6215E"/>
    <w:rsid w:val="00B63C4C"/>
    <w:rsid w:val="00B643B6"/>
    <w:rsid w:val="00B648FC"/>
    <w:rsid w:val="00B65E5F"/>
    <w:rsid w:val="00B71725"/>
    <w:rsid w:val="00B71FBC"/>
    <w:rsid w:val="00B72051"/>
    <w:rsid w:val="00B72493"/>
    <w:rsid w:val="00B7294A"/>
    <w:rsid w:val="00B7300D"/>
    <w:rsid w:val="00B742D2"/>
    <w:rsid w:val="00B745E4"/>
    <w:rsid w:val="00B74EDA"/>
    <w:rsid w:val="00B76B76"/>
    <w:rsid w:val="00B77A25"/>
    <w:rsid w:val="00B80CB7"/>
    <w:rsid w:val="00B84131"/>
    <w:rsid w:val="00B84721"/>
    <w:rsid w:val="00B84ED4"/>
    <w:rsid w:val="00B90152"/>
    <w:rsid w:val="00B90DD1"/>
    <w:rsid w:val="00B90E00"/>
    <w:rsid w:val="00B91551"/>
    <w:rsid w:val="00B92164"/>
    <w:rsid w:val="00B92622"/>
    <w:rsid w:val="00B92D9F"/>
    <w:rsid w:val="00B960E2"/>
    <w:rsid w:val="00BA0D3B"/>
    <w:rsid w:val="00BA0FE1"/>
    <w:rsid w:val="00BA139B"/>
    <w:rsid w:val="00BA18C2"/>
    <w:rsid w:val="00BA2330"/>
    <w:rsid w:val="00BA2803"/>
    <w:rsid w:val="00BA3560"/>
    <w:rsid w:val="00BA5A32"/>
    <w:rsid w:val="00BA5F35"/>
    <w:rsid w:val="00BA605A"/>
    <w:rsid w:val="00BA6F8A"/>
    <w:rsid w:val="00BA7160"/>
    <w:rsid w:val="00BA75BB"/>
    <w:rsid w:val="00BA799F"/>
    <w:rsid w:val="00BA7A58"/>
    <w:rsid w:val="00BA7B51"/>
    <w:rsid w:val="00BA7E69"/>
    <w:rsid w:val="00BB1489"/>
    <w:rsid w:val="00BB2D9F"/>
    <w:rsid w:val="00BB3FDB"/>
    <w:rsid w:val="00BB49CA"/>
    <w:rsid w:val="00BB52B3"/>
    <w:rsid w:val="00BB5931"/>
    <w:rsid w:val="00BB64BA"/>
    <w:rsid w:val="00BB692A"/>
    <w:rsid w:val="00BB6D5B"/>
    <w:rsid w:val="00BB72A9"/>
    <w:rsid w:val="00BC066B"/>
    <w:rsid w:val="00BC0723"/>
    <w:rsid w:val="00BC0C08"/>
    <w:rsid w:val="00BC1205"/>
    <w:rsid w:val="00BC22C3"/>
    <w:rsid w:val="00BC2469"/>
    <w:rsid w:val="00BC427F"/>
    <w:rsid w:val="00BC4E53"/>
    <w:rsid w:val="00BC4F1B"/>
    <w:rsid w:val="00BC622B"/>
    <w:rsid w:val="00BC6F4C"/>
    <w:rsid w:val="00BC77A9"/>
    <w:rsid w:val="00BD0E49"/>
    <w:rsid w:val="00BD1198"/>
    <w:rsid w:val="00BD1DB5"/>
    <w:rsid w:val="00BD240C"/>
    <w:rsid w:val="00BD30B9"/>
    <w:rsid w:val="00BD4CA2"/>
    <w:rsid w:val="00BD5051"/>
    <w:rsid w:val="00BD50E1"/>
    <w:rsid w:val="00BD55EB"/>
    <w:rsid w:val="00BD7DA0"/>
    <w:rsid w:val="00BE1306"/>
    <w:rsid w:val="00BE1886"/>
    <w:rsid w:val="00BE2907"/>
    <w:rsid w:val="00BE562A"/>
    <w:rsid w:val="00BE6170"/>
    <w:rsid w:val="00BF20C2"/>
    <w:rsid w:val="00BF2D95"/>
    <w:rsid w:val="00BF2FB0"/>
    <w:rsid w:val="00BF39F8"/>
    <w:rsid w:val="00BF485B"/>
    <w:rsid w:val="00BF4DFD"/>
    <w:rsid w:val="00BF5396"/>
    <w:rsid w:val="00BF7EDA"/>
    <w:rsid w:val="00C00DE8"/>
    <w:rsid w:val="00C01112"/>
    <w:rsid w:val="00C011DC"/>
    <w:rsid w:val="00C01449"/>
    <w:rsid w:val="00C0242B"/>
    <w:rsid w:val="00C0361E"/>
    <w:rsid w:val="00C05A82"/>
    <w:rsid w:val="00C06432"/>
    <w:rsid w:val="00C064FF"/>
    <w:rsid w:val="00C07915"/>
    <w:rsid w:val="00C1093A"/>
    <w:rsid w:val="00C116D5"/>
    <w:rsid w:val="00C1352F"/>
    <w:rsid w:val="00C13B2C"/>
    <w:rsid w:val="00C1436B"/>
    <w:rsid w:val="00C147E2"/>
    <w:rsid w:val="00C14AD6"/>
    <w:rsid w:val="00C16AC4"/>
    <w:rsid w:val="00C17F17"/>
    <w:rsid w:val="00C21BD3"/>
    <w:rsid w:val="00C2229D"/>
    <w:rsid w:val="00C230CF"/>
    <w:rsid w:val="00C23368"/>
    <w:rsid w:val="00C24139"/>
    <w:rsid w:val="00C245F7"/>
    <w:rsid w:val="00C263C3"/>
    <w:rsid w:val="00C30558"/>
    <w:rsid w:val="00C31300"/>
    <w:rsid w:val="00C320F5"/>
    <w:rsid w:val="00C334E5"/>
    <w:rsid w:val="00C33647"/>
    <w:rsid w:val="00C33B3A"/>
    <w:rsid w:val="00C348D6"/>
    <w:rsid w:val="00C35DFC"/>
    <w:rsid w:val="00C40821"/>
    <w:rsid w:val="00C41072"/>
    <w:rsid w:val="00C42EC0"/>
    <w:rsid w:val="00C4508B"/>
    <w:rsid w:val="00C45287"/>
    <w:rsid w:val="00C45773"/>
    <w:rsid w:val="00C46438"/>
    <w:rsid w:val="00C50098"/>
    <w:rsid w:val="00C500A1"/>
    <w:rsid w:val="00C50E63"/>
    <w:rsid w:val="00C51E58"/>
    <w:rsid w:val="00C52323"/>
    <w:rsid w:val="00C5241B"/>
    <w:rsid w:val="00C548A3"/>
    <w:rsid w:val="00C55419"/>
    <w:rsid w:val="00C55E81"/>
    <w:rsid w:val="00C5619F"/>
    <w:rsid w:val="00C576F0"/>
    <w:rsid w:val="00C577C3"/>
    <w:rsid w:val="00C60355"/>
    <w:rsid w:val="00C614C9"/>
    <w:rsid w:val="00C63333"/>
    <w:rsid w:val="00C63B32"/>
    <w:rsid w:val="00C642D3"/>
    <w:rsid w:val="00C653C4"/>
    <w:rsid w:val="00C65F65"/>
    <w:rsid w:val="00C662B6"/>
    <w:rsid w:val="00C6708C"/>
    <w:rsid w:val="00C67358"/>
    <w:rsid w:val="00C71655"/>
    <w:rsid w:val="00C73414"/>
    <w:rsid w:val="00C74D84"/>
    <w:rsid w:val="00C75F33"/>
    <w:rsid w:val="00C7614C"/>
    <w:rsid w:val="00C80007"/>
    <w:rsid w:val="00C824B2"/>
    <w:rsid w:val="00C83769"/>
    <w:rsid w:val="00C845DE"/>
    <w:rsid w:val="00C85671"/>
    <w:rsid w:val="00C85DAD"/>
    <w:rsid w:val="00C86928"/>
    <w:rsid w:val="00C90352"/>
    <w:rsid w:val="00C930BF"/>
    <w:rsid w:val="00C93D25"/>
    <w:rsid w:val="00C94420"/>
    <w:rsid w:val="00C94E6C"/>
    <w:rsid w:val="00C95696"/>
    <w:rsid w:val="00C9772B"/>
    <w:rsid w:val="00C97E29"/>
    <w:rsid w:val="00C97E39"/>
    <w:rsid w:val="00CA0DE4"/>
    <w:rsid w:val="00CA198A"/>
    <w:rsid w:val="00CA1AB2"/>
    <w:rsid w:val="00CA1AE4"/>
    <w:rsid w:val="00CA4B3C"/>
    <w:rsid w:val="00CA50CB"/>
    <w:rsid w:val="00CA5724"/>
    <w:rsid w:val="00CA6730"/>
    <w:rsid w:val="00CB09D8"/>
    <w:rsid w:val="00CB0CBE"/>
    <w:rsid w:val="00CB0F7D"/>
    <w:rsid w:val="00CB18E2"/>
    <w:rsid w:val="00CB2345"/>
    <w:rsid w:val="00CB2B96"/>
    <w:rsid w:val="00CB31B2"/>
    <w:rsid w:val="00CB405C"/>
    <w:rsid w:val="00CB483A"/>
    <w:rsid w:val="00CB4A74"/>
    <w:rsid w:val="00CB5DC1"/>
    <w:rsid w:val="00CB5DDD"/>
    <w:rsid w:val="00CB6F45"/>
    <w:rsid w:val="00CC0007"/>
    <w:rsid w:val="00CC0D8A"/>
    <w:rsid w:val="00CC2092"/>
    <w:rsid w:val="00CC2974"/>
    <w:rsid w:val="00CC3C86"/>
    <w:rsid w:val="00CC3F95"/>
    <w:rsid w:val="00CC5C38"/>
    <w:rsid w:val="00CC61E3"/>
    <w:rsid w:val="00CC70DC"/>
    <w:rsid w:val="00CC7373"/>
    <w:rsid w:val="00CD0882"/>
    <w:rsid w:val="00CD0C56"/>
    <w:rsid w:val="00CD10FF"/>
    <w:rsid w:val="00CD23BC"/>
    <w:rsid w:val="00CD2767"/>
    <w:rsid w:val="00CD442A"/>
    <w:rsid w:val="00CD54E8"/>
    <w:rsid w:val="00CD627F"/>
    <w:rsid w:val="00CD6BD0"/>
    <w:rsid w:val="00CD6D3C"/>
    <w:rsid w:val="00CD7F10"/>
    <w:rsid w:val="00CE12EE"/>
    <w:rsid w:val="00CE25DB"/>
    <w:rsid w:val="00CE3C31"/>
    <w:rsid w:val="00CE42AE"/>
    <w:rsid w:val="00CE4858"/>
    <w:rsid w:val="00CE5BCE"/>
    <w:rsid w:val="00CE6115"/>
    <w:rsid w:val="00CE71BE"/>
    <w:rsid w:val="00CF056E"/>
    <w:rsid w:val="00CF069B"/>
    <w:rsid w:val="00CF24AE"/>
    <w:rsid w:val="00CF2E3E"/>
    <w:rsid w:val="00CF5A36"/>
    <w:rsid w:val="00CF79B0"/>
    <w:rsid w:val="00CF79ED"/>
    <w:rsid w:val="00D000A4"/>
    <w:rsid w:val="00D034CA"/>
    <w:rsid w:val="00D04607"/>
    <w:rsid w:val="00D04E02"/>
    <w:rsid w:val="00D04ED0"/>
    <w:rsid w:val="00D0625F"/>
    <w:rsid w:val="00D06649"/>
    <w:rsid w:val="00D06EB9"/>
    <w:rsid w:val="00D12756"/>
    <w:rsid w:val="00D1284D"/>
    <w:rsid w:val="00D12A4C"/>
    <w:rsid w:val="00D130D4"/>
    <w:rsid w:val="00D132B4"/>
    <w:rsid w:val="00D158DD"/>
    <w:rsid w:val="00D177E9"/>
    <w:rsid w:val="00D20373"/>
    <w:rsid w:val="00D203F5"/>
    <w:rsid w:val="00D20ABE"/>
    <w:rsid w:val="00D21647"/>
    <w:rsid w:val="00D2177D"/>
    <w:rsid w:val="00D218C1"/>
    <w:rsid w:val="00D21F50"/>
    <w:rsid w:val="00D22199"/>
    <w:rsid w:val="00D2222C"/>
    <w:rsid w:val="00D22E4C"/>
    <w:rsid w:val="00D2321D"/>
    <w:rsid w:val="00D244C7"/>
    <w:rsid w:val="00D24DC9"/>
    <w:rsid w:val="00D25795"/>
    <w:rsid w:val="00D27016"/>
    <w:rsid w:val="00D27775"/>
    <w:rsid w:val="00D278A4"/>
    <w:rsid w:val="00D30A0A"/>
    <w:rsid w:val="00D3268E"/>
    <w:rsid w:val="00D33243"/>
    <w:rsid w:val="00D33AC4"/>
    <w:rsid w:val="00D34D0A"/>
    <w:rsid w:val="00D361A7"/>
    <w:rsid w:val="00D36438"/>
    <w:rsid w:val="00D36F7E"/>
    <w:rsid w:val="00D37585"/>
    <w:rsid w:val="00D40954"/>
    <w:rsid w:val="00D41158"/>
    <w:rsid w:val="00D4180F"/>
    <w:rsid w:val="00D42230"/>
    <w:rsid w:val="00D42258"/>
    <w:rsid w:val="00D44208"/>
    <w:rsid w:val="00D47850"/>
    <w:rsid w:val="00D47C5B"/>
    <w:rsid w:val="00D5033D"/>
    <w:rsid w:val="00D5293F"/>
    <w:rsid w:val="00D52E8A"/>
    <w:rsid w:val="00D53053"/>
    <w:rsid w:val="00D54EC3"/>
    <w:rsid w:val="00D5507E"/>
    <w:rsid w:val="00D55CA2"/>
    <w:rsid w:val="00D57568"/>
    <w:rsid w:val="00D579E7"/>
    <w:rsid w:val="00D6085E"/>
    <w:rsid w:val="00D619D2"/>
    <w:rsid w:val="00D61A9D"/>
    <w:rsid w:val="00D64CB9"/>
    <w:rsid w:val="00D64FA2"/>
    <w:rsid w:val="00D70CC7"/>
    <w:rsid w:val="00D7340D"/>
    <w:rsid w:val="00D7373B"/>
    <w:rsid w:val="00D75FF0"/>
    <w:rsid w:val="00D76770"/>
    <w:rsid w:val="00D76E4B"/>
    <w:rsid w:val="00D808A8"/>
    <w:rsid w:val="00D80C22"/>
    <w:rsid w:val="00D80C88"/>
    <w:rsid w:val="00D814D2"/>
    <w:rsid w:val="00D84303"/>
    <w:rsid w:val="00D8432E"/>
    <w:rsid w:val="00D84A03"/>
    <w:rsid w:val="00D8534D"/>
    <w:rsid w:val="00D8561A"/>
    <w:rsid w:val="00D85660"/>
    <w:rsid w:val="00D8607A"/>
    <w:rsid w:val="00D86E45"/>
    <w:rsid w:val="00D87F38"/>
    <w:rsid w:val="00D90927"/>
    <w:rsid w:val="00D914FA"/>
    <w:rsid w:val="00D91B5D"/>
    <w:rsid w:val="00D92CE9"/>
    <w:rsid w:val="00D936E5"/>
    <w:rsid w:val="00D93CA8"/>
    <w:rsid w:val="00D9565F"/>
    <w:rsid w:val="00D97433"/>
    <w:rsid w:val="00DA0255"/>
    <w:rsid w:val="00DA0D0D"/>
    <w:rsid w:val="00DA1E9F"/>
    <w:rsid w:val="00DA42DF"/>
    <w:rsid w:val="00DA627C"/>
    <w:rsid w:val="00DA65C3"/>
    <w:rsid w:val="00DA6762"/>
    <w:rsid w:val="00DA79C7"/>
    <w:rsid w:val="00DB0C74"/>
    <w:rsid w:val="00DB3608"/>
    <w:rsid w:val="00DB3B1A"/>
    <w:rsid w:val="00DB7419"/>
    <w:rsid w:val="00DC040B"/>
    <w:rsid w:val="00DC1177"/>
    <w:rsid w:val="00DC1AA9"/>
    <w:rsid w:val="00DC2B9A"/>
    <w:rsid w:val="00DC3892"/>
    <w:rsid w:val="00DC49AE"/>
    <w:rsid w:val="00DC60E9"/>
    <w:rsid w:val="00DC7596"/>
    <w:rsid w:val="00DC75B6"/>
    <w:rsid w:val="00DD2D27"/>
    <w:rsid w:val="00DD3963"/>
    <w:rsid w:val="00DD4F2B"/>
    <w:rsid w:val="00DD60EE"/>
    <w:rsid w:val="00DD688E"/>
    <w:rsid w:val="00DD70ED"/>
    <w:rsid w:val="00DE023F"/>
    <w:rsid w:val="00DE034F"/>
    <w:rsid w:val="00DE04A5"/>
    <w:rsid w:val="00DE2982"/>
    <w:rsid w:val="00DE3176"/>
    <w:rsid w:val="00DE3A12"/>
    <w:rsid w:val="00DE7865"/>
    <w:rsid w:val="00DF0525"/>
    <w:rsid w:val="00DF1D73"/>
    <w:rsid w:val="00DF3AC8"/>
    <w:rsid w:val="00DF4A45"/>
    <w:rsid w:val="00DF67E9"/>
    <w:rsid w:val="00DF6B96"/>
    <w:rsid w:val="00DF7238"/>
    <w:rsid w:val="00DF7508"/>
    <w:rsid w:val="00DF7B7D"/>
    <w:rsid w:val="00E01189"/>
    <w:rsid w:val="00E01402"/>
    <w:rsid w:val="00E01622"/>
    <w:rsid w:val="00E01F25"/>
    <w:rsid w:val="00E03C8A"/>
    <w:rsid w:val="00E04141"/>
    <w:rsid w:val="00E046DE"/>
    <w:rsid w:val="00E0571B"/>
    <w:rsid w:val="00E0764A"/>
    <w:rsid w:val="00E07793"/>
    <w:rsid w:val="00E078DB"/>
    <w:rsid w:val="00E079D5"/>
    <w:rsid w:val="00E11232"/>
    <w:rsid w:val="00E12D33"/>
    <w:rsid w:val="00E131A2"/>
    <w:rsid w:val="00E13872"/>
    <w:rsid w:val="00E14971"/>
    <w:rsid w:val="00E14EA0"/>
    <w:rsid w:val="00E157E0"/>
    <w:rsid w:val="00E1605E"/>
    <w:rsid w:val="00E16450"/>
    <w:rsid w:val="00E164E5"/>
    <w:rsid w:val="00E20BAF"/>
    <w:rsid w:val="00E20E40"/>
    <w:rsid w:val="00E211E7"/>
    <w:rsid w:val="00E219D6"/>
    <w:rsid w:val="00E221FB"/>
    <w:rsid w:val="00E22628"/>
    <w:rsid w:val="00E23E3C"/>
    <w:rsid w:val="00E26717"/>
    <w:rsid w:val="00E26B75"/>
    <w:rsid w:val="00E27159"/>
    <w:rsid w:val="00E2771C"/>
    <w:rsid w:val="00E311A3"/>
    <w:rsid w:val="00E3156A"/>
    <w:rsid w:val="00E316FB"/>
    <w:rsid w:val="00E3284F"/>
    <w:rsid w:val="00E34029"/>
    <w:rsid w:val="00E35F69"/>
    <w:rsid w:val="00E36234"/>
    <w:rsid w:val="00E36A5E"/>
    <w:rsid w:val="00E36C73"/>
    <w:rsid w:val="00E37A79"/>
    <w:rsid w:val="00E40C03"/>
    <w:rsid w:val="00E423BB"/>
    <w:rsid w:val="00E43A48"/>
    <w:rsid w:val="00E43BF7"/>
    <w:rsid w:val="00E44816"/>
    <w:rsid w:val="00E45BD7"/>
    <w:rsid w:val="00E465C6"/>
    <w:rsid w:val="00E46BEA"/>
    <w:rsid w:val="00E501B5"/>
    <w:rsid w:val="00E50782"/>
    <w:rsid w:val="00E509E0"/>
    <w:rsid w:val="00E52898"/>
    <w:rsid w:val="00E52B0E"/>
    <w:rsid w:val="00E531FB"/>
    <w:rsid w:val="00E54EE7"/>
    <w:rsid w:val="00E554FD"/>
    <w:rsid w:val="00E568EF"/>
    <w:rsid w:val="00E6000D"/>
    <w:rsid w:val="00E60E91"/>
    <w:rsid w:val="00E6269A"/>
    <w:rsid w:val="00E62FC7"/>
    <w:rsid w:val="00E638B9"/>
    <w:rsid w:val="00E67EBB"/>
    <w:rsid w:val="00E7001B"/>
    <w:rsid w:val="00E7069D"/>
    <w:rsid w:val="00E70FD6"/>
    <w:rsid w:val="00E71DCC"/>
    <w:rsid w:val="00E725C7"/>
    <w:rsid w:val="00E72F2F"/>
    <w:rsid w:val="00E744F3"/>
    <w:rsid w:val="00E7543E"/>
    <w:rsid w:val="00E76A40"/>
    <w:rsid w:val="00E77183"/>
    <w:rsid w:val="00E80A99"/>
    <w:rsid w:val="00E80AE6"/>
    <w:rsid w:val="00E82837"/>
    <w:rsid w:val="00E8403A"/>
    <w:rsid w:val="00E854B9"/>
    <w:rsid w:val="00E8607B"/>
    <w:rsid w:val="00E87296"/>
    <w:rsid w:val="00E90112"/>
    <w:rsid w:val="00E9071D"/>
    <w:rsid w:val="00E911B7"/>
    <w:rsid w:val="00E9172B"/>
    <w:rsid w:val="00E9362E"/>
    <w:rsid w:val="00E9377A"/>
    <w:rsid w:val="00E94236"/>
    <w:rsid w:val="00E95A06"/>
    <w:rsid w:val="00E96A96"/>
    <w:rsid w:val="00E96D99"/>
    <w:rsid w:val="00EA1333"/>
    <w:rsid w:val="00EA3AA3"/>
    <w:rsid w:val="00EA3DA3"/>
    <w:rsid w:val="00EA5121"/>
    <w:rsid w:val="00EA5B3A"/>
    <w:rsid w:val="00EB08DE"/>
    <w:rsid w:val="00EB2E3A"/>
    <w:rsid w:val="00EB2FAB"/>
    <w:rsid w:val="00EB3608"/>
    <w:rsid w:val="00EB3F27"/>
    <w:rsid w:val="00EB423D"/>
    <w:rsid w:val="00EB699E"/>
    <w:rsid w:val="00EB6E35"/>
    <w:rsid w:val="00EC0276"/>
    <w:rsid w:val="00EC0C5C"/>
    <w:rsid w:val="00EC21AD"/>
    <w:rsid w:val="00EC27A2"/>
    <w:rsid w:val="00EC2958"/>
    <w:rsid w:val="00EC65A1"/>
    <w:rsid w:val="00EC75FC"/>
    <w:rsid w:val="00ED03A5"/>
    <w:rsid w:val="00ED4D25"/>
    <w:rsid w:val="00ED642E"/>
    <w:rsid w:val="00ED6F17"/>
    <w:rsid w:val="00ED73BA"/>
    <w:rsid w:val="00EE0C20"/>
    <w:rsid w:val="00EE13CC"/>
    <w:rsid w:val="00EE2D89"/>
    <w:rsid w:val="00EE405F"/>
    <w:rsid w:val="00EE56E3"/>
    <w:rsid w:val="00EE5A0B"/>
    <w:rsid w:val="00EE7ED6"/>
    <w:rsid w:val="00EF072B"/>
    <w:rsid w:val="00EF25DB"/>
    <w:rsid w:val="00EF47F0"/>
    <w:rsid w:val="00EF7BA3"/>
    <w:rsid w:val="00F01192"/>
    <w:rsid w:val="00F02ECF"/>
    <w:rsid w:val="00F04267"/>
    <w:rsid w:val="00F067A6"/>
    <w:rsid w:val="00F1024E"/>
    <w:rsid w:val="00F10C4E"/>
    <w:rsid w:val="00F12547"/>
    <w:rsid w:val="00F13A8A"/>
    <w:rsid w:val="00F14562"/>
    <w:rsid w:val="00F14F6E"/>
    <w:rsid w:val="00F15375"/>
    <w:rsid w:val="00F164AF"/>
    <w:rsid w:val="00F1678C"/>
    <w:rsid w:val="00F16ED5"/>
    <w:rsid w:val="00F20947"/>
    <w:rsid w:val="00F26686"/>
    <w:rsid w:val="00F26C26"/>
    <w:rsid w:val="00F26F67"/>
    <w:rsid w:val="00F35C81"/>
    <w:rsid w:val="00F364BD"/>
    <w:rsid w:val="00F37C32"/>
    <w:rsid w:val="00F37D56"/>
    <w:rsid w:val="00F40635"/>
    <w:rsid w:val="00F40C1F"/>
    <w:rsid w:val="00F45041"/>
    <w:rsid w:val="00F46CAD"/>
    <w:rsid w:val="00F4798E"/>
    <w:rsid w:val="00F47AC2"/>
    <w:rsid w:val="00F47C63"/>
    <w:rsid w:val="00F50770"/>
    <w:rsid w:val="00F51105"/>
    <w:rsid w:val="00F52C5D"/>
    <w:rsid w:val="00F54478"/>
    <w:rsid w:val="00F5518B"/>
    <w:rsid w:val="00F56812"/>
    <w:rsid w:val="00F568BC"/>
    <w:rsid w:val="00F57052"/>
    <w:rsid w:val="00F5738F"/>
    <w:rsid w:val="00F57467"/>
    <w:rsid w:val="00F6011A"/>
    <w:rsid w:val="00F612A9"/>
    <w:rsid w:val="00F61822"/>
    <w:rsid w:val="00F61DB2"/>
    <w:rsid w:val="00F63BE9"/>
    <w:rsid w:val="00F6501F"/>
    <w:rsid w:val="00F6523B"/>
    <w:rsid w:val="00F65796"/>
    <w:rsid w:val="00F65FB8"/>
    <w:rsid w:val="00F6647F"/>
    <w:rsid w:val="00F66F75"/>
    <w:rsid w:val="00F676A4"/>
    <w:rsid w:val="00F70A7F"/>
    <w:rsid w:val="00F71CE0"/>
    <w:rsid w:val="00F72306"/>
    <w:rsid w:val="00F73CDC"/>
    <w:rsid w:val="00F74CC4"/>
    <w:rsid w:val="00F75301"/>
    <w:rsid w:val="00F753C2"/>
    <w:rsid w:val="00F7555E"/>
    <w:rsid w:val="00F77605"/>
    <w:rsid w:val="00F77F1F"/>
    <w:rsid w:val="00F8015C"/>
    <w:rsid w:val="00F8085D"/>
    <w:rsid w:val="00F80EC6"/>
    <w:rsid w:val="00F827D8"/>
    <w:rsid w:val="00F830B3"/>
    <w:rsid w:val="00F833EE"/>
    <w:rsid w:val="00F83B33"/>
    <w:rsid w:val="00F83F71"/>
    <w:rsid w:val="00F8564C"/>
    <w:rsid w:val="00F85F53"/>
    <w:rsid w:val="00F87D9B"/>
    <w:rsid w:val="00F904DB"/>
    <w:rsid w:val="00F9350A"/>
    <w:rsid w:val="00F94680"/>
    <w:rsid w:val="00F95EC8"/>
    <w:rsid w:val="00F95F59"/>
    <w:rsid w:val="00F9656B"/>
    <w:rsid w:val="00F9669F"/>
    <w:rsid w:val="00F96A8C"/>
    <w:rsid w:val="00F978FF"/>
    <w:rsid w:val="00F979B4"/>
    <w:rsid w:val="00FA0596"/>
    <w:rsid w:val="00FA1514"/>
    <w:rsid w:val="00FA20E6"/>
    <w:rsid w:val="00FA71E3"/>
    <w:rsid w:val="00FA7ED1"/>
    <w:rsid w:val="00FB0697"/>
    <w:rsid w:val="00FB0B38"/>
    <w:rsid w:val="00FB72B5"/>
    <w:rsid w:val="00FB7C91"/>
    <w:rsid w:val="00FC038E"/>
    <w:rsid w:val="00FC0F7C"/>
    <w:rsid w:val="00FC16E1"/>
    <w:rsid w:val="00FC2AF5"/>
    <w:rsid w:val="00FC2C1D"/>
    <w:rsid w:val="00FC4486"/>
    <w:rsid w:val="00FC52AA"/>
    <w:rsid w:val="00FC56F1"/>
    <w:rsid w:val="00FC573B"/>
    <w:rsid w:val="00FC657C"/>
    <w:rsid w:val="00FC6AFF"/>
    <w:rsid w:val="00FC6FAB"/>
    <w:rsid w:val="00FC7353"/>
    <w:rsid w:val="00FC7502"/>
    <w:rsid w:val="00FD0C65"/>
    <w:rsid w:val="00FD0D45"/>
    <w:rsid w:val="00FD2E6A"/>
    <w:rsid w:val="00FD4E82"/>
    <w:rsid w:val="00FD59B4"/>
    <w:rsid w:val="00FD5CC7"/>
    <w:rsid w:val="00FD62EA"/>
    <w:rsid w:val="00FD70E9"/>
    <w:rsid w:val="00FD7474"/>
    <w:rsid w:val="00FD78B2"/>
    <w:rsid w:val="00FE5282"/>
    <w:rsid w:val="00FE6FAD"/>
    <w:rsid w:val="00FE7F80"/>
    <w:rsid w:val="00FF0697"/>
    <w:rsid w:val="00FF305C"/>
    <w:rsid w:val="00FF3F44"/>
    <w:rsid w:val="00FF53F0"/>
    <w:rsid w:val="00FF5CB3"/>
    <w:rsid w:val="00FF6385"/>
    <w:rsid w:val="00FF66B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rules v:ext="edit">
        <o:r id="V:Rule2" type="connector" idref="#Straight Arrow Connector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CB3"/>
    <w:pPr>
      <w:spacing w:before="120" w:line="360" w:lineRule="atLeast"/>
      <w:ind w:left="102" w:firstLine="618"/>
      <w:jc w:val="both"/>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D54F39"/>
    <w:pPr>
      <w:tabs>
        <w:tab w:val="center" w:pos="4320"/>
        <w:tab w:val="right" w:pos="8640"/>
      </w:tabs>
    </w:pPr>
  </w:style>
  <w:style w:type="character" w:styleId="PageNumber">
    <w:name w:val="page number"/>
    <w:basedOn w:val="DefaultParagraphFont"/>
    <w:rsid w:val="00D54F39"/>
  </w:style>
  <w:style w:type="paragraph" w:styleId="BalloonText">
    <w:name w:val="Balloon Text"/>
    <w:basedOn w:val="Normal"/>
    <w:semiHidden/>
    <w:rsid w:val="00E23CF3"/>
    <w:rPr>
      <w:rFonts w:ascii="Tahoma" w:hAnsi="Tahoma" w:cs="Tahoma"/>
      <w:sz w:val="16"/>
      <w:szCs w:val="16"/>
    </w:rPr>
  </w:style>
  <w:style w:type="paragraph" w:customStyle="1" w:styleId="CharCharCharCharCharChar1CharCharCharChar">
    <w:name w:val="Char Char Char Char Char Char1 Char Char Char Char"/>
    <w:basedOn w:val="Normal"/>
    <w:rsid w:val="00552AF9"/>
    <w:pPr>
      <w:spacing w:after="160" w:line="240" w:lineRule="exact"/>
    </w:pPr>
    <w:rPr>
      <w:rFonts w:ascii="Verdana" w:hAnsi="Verdana"/>
      <w:sz w:val="20"/>
      <w:szCs w:val="20"/>
      <w:lang w:val="en-GB"/>
    </w:rPr>
  </w:style>
  <w:style w:type="paragraph" w:customStyle="1" w:styleId="CharCharCharCharCharCharChar">
    <w:name w:val="Char Char Char Char Char Char Char"/>
    <w:basedOn w:val="Normal"/>
    <w:rsid w:val="00720158"/>
    <w:pPr>
      <w:spacing w:after="160" w:line="240" w:lineRule="exact"/>
    </w:pPr>
    <w:rPr>
      <w:rFonts w:ascii="Verdana" w:hAnsi="Verdana"/>
      <w:sz w:val="20"/>
      <w:szCs w:val="20"/>
    </w:rPr>
  </w:style>
  <w:style w:type="character" w:styleId="CommentReference">
    <w:name w:val="annotation reference"/>
    <w:rsid w:val="00B60A23"/>
    <w:rPr>
      <w:sz w:val="16"/>
      <w:szCs w:val="16"/>
    </w:rPr>
  </w:style>
  <w:style w:type="paragraph" w:styleId="CommentText">
    <w:name w:val="annotation text"/>
    <w:basedOn w:val="Normal"/>
    <w:link w:val="CommentTextChar"/>
    <w:rsid w:val="00B60A23"/>
    <w:rPr>
      <w:sz w:val="20"/>
      <w:szCs w:val="20"/>
    </w:rPr>
  </w:style>
  <w:style w:type="character" w:customStyle="1" w:styleId="CommentTextChar">
    <w:name w:val="Comment Text Char"/>
    <w:basedOn w:val="DefaultParagraphFont"/>
    <w:link w:val="CommentText"/>
    <w:rsid w:val="00B60A23"/>
  </w:style>
  <w:style w:type="paragraph" w:styleId="CommentSubject">
    <w:name w:val="annotation subject"/>
    <w:basedOn w:val="CommentText"/>
    <w:next w:val="CommentText"/>
    <w:link w:val="CommentSubjectChar"/>
    <w:rsid w:val="00B60A23"/>
    <w:rPr>
      <w:b/>
      <w:bCs/>
    </w:rPr>
  </w:style>
  <w:style w:type="character" w:customStyle="1" w:styleId="CommentSubjectChar">
    <w:name w:val="Comment Subject Char"/>
    <w:link w:val="CommentSubject"/>
    <w:rsid w:val="00B60A23"/>
    <w:rPr>
      <w:b/>
      <w:bCs/>
    </w:rPr>
  </w:style>
  <w:style w:type="paragraph" w:customStyle="1" w:styleId="CharCharCharChar">
    <w:name w:val="Char Char Char Char"/>
    <w:basedOn w:val="Normal"/>
    <w:rsid w:val="008A11AA"/>
    <w:pPr>
      <w:spacing w:before="0" w:after="160" w:line="240" w:lineRule="exact"/>
      <w:ind w:left="0" w:firstLine="0"/>
      <w:jc w:val="left"/>
    </w:pPr>
    <w:rPr>
      <w:rFonts w:ascii="Verdana" w:hAnsi="Verdana"/>
      <w:sz w:val="20"/>
      <w:szCs w:val="20"/>
    </w:rPr>
  </w:style>
  <w:style w:type="paragraph" w:styleId="Header">
    <w:name w:val="header"/>
    <w:basedOn w:val="Normal"/>
    <w:rsid w:val="005E4A7C"/>
    <w:pPr>
      <w:tabs>
        <w:tab w:val="center" w:pos="4320"/>
        <w:tab w:val="right" w:pos="8640"/>
      </w:tabs>
    </w:pPr>
  </w:style>
  <w:style w:type="paragraph" w:styleId="Revision">
    <w:name w:val="Revision"/>
    <w:hidden/>
    <w:uiPriority w:val="99"/>
    <w:semiHidden/>
    <w:rsid w:val="004F7E17"/>
    <w:rPr>
      <w:sz w:val="24"/>
      <w:szCs w:val="24"/>
    </w:rPr>
  </w:style>
  <w:style w:type="paragraph" w:styleId="ListParagraph">
    <w:name w:val="List Paragraph"/>
    <w:basedOn w:val="Normal"/>
    <w:uiPriority w:val="34"/>
    <w:qFormat/>
    <w:rsid w:val="009764D4"/>
    <w:pPr>
      <w:ind w:left="720"/>
      <w:contextualSpacing/>
    </w:pPr>
  </w:style>
</w:styles>
</file>

<file path=word/webSettings.xml><?xml version="1.0" encoding="utf-8"?>
<w:webSettings xmlns:r="http://schemas.openxmlformats.org/officeDocument/2006/relationships" xmlns:w="http://schemas.openxmlformats.org/wordprocessingml/2006/main">
  <w:divs>
    <w:div w:id="108357200">
      <w:bodyDiv w:val="1"/>
      <w:marLeft w:val="0"/>
      <w:marRight w:val="0"/>
      <w:marTop w:val="0"/>
      <w:marBottom w:val="0"/>
      <w:divBdr>
        <w:top w:val="none" w:sz="0" w:space="0" w:color="auto"/>
        <w:left w:val="none" w:sz="0" w:space="0" w:color="auto"/>
        <w:bottom w:val="none" w:sz="0" w:space="0" w:color="auto"/>
        <w:right w:val="none" w:sz="0" w:space="0" w:color="auto"/>
      </w:divBdr>
    </w:div>
    <w:div w:id="125702994">
      <w:bodyDiv w:val="1"/>
      <w:marLeft w:val="0"/>
      <w:marRight w:val="0"/>
      <w:marTop w:val="0"/>
      <w:marBottom w:val="0"/>
      <w:divBdr>
        <w:top w:val="none" w:sz="0" w:space="0" w:color="auto"/>
        <w:left w:val="none" w:sz="0" w:space="0" w:color="auto"/>
        <w:bottom w:val="none" w:sz="0" w:space="0" w:color="auto"/>
        <w:right w:val="none" w:sz="0" w:space="0" w:color="auto"/>
      </w:divBdr>
    </w:div>
    <w:div w:id="168718935">
      <w:bodyDiv w:val="1"/>
      <w:marLeft w:val="0"/>
      <w:marRight w:val="0"/>
      <w:marTop w:val="0"/>
      <w:marBottom w:val="0"/>
      <w:divBdr>
        <w:top w:val="none" w:sz="0" w:space="0" w:color="auto"/>
        <w:left w:val="none" w:sz="0" w:space="0" w:color="auto"/>
        <w:bottom w:val="none" w:sz="0" w:space="0" w:color="auto"/>
        <w:right w:val="none" w:sz="0" w:space="0" w:color="auto"/>
      </w:divBdr>
    </w:div>
    <w:div w:id="396827378">
      <w:bodyDiv w:val="1"/>
      <w:marLeft w:val="0"/>
      <w:marRight w:val="0"/>
      <w:marTop w:val="0"/>
      <w:marBottom w:val="0"/>
      <w:divBdr>
        <w:top w:val="none" w:sz="0" w:space="0" w:color="auto"/>
        <w:left w:val="none" w:sz="0" w:space="0" w:color="auto"/>
        <w:bottom w:val="none" w:sz="0" w:space="0" w:color="auto"/>
        <w:right w:val="none" w:sz="0" w:space="0" w:color="auto"/>
      </w:divBdr>
    </w:div>
    <w:div w:id="904877812">
      <w:bodyDiv w:val="1"/>
      <w:marLeft w:val="0"/>
      <w:marRight w:val="0"/>
      <w:marTop w:val="0"/>
      <w:marBottom w:val="0"/>
      <w:divBdr>
        <w:top w:val="none" w:sz="0" w:space="0" w:color="auto"/>
        <w:left w:val="none" w:sz="0" w:space="0" w:color="auto"/>
        <w:bottom w:val="none" w:sz="0" w:space="0" w:color="auto"/>
        <w:right w:val="none" w:sz="0" w:space="0" w:color="auto"/>
      </w:divBdr>
    </w:div>
    <w:div w:id="994533773">
      <w:bodyDiv w:val="1"/>
      <w:marLeft w:val="0"/>
      <w:marRight w:val="0"/>
      <w:marTop w:val="0"/>
      <w:marBottom w:val="0"/>
      <w:divBdr>
        <w:top w:val="none" w:sz="0" w:space="0" w:color="auto"/>
        <w:left w:val="none" w:sz="0" w:space="0" w:color="auto"/>
        <w:bottom w:val="none" w:sz="0" w:space="0" w:color="auto"/>
        <w:right w:val="none" w:sz="0" w:space="0" w:color="auto"/>
      </w:divBdr>
    </w:div>
    <w:div w:id="1899703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E055D93-3B9E-446F-B7FB-ED9E10662B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58</Pages>
  <Words>18599</Words>
  <Characters>106016</Characters>
  <Application>Microsoft Office Word</Application>
  <DocSecurity>0</DocSecurity>
  <Lines>883</Lines>
  <Paragraphs>248</Paragraphs>
  <ScaleCrop>false</ScaleCrop>
  <HeadingPairs>
    <vt:vector size="2" baseType="variant">
      <vt:variant>
        <vt:lpstr>Title</vt:lpstr>
      </vt:variant>
      <vt:variant>
        <vt:i4>1</vt:i4>
      </vt:variant>
    </vt:vector>
  </HeadingPairs>
  <TitlesOfParts>
    <vt:vector size="1" baseType="lpstr">
      <vt:lpstr>DỰ KIẾN TIẾP THU, CHỈNH LY DỰ THẢO LUẬT NSNN (SỬA ĐỔI)</vt:lpstr>
    </vt:vector>
  </TitlesOfParts>
  <Company>Microsoft</Company>
  <LinksUpToDate>false</LinksUpToDate>
  <CharactersWithSpaces>124367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DỰ KIẾN TIẾP THU, CHỈNH LY DỰ THẢO LUẬT NSNN (SỬA ĐỔI)</dc:title>
  <dc:creator>Le Quoc Cong</dc:creator>
  <cp:lastModifiedBy>dinhxuanha</cp:lastModifiedBy>
  <cp:revision>3</cp:revision>
  <cp:lastPrinted>2025-06-21T09:27:00Z</cp:lastPrinted>
  <dcterms:created xsi:type="dcterms:W3CDTF">2025-06-24T11:16:00Z</dcterms:created>
  <dcterms:modified xsi:type="dcterms:W3CDTF">2025-06-24T11:16:00Z</dcterms:modified>
</cp:coreProperties>
</file>